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A408CF" w:rsidR="00AB4799" w:rsidP="00AB4799" w:rsidRDefault="00AB4799">
            <w:pPr>
              <w:pStyle w:val="Amendement"/>
              <w:rPr>
                <w:rFonts w:ascii="Times New Roman" w:hAnsi="Times New Roman" w:cs="Times New Roman"/>
                <w:b w:val="0"/>
                <w:sz w:val="20"/>
                <w:szCs w:val="20"/>
              </w:rPr>
            </w:pPr>
            <w:r w:rsidRPr="00A408CF">
              <w:rPr>
                <w:rFonts w:ascii="Times New Roman" w:hAnsi="Times New Roman" w:cs="Times New Roman"/>
                <w:b w:val="0"/>
                <w:sz w:val="20"/>
                <w:szCs w:val="20"/>
              </w:rPr>
              <w:t>De Tweede Kamer der Staten-</w:t>
            </w:r>
          </w:p>
          <w:p w:rsidRPr="00A408CF" w:rsidR="00AB4799" w:rsidP="00AB4799" w:rsidRDefault="00AB4799">
            <w:pPr>
              <w:pStyle w:val="Amendement"/>
              <w:rPr>
                <w:rFonts w:ascii="Times New Roman" w:hAnsi="Times New Roman" w:cs="Times New Roman"/>
                <w:b w:val="0"/>
                <w:sz w:val="20"/>
                <w:szCs w:val="20"/>
              </w:rPr>
            </w:pPr>
            <w:r w:rsidRPr="00A408CF">
              <w:rPr>
                <w:rFonts w:ascii="Times New Roman" w:hAnsi="Times New Roman" w:cs="Times New Roman"/>
                <w:b w:val="0"/>
                <w:sz w:val="20"/>
                <w:szCs w:val="20"/>
              </w:rPr>
              <w:t>Generaal zendt bijgaand door</w:t>
            </w:r>
          </w:p>
          <w:p w:rsidRPr="00A408CF" w:rsidR="00AB4799" w:rsidP="00AB4799" w:rsidRDefault="00AB4799">
            <w:pPr>
              <w:pStyle w:val="Amendement"/>
              <w:rPr>
                <w:rFonts w:ascii="Times New Roman" w:hAnsi="Times New Roman" w:cs="Times New Roman"/>
                <w:b w:val="0"/>
                <w:sz w:val="20"/>
                <w:szCs w:val="20"/>
              </w:rPr>
            </w:pPr>
            <w:r w:rsidRPr="00A408CF">
              <w:rPr>
                <w:rFonts w:ascii="Times New Roman" w:hAnsi="Times New Roman" w:cs="Times New Roman"/>
                <w:b w:val="0"/>
                <w:sz w:val="20"/>
                <w:szCs w:val="20"/>
              </w:rPr>
              <w:t>haar aangenomen wetsvoorstel</w:t>
            </w:r>
          </w:p>
          <w:p w:rsidRPr="00A408CF" w:rsidR="00AB4799" w:rsidP="00AB4799" w:rsidRDefault="00AB4799">
            <w:pPr>
              <w:pStyle w:val="Amendement"/>
              <w:rPr>
                <w:rFonts w:ascii="Times New Roman" w:hAnsi="Times New Roman" w:cs="Times New Roman"/>
                <w:b w:val="0"/>
                <w:sz w:val="20"/>
                <w:szCs w:val="20"/>
              </w:rPr>
            </w:pPr>
            <w:r w:rsidRPr="00A408CF">
              <w:rPr>
                <w:rFonts w:ascii="Times New Roman" w:hAnsi="Times New Roman" w:cs="Times New Roman"/>
                <w:b w:val="0"/>
                <w:sz w:val="20"/>
                <w:szCs w:val="20"/>
              </w:rPr>
              <w:t>aan de Eerste Kamer.</w:t>
            </w:r>
          </w:p>
          <w:p w:rsidRPr="00A408CF" w:rsidR="00AB4799" w:rsidP="00AB4799" w:rsidRDefault="00AB4799">
            <w:pPr>
              <w:pStyle w:val="Amendement"/>
              <w:rPr>
                <w:rFonts w:ascii="Times New Roman" w:hAnsi="Times New Roman" w:cs="Times New Roman"/>
                <w:b w:val="0"/>
                <w:sz w:val="20"/>
                <w:szCs w:val="20"/>
              </w:rPr>
            </w:pPr>
          </w:p>
          <w:p w:rsidRPr="00A408CF" w:rsidR="00AB4799" w:rsidP="00AB4799" w:rsidRDefault="00AB4799">
            <w:pPr>
              <w:pStyle w:val="Amendement"/>
              <w:rPr>
                <w:rFonts w:ascii="Times New Roman" w:hAnsi="Times New Roman" w:cs="Times New Roman"/>
                <w:b w:val="0"/>
                <w:sz w:val="20"/>
                <w:szCs w:val="20"/>
              </w:rPr>
            </w:pPr>
            <w:r w:rsidRPr="00A408CF">
              <w:rPr>
                <w:rFonts w:ascii="Times New Roman" w:hAnsi="Times New Roman" w:cs="Times New Roman"/>
                <w:b w:val="0"/>
                <w:sz w:val="20"/>
                <w:szCs w:val="20"/>
              </w:rPr>
              <w:t>De Voorzitter,</w:t>
            </w:r>
          </w:p>
          <w:p w:rsidRPr="00A408CF" w:rsidR="00AB4799" w:rsidP="00AB4799" w:rsidRDefault="00AB4799">
            <w:pPr>
              <w:pStyle w:val="Amendement"/>
              <w:rPr>
                <w:rFonts w:ascii="Times New Roman" w:hAnsi="Times New Roman" w:cs="Times New Roman"/>
                <w:b w:val="0"/>
                <w:sz w:val="20"/>
                <w:szCs w:val="20"/>
              </w:rPr>
            </w:pPr>
          </w:p>
          <w:p w:rsidRPr="00A408CF" w:rsidR="00AB4799" w:rsidP="00AB4799" w:rsidRDefault="00AB4799">
            <w:pPr>
              <w:pStyle w:val="Amendement"/>
              <w:rPr>
                <w:rFonts w:ascii="Times New Roman" w:hAnsi="Times New Roman" w:cs="Times New Roman"/>
                <w:b w:val="0"/>
                <w:sz w:val="20"/>
                <w:szCs w:val="20"/>
              </w:rPr>
            </w:pPr>
          </w:p>
          <w:p w:rsidRPr="00A408CF" w:rsidR="00AB4799" w:rsidP="00AB4799" w:rsidRDefault="00AB4799">
            <w:pPr>
              <w:pStyle w:val="Amendement"/>
              <w:rPr>
                <w:rFonts w:ascii="Times New Roman" w:hAnsi="Times New Roman" w:cs="Times New Roman"/>
                <w:b w:val="0"/>
                <w:sz w:val="20"/>
                <w:szCs w:val="20"/>
              </w:rPr>
            </w:pPr>
          </w:p>
          <w:p w:rsidRPr="00A408CF" w:rsidR="00AB4799" w:rsidP="00AB4799" w:rsidRDefault="00AB4799">
            <w:pPr>
              <w:pStyle w:val="Amendement"/>
              <w:rPr>
                <w:rFonts w:ascii="Times New Roman" w:hAnsi="Times New Roman" w:cs="Times New Roman"/>
                <w:b w:val="0"/>
                <w:sz w:val="20"/>
                <w:szCs w:val="20"/>
              </w:rPr>
            </w:pPr>
          </w:p>
          <w:p w:rsidRPr="00A408CF" w:rsidR="00AB4799" w:rsidP="00AB4799" w:rsidRDefault="00AB4799">
            <w:pPr>
              <w:pStyle w:val="Amendement"/>
              <w:rPr>
                <w:rFonts w:ascii="Times New Roman" w:hAnsi="Times New Roman" w:cs="Times New Roman"/>
                <w:b w:val="0"/>
                <w:sz w:val="20"/>
                <w:szCs w:val="20"/>
              </w:rPr>
            </w:pPr>
          </w:p>
          <w:p w:rsidRPr="00A408CF" w:rsidR="00AB4799" w:rsidP="00AB4799" w:rsidRDefault="00AB4799">
            <w:pPr>
              <w:pStyle w:val="Amendement"/>
              <w:rPr>
                <w:rFonts w:ascii="Times New Roman" w:hAnsi="Times New Roman" w:cs="Times New Roman"/>
                <w:b w:val="0"/>
                <w:sz w:val="20"/>
                <w:szCs w:val="20"/>
              </w:rPr>
            </w:pPr>
          </w:p>
          <w:p w:rsidRPr="00A408CF" w:rsidR="00AB4799" w:rsidP="00AB4799" w:rsidRDefault="00AB4799">
            <w:pPr>
              <w:pStyle w:val="Amendement"/>
              <w:rPr>
                <w:rFonts w:ascii="Times New Roman" w:hAnsi="Times New Roman" w:cs="Times New Roman"/>
                <w:b w:val="0"/>
                <w:sz w:val="20"/>
                <w:szCs w:val="20"/>
              </w:rPr>
            </w:pPr>
          </w:p>
          <w:p w:rsidRPr="00A408CF" w:rsidR="00AB4799" w:rsidP="00AB4799" w:rsidRDefault="00AB4799">
            <w:pPr>
              <w:pStyle w:val="Amendement"/>
              <w:rPr>
                <w:rFonts w:ascii="Times New Roman" w:hAnsi="Times New Roman" w:cs="Times New Roman"/>
                <w:b w:val="0"/>
                <w:sz w:val="20"/>
                <w:szCs w:val="20"/>
              </w:rPr>
            </w:pPr>
          </w:p>
          <w:p w:rsidRPr="00A408CF" w:rsidR="00AB4799" w:rsidP="00AB4799" w:rsidRDefault="00AB4799">
            <w:pPr>
              <w:pStyle w:val="Amendement"/>
              <w:rPr>
                <w:rFonts w:ascii="Times New Roman" w:hAnsi="Times New Roman" w:cs="Times New Roman"/>
                <w:b w:val="0"/>
                <w:sz w:val="20"/>
                <w:szCs w:val="20"/>
              </w:rPr>
            </w:pPr>
          </w:p>
          <w:p w:rsidRPr="00AB4799" w:rsidR="00CB3578" w:rsidP="00AB4799" w:rsidRDefault="00AB4799">
            <w:pPr>
              <w:pStyle w:val="Amendement"/>
              <w:rPr>
                <w:rFonts w:ascii="Times New Roman" w:hAnsi="Times New Roman" w:cs="Times New Roman"/>
                <w:b w:val="0"/>
              </w:rPr>
            </w:pPr>
            <w:r w:rsidRPr="00A408CF">
              <w:rPr>
                <w:rFonts w:ascii="Times New Roman" w:hAnsi="Times New Roman" w:cs="Times New Roman"/>
                <w:b w:val="0"/>
                <w:sz w:val="20"/>
                <w:szCs w:val="20"/>
              </w:rPr>
              <w:t>15 december 2022</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A408CF" w:rsidTr="00B210E2">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6E5583" w:rsidR="00A408CF" w:rsidP="00BC5675" w:rsidRDefault="00A408CF">
            <w:pPr>
              <w:rPr>
                <w:rFonts w:ascii="Times New Roman" w:hAnsi="Times New Roman"/>
                <w:b/>
                <w:sz w:val="24"/>
              </w:rPr>
            </w:pPr>
            <w:r w:rsidRPr="006E5583">
              <w:rPr>
                <w:rFonts w:ascii="Times New Roman" w:hAnsi="Times New Roman"/>
                <w:b/>
                <w:sz w:val="24"/>
              </w:rPr>
              <w:t>Wijziging van de begrotingsstaten van het Ministerie van Justitie en Veiligheid (VI) voor het jaar 2022 (wijziging samenhangende met de Najaarsnota)</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A408CF" w:rsidTr="005B3E09">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2168F4" w:rsidR="00A408CF" w:rsidRDefault="00A408CF">
            <w:pPr>
              <w:pStyle w:val="Amendement"/>
              <w:rPr>
                <w:rFonts w:ascii="Times New Roman" w:hAnsi="Times New Roman" w:cs="Times New Roman"/>
              </w:rPr>
            </w:pP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35751E" w:rsidR="00CB3578" w:rsidRDefault="00CB3578">
            <w:pPr>
              <w:pStyle w:val="Amendement"/>
              <w:rPr>
                <w:rFonts w:ascii="Times New Roman" w:hAnsi="Times New Roman" w:cs="Times New Roman"/>
                <w:b w:val="0"/>
              </w:rPr>
            </w:pPr>
          </w:p>
        </w:tc>
      </w:tr>
    </w:tbl>
    <w:p w:rsidR="00C10915" w:rsidP="00B90C05" w:rsidRDefault="000A6F79">
      <w:pPr>
        <w:rPr>
          <w:rFonts w:ascii="Times New Roman" w:hAnsi="Times New Roman"/>
          <w:sz w:val="24"/>
          <w:szCs w:val="20"/>
        </w:rPr>
      </w:pPr>
      <w:r>
        <w:rPr>
          <w:rFonts w:ascii="Times New Roman" w:hAnsi="Times New Roman"/>
          <w:sz w:val="24"/>
          <w:szCs w:val="20"/>
        </w:rPr>
        <w:tab/>
      </w:r>
    </w:p>
    <w:p w:rsidRPr="00EA55C3" w:rsidR="00EA55C3" w:rsidP="00EA55C3" w:rsidRDefault="00EA55C3">
      <w:pPr>
        <w:ind w:firstLine="284"/>
        <w:rPr>
          <w:rFonts w:ascii="Times New Roman" w:hAnsi="Times New Roman"/>
          <w:sz w:val="24"/>
          <w:szCs w:val="20"/>
        </w:rPr>
      </w:pPr>
      <w:r w:rsidRPr="00EA55C3">
        <w:rPr>
          <w:rFonts w:ascii="Times New Roman" w:hAnsi="Times New Roman"/>
          <w:sz w:val="24"/>
          <w:szCs w:val="20"/>
        </w:rPr>
        <w:t>Wij Willem-Alexander, bij de gratie Gods, Koning der Nederlanden, Prins van Oranje-Nassau, enz. enz. enz.</w:t>
      </w:r>
    </w:p>
    <w:p w:rsidR="00EA55C3" w:rsidP="00EA55C3" w:rsidRDefault="00EA55C3">
      <w:pPr>
        <w:ind w:firstLine="284"/>
        <w:rPr>
          <w:rFonts w:ascii="Times New Roman" w:hAnsi="Times New Roman"/>
          <w:sz w:val="24"/>
          <w:szCs w:val="20"/>
        </w:rPr>
      </w:pPr>
    </w:p>
    <w:p w:rsidRPr="00EA55C3" w:rsidR="00EA55C3" w:rsidP="00EA55C3" w:rsidRDefault="00EA55C3">
      <w:pPr>
        <w:ind w:firstLine="284"/>
        <w:rPr>
          <w:rFonts w:ascii="Times New Roman" w:hAnsi="Times New Roman"/>
          <w:sz w:val="24"/>
          <w:szCs w:val="20"/>
        </w:rPr>
      </w:pPr>
      <w:r w:rsidRPr="00EA55C3">
        <w:rPr>
          <w:rFonts w:ascii="Times New Roman" w:hAnsi="Times New Roman"/>
          <w:sz w:val="24"/>
          <w:szCs w:val="20"/>
        </w:rPr>
        <w:t>Allen, die deze zullen zien of horen lezen, saluut! doen te weten:</w:t>
      </w:r>
    </w:p>
    <w:p w:rsidRPr="00EA55C3" w:rsidR="00EA55C3" w:rsidP="00EA55C3" w:rsidRDefault="00EA55C3">
      <w:pPr>
        <w:ind w:firstLine="284"/>
        <w:rPr>
          <w:rFonts w:ascii="Times New Roman" w:hAnsi="Times New Roman"/>
          <w:sz w:val="24"/>
          <w:szCs w:val="20"/>
        </w:rPr>
      </w:pPr>
      <w:r w:rsidRPr="00EA55C3">
        <w:rPr>
          <w:rFonts w:ascii="Times New Roman" w:hAnsi="Times New Roman"/>
          <w:sz w:val="24"/>
          <w:szCs w:val="20"/>
        </w:rPr>
        <w:t>Alzo Wij in overweging genomen hebben, dat de noodzaak is gebleken van een wijziging van de departementale begrotingsstaat van het Ministerie van Justitie en Veiligheid en van de begrotingsstaat inzake de agentschappen van dit ministerie, alle voor het jaar 2022;</w:t>
      </w:r>
    </w:p>
    <w:p w:rsidRPr="00EA55C3" w:rsidR="00EA55C3" w:rsidP="00EA55C3" w:rsidRDefault="00EA55C3">
      <w:pPr>
        <w:ind w:firstLine="284"/>
        <w:rPr>
          <w:rFonts w:ascii="Times New Roman" w:hAnsi="Times New Roman"/>
          <w:sz w:val="24"/>
          <w:szCs w:val="20"/>
        </w:rPr>
      </w:pPr>
      <w:r w:rsidRPr="00EA55C3">
        <w:rPr>
          <w:rFonts w:ascii="Times New Roman" w:hAnsi="Times New Roman"/>
          <w:sz w:val="24"/>
          <w:szCs w:val="20"/>
        </w:rPr>
        <w:t>Zo is het, dat Wij, met gemeen overleg der Staten-Generaal, hebben goedgevonden en verstaan, gelijk Wij goedvinden en verstaan bij deze:</w:t>
      </w:r>
    </w:p>
    <w:p w:rsidR="00EA55C3" w:rsidP="00EA55C3" w:rsidRDefault="00EA55C3">
      <w:pPr>
        <w:rPr>
          <w:rFonts w:ascii="Times New Roman" w:hAnsi="Times New Roman"/>
          <w:sz w:val="24"/>
          <w:szCs w:val="20"/>
        </w:rPr>
      </w:pPr>
    </w:p>
    <w:p w:rsidRPr="00EA55C3" w:rsidR="00EA55C3" w:rsidP="00EA55C3" w:rsidRDefault="00EA55C3">
      <w:pPr>
        <w:rPr>
          <w:rFonts w:ascii="Times New Roman" w:hAnsi="Times New Roman"/>
          <w:b/>
          <w:sz w:val="24"/>
          <w:szCs w:val="20"/>
        </w:rPr>
      </w:pPr>
      <w:r w:rsidRPr="00EA55C3">
        <w:rPr>
          <w:rFonts w:ascii="Times New Roman" w:hAnsi="Times New Roman"/>
          <w:b/>
          <w:sz w:val="24"/>
          <w:szCs w:val="20"/>
        </w:rPr>
        <w:t>Artikel 1</w:t>
      </w:r>
    </w:p>
    <w:p w:rsidR="00EA55C3" w:rsidP="00EA55C3" w:rsidRDefault="00EA55C3">
      <w:pPr>
        <w:ind w:firstLine="284"/>
        <w:rPr>
          <w:rFonts w:ascii="Times New Roman" w:hAnsi="Times New Roman"/>
          <w:sz w:val="24"/>
          <w:szCs w:val="20"/>
        </w:rPr>
      </w:pPr>
    </w:p>
    <w:p w:rsidRPr="00EA55C3" w:rsidR="00EA55C3" w:rsidP="00EA55C3" w:rsidRDefault="00EA55C3">
      <w:pPr>
        <w:ind w:firstLine="284"/>
        <w:rPr>
          <w:rFonts w:ascii="Times New Roman" w:hAnsi="Times New Roman"/>
          <w:sz w:val="24"/>
          <w:szCs w:val="20"/>
        </w:rPr>
      </w:pPr>
      <w:r w:rsidRPr="00EA55C3">
        <w:rPr>
          <w:rFonts w:ascii="Times New Roman" w:hAnsi="Times New Roman"/>
          <w:sz w:val="24"/>
          <w:szCs w:val="20"/>
        </w:rPr>
        <w:t>De departementale begrotingsstaat van het Ministerie van Justitie en Veiligheid voor het jaar 2022 wordt gewijzigd, zoals blijkt uit de desbetreffende bij deze wet behorende staat.</w:t>
      </w:r>
    </w:p>
    <w:p w:rsidR="00EA55C3" w:rsidP="00EA55C3" w:rsidRDefault="00EA55C3">
      <w:pPr>
        <w:rPr>
          <w:rFonts w:ascii="Times New Roman" w:hAnsi="Times New Roman"/>
          <w:sz w:val="24"/>
          <w:szCs w:val="20"/>
        </w:rPr>
      </w:pPr>
    </w:p>
    <w:p w:rsidRPr="00EA55C3" w:rsidR="00EA55C3" w:rsidP="00EA55C3" w:rsidRDefault="00EA55C3">
      <w:pPr>
        <w:rPr>
          <w:rFonts w:ascii="Times New Roman" w:hAnsi="Times New Roman"/>
          <w:b/>
          <w:sz w:val="24"/>
          <w:szCs w:val="20"/>
        </w:rPr>
      </w:pPr>
      <w:r w:rsidRPr="00EA55C3">
        <w:rPr>
          <w:rFonts w:ascii="Times New Roman" w:hAnsi="Times New Roman"/>
          <w:b/>
          <w:sz w:val="24"/>
          <w:szCs w:val="20"/>
        </w:rPr>
        <w:t>Artikel 2</w:t>
      </w:r>
    </w:p>
    <w:p w:rsidR="00EA55C3" w:rsidP="00EA55C3" w:rsidRDefault="00EA55C3">
      <w:pPr>
        <w:ind w:firstLine="284"/>
        <w:rPr>
          <w:rFonts w:ascii="Times New Roman" w:hAnsi="Times New Roman"/>
          <w:sz w:val="24"/>
          <w:szCs w:val="20"/>
        </w:rPr>
      </w:pPr>
    </w:p>
    <w:p w:rsidRPr="00EA55C3" w:rsidR="00EA55C3" w:rsidP="00EA55C3" w:rsidRDefault="00EA55C3">
      <w:pPr>
        <w:ind w:firstLine="284"/>
        <w:rPr>
          <w:rFonts w:ascii="Times New Roman" w:hAnsi="Times New Roman"/>
          <w:sz w:val="24"/>
          <w:szCs w:val="20"/>
        </w:rPr>
      </w:pPr>
      <w:r w:rsidRPr="00EA55C3">
        <w:rPr>
          <w:rFonts w:ascii="Times New Roman" w:hAnsi="Times New Roman"/>
          <w:sz w:val="24"/>
          <w:szCs w:val="20"/>
        </w:rPr>
        <w:t>De begrotingsstaat inzake de agentschappen voor het jaar 2022 wordt gewijzigd, zoals blijkt uit de desbetreffende bij deze wet behorende staat.</w:t>
      </w:r>
    </w:p>
    <w:p w:rsidR="00EA55C3" w:rsidP="00EA55C3" w:rsidRDefault="00EA55C3">
      <w:pPr>
        <w:rPr>
          <w:rFonts w:ascii="Times New Roman" w:hAnsi="Times New Roman"/>
          <w:sz w:val="24"/>
          <w:szCs w:val="20"/>
        </w:rPr>
      </w:pPr>
    </w:p>
    <w:p w:rsidRPr="00EA55C3" w:rsidR="00EA55C3" w:rsidP="00EA55C3" w:rsidRDefault="00EA55C3">
      <w:pPr>
        <w:rPr>
          <w:rFonts w:ascii="Times New Roman" w:hAnsi="Times New Roman"/>
          <w:b/>
          <w:sz w:val="24"/>
          <w:szCs w:val="20"/>
        </w:rPr>
      </w:pPr>
      <w:r w:rsidRPr="00EA55C3">
        <w:rPr>
          <w:rFonts w:ascii="Times New Roman" w:hAnsi="Times New Roman"/>
          <w:b/>
          <w:sz w:val="24"/>
          <w:szCs w:val="20"/>
        </w:rPr>
        <w:t>Artikel 3</w:t>
      </w:r>
    </w:p>
    <w:p w:rsidR="00EA55C3" w:rsidP="00EA55C3" w:rsidRDefault="00EA55C3">
      <w:pPr>
        <w:ind w:firstLine="284"/>
        <w:rPr>
          <w:rFonts w:ascii="Times New Roman" w:hAnsi="Times New Roman"/>
          <w:sz w:val="24"/>
          <w:szCs w:val="20"/>
        </w:rPr>
      </w:pPr>
    </w:p>
    <w:p w:rsidRPr="00EA55C3" w:rsidR="00EA55C3" w:rsidP="00EA55C3" w:rsidRDefault="00EA55C3">
      <w:pPr>
        <w:ind w:firstLine="284"/>
        <w:rPr>
          <w:rFonts w:ascii="Times New Roman" w:hAnsi="Times New Roman"/>
          <w:sz w:val="24"/>
          <w:szCs w:val="20"/>
        </w:rPr>
      </w:pPr>
      <w:r w:rsidRPr="00EA55C3">
        <w:rPr>
          <w:rFonts w:ascii="Times New Roman" w:hAnsi="Times New Roman"/>
          <w:sz w:val="24"/>
          <w:szCs w:val="20"/>
        </w:rPr>
        <w:t>De vaststelling van de begrotingsstaten geschiedt in duizenden euro's.</w:t>
      </w:r>
    </w:p>
    <w:p w:rsidR="00EA55C3" w:rsidP="00EA55C3" w:rsidRDefault="00EA55C3">
      <w:pPr>
        <w:rPr>
          <w:rFonts w:ascii="Times New Roman" w:hAnsi="Times New Roman"/>
          <w:sz w:val="24"/>
          <w:szCs w:val="20"/>
        </w:rPr>
      </w:pPr>
    </w:p>
    <w:p w:rsidRPr="00EA55C3" w:rsidR="00EA55C3" w:rsidP="00EA55C3" w:rsidRDefault="00EA55C3">
      <w:pPr>
        <w:rPr>
          <w:rFonts w:ascii="Times New Roman" w:hAnsi="Times New Roman"/>
          <w:b/>
          <w:sz w:val="24"/>
          <w:szCs w:val="20"/>
        </w:rPr>
      </w:pPr>
      <w:r w:rsidRPr="00EA55C3">
        <w:rPr>
          <w:rFonts w:ascii="Times New Roman" w:hAnsi="Times New Roman"/>
          <w:b/>
          <w:sz w:val="24"/>
          <w:szCs w:val="20"/>
        </w:rPr>
        <w:t>Artikel 4</w:t>
      </w:r>
    </w:p>
    <w:p w:rsidR="00EA55C3" w:rsidP="00EA55C3" w:rsidRDefault="00EA55C3">
      <w:pPr>
        <w:ind w:firstLine="284"/>
        <w:rPr>
          <w:rFonts w:ascii="Times New Roman" w:hAnsi="Times New Roman"/>
          <w:sz w:val="24"/>
          <w:szCs w:val="20"/>
        </w:rPr>
      </w:pPr>
    </w:p>
    <w:p w:rsidRPr="00EA55C3" w:rsidR="00EA55C3" w:rsidP="00EA55C3" w:rsidRDefault="00EA55C3">
      <w:pPr>
        <w:ind w:firstLine="284"/>
        <w:rPr>
          <w:rFonts w:ascii="Times New Roman" w:hAnsi="Times New Roman"/>
          <w:sz w:val="24"/>
          <w:szCs w:val="20"/>
        </w:rPr>
      </w:pPr>
      <w:r w:rsidRPr="00EA55C3">
        <w:rPr>
          <w:rFonts w:ascii="Times New Roman" w:hAnsi="Times New Roman"/>
          <w:sz w:val="24"/>
          <w:szCs w:val="20"/>
        </w:rPr>
        <w:t>Deze wet treedt in werking met ingang van de dag na de datum van uitgifte van het Staatsblad waarin zij wordt geplaatst en werkt terug tot en met 1 december 2022</w:t>
      </w:r>
    </w:p>
    <w:p w:rsidR="00EA55C3" w:rsidP="00EA55C3" w:rsidRDefault="00EA55C3">
      <w:pPr>
        <w:ind w:firstLine="284"/>
        <w:rPr>
          <w:rFonts w:ascii="Times New Roman" w:hAnsi="Times New Roman"/>
          <w:sz w:val="24"/>
          <w:szCs w:val="20"/>
        </w:rPr>
      </w:pPr>
    </w:p>
    <w:p w:rsidR="00EA55C3" w:rsidP="00EA55C3" w:rsidRDefault="00EA55C3">
      <w:pPr>
        <w:ind w:firstLine="284"/>
        <w:rPr>
          <w:rFonts w:ascii="Times New Roman" w:hAnsi="Times New Roman"/>
          <w:sz w:val="24"/>
          <w:szCs w:val="20"/>
        </w:rPr>
      </w:pPr>
    </w:p>
    <w:p w:rsidRPr="00EA55C3" w:rsidR="00EA55C3" w:rsidP="00EA55C3" w:rsidRDefault="00EA55C3">
      <w:pPr>
        <w:ind w:firstLine="284"/>
        <w:rPr>
          <w:rFonts w:ascii="Times New Roman" w:hAnsi="Times New Roman"/>
          <w:sz w:val="24"/>
          <w:szCs w:val="20"/>
        </w:rPr>
      </w:pPr>
      <w:r w:rsidRPr="00EA55C3">
        <w:rPr>
          <w:rFonts w:ascii="Times New Roman" w:hAnsi="Times New Roman"/>
          <w:sz w:val="24"/>
          <w:szCs w:val="20"/>
        </w:rPr>
        <w:t>Lasten en bevelen dat deze in het Staatsblad zal worden geplaatst en dat alle ministeries, autoriteiten, colleges en ambtenaren die zulks aangaat, aan de nauwkeurige uitvoering de hand zullen houden.</w:t>
      </w:r>
    </w:p>
    <w:p w:rsidRPr="00EA55C3" w:rsidR="00EA55C3" w:rsidP="00EA55C3" w:rsidRDefault="00EA55C3">
      <w:pPr>
        <w:rPr>
          <w:rFonts w:ascii="Times New Roman" w:hAnsi="Times New Roman"/>
          <w:sz w:val="24"/>
          <w:szCs w:val="20"/>
        </w:rPr>
      </w:pPr>
    </w:p>
    <w:p w:rsidRPr="00EA55C3" w:rsidR="00EA55C3" w:rsidP="00EA55C3" w:rsidRDefault="00EA55C3">
      <w:pPr>
        <w:rPr>
          <w:rFonts w:ascii="Times New Roman" w:hAnsi="Times New Roman"/>
          <w:sz w:val="24"/>
          <w:szCs w:val="20"/>
        </w:rPr>
      </w:pPr>
      <w:r w:rsidRPr="00EA55C3">
        <w:rPr>
          <w:rFonts w:ascii="Times New Roman" w:hAnsi="Times New Roman"/>
          <w:sz w:val="24"/>
          <w:szCs w:val="20"/>
        </w:rPr>
        <w:t>Gegeven</w:t>
      </w:r>
    </w:p>
    <w:p w:rsidRPr="00EA55C3" w:rsidR="00EA55C3" w:rsidP="00EA55C3" w:rsidRDefault="00EA55C3">
      <w:pPr>
        <w:rPr>
          <w:rFonts w:ascii="Times New Roman" w:hAnsi="Times New Roman"/>
          <w:sz w:val="24"/>
          <w:szCs w:val="20"/>
        </w:rPr>
      </w:pPr>
    </w:p>
    <w:p w:rsidR="00EA55C3" w:rsidP="00EA55C3" w:rsidRDefault="00EA55C3">
      <w:pPr>
        <w:rPr>
          <w:rFonts w:ascii="Times New Roman" w:hAnsi="Times New Roman"/>
          <w:sz w:val="24"/>
          <w:szCs w:val="20"/>
        </w:rPr>
      </w:pPr>
    </w:p>
    <w:p w:rsidR="00EA55C3" w:rsidP="00EA55C3" w:rsidRDefault="00EA55C3">
      <w:pPr>
        <w:rPr>
          <w:rFonts w:ascii="Times New Roman" w:hAnsi="Times New Roman"/>
          <w:sz w:val="24"/>
          <w:szCs w:val="20"/>
        </w:rPr>
      </w:pPr>
    </w:p>
    <w:p w:rsidR="00EA55C3" w:rsidP="00EA55C3" w:rsidRDefault="00EA55C3">
      <w:pPr>
        <w:rPr>
          <w:rFonts w:ascii="Times New Roman" w:hAnsi="Times New Roman"/>
          <w:sz w:val="24"/>
          <w:szCs w:val="20"/>
        </w:rPr>
      </w:pPr>
    </w:p>
    <w:p w:rsidR="00EA55C3" w:rsidP="00EA55C3" w:rsidRDefault="00EA55C3">
      <w:pPr>
        <w:rPr>
          <w:rFonts w:ascii="Times New Roman" w:hAnsi="Times New Roman"/>
          <w:sz w:val="24"/>
          <w:szCs w:val="20"/>
        </w:rPr>
      </w:pPr>
    </w:p>
    <w:p w:rsidR="00EA55C3" w:rsidP="00EA55C3" w:rsidRDefault="00EA55C3">
      <w:pPr>
        <w:rPr>
          <w:rFonts w:ascii="Times New Roman" w:hAnsi="Times New Roman"/>
          <w:sz w:val="24"/>
          <w:szCs w:val="20"/>
        </w:rPr>
      </w:pPr>
    </w:p>
    <w:p w:rsidR="00EA55C3" w:rsidP="00EA55C3" w:rsidRDefault="00EA55C3">
      <w:pPr>
        <w:rPr>
          <w:rFonts w:ascii="Times New Roman" w:hAnsi="Times New Roman"/>
          <w:sz w:val="24"/>
          <w:szCs w:val="20"/>
        </w:rPr>
      </w:pPr>
    </w:p>
    <w:p w:rsidR="00EA55C3" w:rsidP="00EA55C3" w:rsidRDefault="00EA55C3">
      <w:pPr>
        <w:rPr>
          <w:rFonts w:ascii="Times New Roman" w:hAnsi="Times New Roman"/>
          <w:sz w:val="24"/>
          <w:szCs w:val="20"/>
        </w:rPr>
      </w:pPr>
    </w:p>
    <w:p w:rsidRPr="00EA55C3" w:rsidR="00EA55C3" w:rsidP="00EA55C3" w:rsidRDefault="00EA55C3">
      <w:pPr>
        <w:rPr>
          <w:rFonts w:ascii="Times New Roman" w:hAnsi="Times New Roman"/>
          <w:sz w:val="24"/>
          <w:szCs w:val="20"/>
        </w:rPr>
      </w:pPr>
    </w:p>
    <w:p w:rsidR="00A408CF" w:rsidP="00EA55C3" w:rsidRDefault="00EA55C3">
      <w:pPr>
        <w:rPr>
          <w:rFonts w:ascii="Times New Roman" w:hAnsi="Times New Roman"/>
          <w:sz w:val="24"/>
          <w:szCs w:val="20"/>
        </w:rPr>
      </w:pPr>
      <w:r w:rsidRPr="00EA55C3">
        <w:rPr>
          <w:rFonts w:ascii="Times New Roman" w:hAnsi="Times New Roman"/>
          <w:sz w:val="24"/>
          <w:szCs w:val="20"/>
        </w:rPr>
        <w:t>De Minister van Justitie en Veiligheid</w:t>
      </w:r>
      <w:r w:rsidR="00A64E72">
        <w:rPr>
          <w:rFonts w:ascii="Times New Roman" w:hAnsi="Times New Roman"/>
          <w:sz w:val="24"/>
          <w:szCs w:val="20"/>
        </w:rPr>
        <w:t>,</w:t>
      </w:r>
    </w:p>
    <w:p w:rsidRPr="00EA55C3" w:rsidR="00A408CF" w:rsidP="00A408CF" w:rsidRDefault="00A408CF">
      <w:pPr>
        <w:rPr>
          <w:rFonts w:ascii="Times New Roman" w:hAnsi="Times New Roman"/>
          <w:sz w:val="24"/>
          <w:szCs w:val="20"/>
        </w:rPr>
      </w:pPr>
    </w:p>
    <w:p w:rsidR="00A408CF" w:rsidP="00A408CF" w:rsidRDefault="00A408CF">
      <w:pPr>
        <w:rPr>
          <w:rFonts w:ascii="Times New Roman" w:hAnsi="Times New Roman"/>
          <w:sz w:val="24"/>
          <w:szCs w:val="20"/>
        </w:rPr>
      </w:pPr>
    </w:p>
    <w:p w:rsidR="00A408CF" w:rsidP="00A408CF" w:rsidRDefault="00A408CF">
      <w:pPr>
        <w:rPr>
          <w:rFonts w:ascii="Times New Roman" w:hAnsi="Times New Roman"/>
          <w:sz w:val="24"/>
          <w:szCs w:val="20"/>
        </w:rPr>
      </w:pPr>
    </w:p>
    <w:p w:rsidR="00A408CF" w:rsidP="00A408CF" w:rsidRDefault="00A408CF">
      <w:pPr>
        <w:rPr>
          <w:rFonts w:ascii="Times New Roman" w:hAnsi="Times New Roman"/>
          <w:sz w:val="24"/>
          <w:szCs w:val="20"/>
        </w:rPr>
      </w:pPr>
    </w:p>
    <w:p w:rsidR="00A408CF" w:rsidP="00A408CF" w:rsidRDefault="00A408CF">
      <w:pPr>
        <w:rPr>
          <w:rFonts w:ascii="Times New Roman" w:hAnsi="Times New Roman"/>
          <w:sz w:val="24"/>
          <w:szCs w:val="20"/>
        </w:rPr>
      </w:pPr>
    </w:p>
    <w:p w:rsidR="00A408CF" w:rsidP="00A408CF" w:rsidRDefault="00A408CF">
      <w:pPr>
        <w:rPr>
          <w:rFonts w:ascii="Times New Roman" w:hAnsi="Times New Roman"/>
          <w:sz w:val="24"/>
          <w:szCs w:val="20"/>
        </w:rPr>
      </w:pPr>
    </w:p>
    <w:p w:rsidR="00A408CF" w:rsidP="00A408CF" w:rsidRDefault="00A408CF">
      <w:pPr>
        <w:rPr>
          <w:rFonts w:ascii="Times New Roman" w:hAnsi="Times New Roman"/>
          <w:sz w:val="24"/>
          <w:szCs w:val="20"/>
        </w:rPr>
      </w:pPr>
    </w:p>
    <w:p w:rsidR="00A408CF" w:rsidP="00A408CF" w:rsidRDefault="00A408CF">
      <w:pPr>
        <w:rPr>
          <w:rFonts w:ascii="Times New Roman" w:hAnsi="Times New Roman"/>
          <w:sz w:val="24"/>
          <w:szCs w:val="20"/>
        </w:rPr>
      </w:pPr>
    </w:p>
    <w:p w:rsidRPr="00EA55C3" w:rsidR="00A408CF" w:rsidP="00A408CF" w:rsidRDefault="00A408CF">
      <w:pPr>
        <w:rPr>
          <w:rFonts w:ascii="Times New Roman" w:hAnsi="Times New Roman"/>
          <w:sz w:val="24"/>
          <w:szCs w:val="20"/>
        </w:rPr>
      </w:pPr>
    </w:p>
    <w:p w:rsidR="00A64E72" w:rsidP="00A408CF" w:rsidRDefault="00A408CF">
      <w:pPr>
        <w:rPr>
          <w:rFonts w:ascii="Times New Roman" w:hAnsi="Times New Roman"/>
          <w:sz w:val="24"/>
          <w:szCs w:val="20"/>
        </w:rPr>
      </w:pPr>
      <w:r w:rsidRPr="00EA55C3">
        <w:rPr>
          <w:rFonts w:ascii="Times New Roman" w:hAnsi="Times New Roman"/>
          <w:sz w:val="24"/>
          <w:szCs w:val="20"/>
        </w:rPr>
        <w:t>De Minister van Justitie en Veiligheid</w:t>
      </w:r>
      <w:r>
        <w:rPr>
          <w:rFonts w:ascii="Times New Roman" w:hAnsi="Times New Roman"/>
          <w:sz w:val="24"/>
          <w:szCs w:val="20"/>
        </w:rPr>
        <w:t>,</w:t>
      </w:r>
      <w:bookmarkStart w:name="_GoBack" w:id="0"/>
      <w:bookmarkEnd w:id="0"/>
      <w:r w:rsidR="00A64E72">
        <w:rPr>
          <w:rFonts w:ascii="Times New Roman" w:hAnsi="Times New Roman"/>
          <w:sz w:val="24"/>
          <w:szCs w:val="20"/>
        </w:rPr>
        <w:br w:type="page"/>
      </w:r>
    </w:p>
    <w:tbl>
      <w:tblPr>
        <w:tblW w:w="11157" w:type="dxa"/>
        <w:tblInd w:w="-1039" w:type="dxa"/>
        <w:tblCellMar>
          <w:left w:w="10" w:type="dxa"/>
          <w:right w:w="10" w:type="dxa"/>
        </w:tblCellMar>
        <w:tblLook w:val="0000" w:firstRow="0" w:lastRow="0" w:firstColumn="0" w:lastColumn="0" w:noHBand="0" w:noVBand="0"/>
      </w:tblPr>
      <w:tblGrid>
        <w:gridCol w:w="511"/>
        <w:gridCol w:w="1767"/>
        <w:gridCol w:w="1124"/>
        <w:gridCol w:w="907"/>
        <w:gridCol w:w="1020"/>
        <w:gridCol w:w="1124"/>
        <w:gridCol w:w="813"/>
        <w:gridCol w:w="1020"/>
        <w:gridCol w:w="1124"/>
        <w:gridCol w:w="727"/>
        <w:gridCol w:w="1020"/>
      </w:tblGrid>
      <w:tr w:rsidRPr="00EA55C3" w:rsidR="00EA55C3" w:rsidTr="00EA55C3">
        <w:trPr>
          <w:tblHeader/>
        </w:trPr>
        <w:tc>
          <w:tcPr>
            <w:tcW w:w="0" w:type="auto"/>
            <w:gridSpan w:val="11"/>
            <w:shd w:val="clear" w:color="auto" w:fill="009EE0"/>
            <w:tcMar>
              <w:top w:w="22" w:type="dxa"/>
              <w:left w:w="113" w:type="dxa"/>
              <w:bottom w:w="22" w:type="dxa"/>
            </w:tcMar>
          </w:tcPr>
          <w:p w:rsidRPr="00EA55C3" w:rsidR="00EA55C3" w:rsidP="00EA55C3" w:rsidRDefault="00EA55C3">
            <w:pPr>
              <w:keepNext/>
              <w:keepLines/>
              <w:widowControl w:val="0"/>
              <w:autoSpaceDN w:val="0"/>
              <w:spacing w:after="20" w:line="220" w:lineRule="exact"/>
              <w:textAlignment w:val="baseline"/>
              <w:rPr>
                <w:rFonts w:ascii="DejaVu Sans" w:hAnsi="DejaVu Sans" w:eastAsia="Arial Unicode MS" w:cs="Tahoma"/>
                <w:color w:val="FFFFFF"/>
                <w:kern w:val="3"/>
                <w:sz w:val="18"/>
                <w:szCs w:val="20"/>
              </w:rPr>
            </w:pPr>
            <w:r w:rsidRPr="00EA55C3">
              <w:rPr>
                <w:rFonts w:ascii="DejaVu Sans" w:hAnsi="DejaVu Sans" w:eastAsia="Arial Unicode MS" w:cs="Tahoma"/>
                <w:color w:val="FFFFFF"/>
                <w:kern w:val="3"/>
                <w:sz w:val="18"/>
                <w:szCs w:val="20"/>
              </w:rPr>
              <w:lastRenderedPageBreak/>
              <w:t>Wijziging begrotingsstaat van het Ministerie van Justitie (VI) voor het jaar 2022 (Tweede suppletoire begroting) (Bedragen x € 1.000)</w:t>
            </w:r>
          </w:p>
        </w:tc>
      </w:tr>
      <w:tr w:rsidRPr="00EA55C3" w:rsidR="00EA55C3" w:rsidTr="00EA55C3">
        <w:trPr>
          <w:tblHeader/>
        </w:trPr>
        <w:tc>
          <w:tcPr>
            <w:tcW w:w="0" w:type="auto"/>
            <w:tcBorders>
              <w:top w:val="single" w:color="000000" w:sz="2" w:space="0"/>
              <w:bottom w:val="single" w:color="009EE0" w:sz="2" w:space="0"/>
            </w:tcBorders>
            <w:shd w:val="clear" w:color="auto" w:fill="auto"/>
            <w:tcMar>
              <w:top w:w="28" w:type="dxa"/>
              <w:bottom w:w="28" w:type="dxa"/>
              <w:right w:w="28" w:type="dxa"/>
            </w:tcMar>
            <w:vAlign w:val="center"/>
          </w:tcPr>
          <w:p w:rsidRPr="00EA55C3" w:rsidR="00EA55C3" w:rsidP="00EA55C3" w:rsidRDefault="00EA55C3">
            <w:pPr>
              <w:keepNext/>
              <w:keepLines/>
              <w:widowControl w:val="0"/>
              <w:autoSpaceDN w:val="0"/>
              <w:textAlignment w:val="baseline"/>
              <w:rPr>
                <w:rFonts w:ascii="DejaVu Sans" w:hAnsi="DejaVu Sans" w:eastAsia="Arial Unicode MS" w:cs="Tahoma"/>
                <w:color w:val="000000"/>
                <w:kern w:val="3"/>
                <w:sz w:val="17"/>
                <w:szCs w:val="20"/>
              </w:rPr>
            </w:pPr>
            <w:r w:rsidRPr="00EA55C3">
              <w:rPr>
                <w:rFonts w:ascii="DejaVu Sans" w:hAnsi="DejaVu Sans" w:eastAsia="Arial Unicode MS" w:cs="Tahoma"/>
                <w:color w:val="000000"/>
                <w:kern w:val="3"/>
                <w:sz w:val="17"/>
                <w:szCs w:val="20"/>
              </w:rPr>
              <w:t>Artikel</w:t>
            </w:r>
          </w:p>
        </w:tc>
        <w:tc>
          <w:tcPr>
            <w:tcW w:w="0" w:type="auto"/>
            <w:tcBorders>
              <w:top w:val="single" w:color="000000" w:sz="2" w:space="0"/>
              <w:bottom w:val="single" w:color="009EE0" w:sz="2" w:space="0"/>
            </w:tcBorders>
            <w:shd w:val="clear" w:color="auto" w:fill="auto"/>
            <w:tcMar>
              <w:top w:w="28" w:type="dxa"/>
              <w:left w:w="28" w:type="dxa"/>
              <w:bottom w:w="28" w:type="dxa"/>
              <w:right w:w="28" w:type="dxa"/>
            </w:tcMar>
            <w:vAlign w:val="center"/>
          </w:tcPr>
          <w:p w:rsidRPr="00EA55C3" w:rsidR="00EA55C3" w:rsidP="00EA55C3" w:rsidRDefault="00EA55C3">
            <w:pPr>
              <w:keepNext/>
              <w:keepLines/>
              <w:widowControl w:val="0"/>
              <w:autoSpaceDN w:val="0"/>
              <w:textAlignment w:val="baseline"/>
              <w:rPr>
                <w:rFonts w:ascii="DejaVu Sans" w:hAnsi="DejaVu Sans" w:eastAsia="Arial Unicode MS" w:cs="Tahoma"/>
                <w:color w:val="000000"/>
                <w:kern w:val="3"/>
                <w:sz w:val="17"/>
                <w:szCs w:val="20"/>
              </w:rPr>
            </w:pPr>
            <w:r w:rsidRPr="00EA55C3">
              <w:rPr>
                <w:rFonts w:ascii="DejaVu Sans" w:hAnsi="DejaVu Sans" w:eastAsia="Arial Unicode MS" w:cs="Tahoma"/>
                <w:color w:val="000000"/>
                <w:kern w:val="3"/>
                <w:sz w:val="17"/>
                <w:szCs w:val="20"/>
              </w:rPr>
              <w:t>Omschrijving</w:t>
            </w:r>
          </w:p>
        </w:tc>
        <w:tc>
          <w:tcPr>
            <w:tcW w:w="0" w:type="auto"/>
            <w:gridSpan w:val="2"/>
            <w:tcBorders>
              <w:top w:val="single" w:color="000000" w:sz="2" w:space="0"/>
              <w:bottom w:val="single" w:color="009EE0" w:sz="2" w:space="0"/>
            </w:tcBorders>
            <w:shd w:val="clear" w:color="auto" w:fill="auto"/>
            <w:tcMar>
              <w:top w:w="28" w:type="dxa"/>
              <w:left w:w="28" w:type="dxa"/>
              <w:bottom w:w="28" w:type="dxa"/>
              <w:right w:w="28" w:type="dxa"/>
            </w:tcMar>
            <w:vAlign w:val="center"/>
          </w:tcPr>
          <w:p w:rsidRPr="00EA55C3" w:rsidR="00EA55C3" w:rsidP="00EA55C3" w:rsidRDefault="00EA55C3">
            <w:pPr>
              <w:keepNext/>
              <w:keepLines/>
              <w:widowControl w:val="0"/>
              <w:autoSpaceDN w:val="0"/>
              <w:textAlignment w:val="baseline"/>
              <w:rPr>
                <w:rFonts w:ascii="DejaVu Sans" w:hAnsi="DejaVu Sans" w:eastAsia="Arial Unicode MS" w:cs="Tahoma"/>
                <w:color w:val="000000"/>
                <w:kern w:val="3"/>
                <w:sz w:val="17"/>
                <w:szCs w:val="20"/>
              </w:rPr>
            </w:pPr>
            <w:r w:rsidRPr="00EA55C3">
              <w:rPr>
                <w:rFonts w:ascii="DejaVu Sans" w:hAnsi="DejaVu Sans" w:eastAsia="Arial Unicode MS" w:cs="Tahoma"/>
                <w:color w:val="000000"/>
                <w:kern w:val="3"/>
                <w:sz w:val="17"/>
                <w:szCs w:val="20"/>
              </w:rPr>
              <w:t>Vastgestelde begroting</w:t>
            </w:r>
          </w:p>
        </w:tc>
        <w:tc>
          <w:tcPr>
            <w:tcW w:w="0" w:type="auto"/>
            <w:tcBorders>
              <w:top w:val="single" w:color="000000" w:sz="2" w:space="0"/>
              <w:bottom w:val="single" w:color="009EE0" w:sz="2" w:space="0"/>
            </w:tcBorders>
            <w:shd w:val="clear" w:color="auto" w:fill="auto"/>
            <w:tcMar>
              <w:top w:w="28" w:type="dxa"/>
              <w:left w:w="28" w:type="dxa"/>
              <w:bottom w:w="28" w:type="dxa"/>
              <w:right w:w="28" w:type="dxa"/>
            </w:tcMar>
          </w:tcPr>
          <w:p w:rsidRPr="00EA55C3" w:rsidR="00EA55C3" w:rsidP="00EA55C3" w:rsidRDefault="00EA55C3">
            <w:pPr>
              <w:keepNext/>
              <w:keepLines/>
              <w:widowControl w:val="0"/>
              <w:autoSpaceDN w:val="0"/>
              <w:textAlignment w:val="baseline"/>
              <w:rPr>
                <w:rFonts w:ascii="DejaVu Sans" w:hAnsi="DejaVu Sans" w:eastAsia="Arial Unicode MS" w:cs="Tahoma"/>
                <w:color w:val="000000"/>
                <w:kern w:val="3"/>
                <w:sz w:val="17"/>
                <w:szCs w:val="20"/>
              </w:rPr>
            </w:pPr>
          </w:p>
        </w:tc>
        <w:tc>
          <w:tcPr>
            <w:tcW w:w="0" w:type="auto"/>
            <w:gridSpan w:val="2"/>
            <w:tcBorders>
              <w:top w:val="single" w:color="000000" w:sz="2" w:space="0"/>
              <w:bottom w:val="single" w:color="009EE0" w:sz="2" w:space="0"/>
            </w:tcBorders>
            <w:shd w:val="clear" w:color="auto" w:fill="auto"/>
            <w:tcMar>
              <w:top w:w="28" w:type="dxa"/>
              <w:left w:w="28" w:type="dxa"/>
              <w:bottom w:w="28" w:type="dxa"/>
              <w:right w:w="28" w:type="dxa"/>
            </w:tcMar>
            <w:vAlign w:val="center"/>
          </w:tcPr>
          <w:p w:rsidRPr="00EA55C3" w:rsidR="00EA55C3" w:rsidP="00EA55C3" w:rsidRDefault="00EA55C3">
            <w:pPr>
              <w:keepNext/>
              <w:keepLines/>
              <w:widowControl w:val="0"/>
              <w:autoSpaceDN w:val="0"/>
              <w:textAlignment w:val="baseline"/>
              <w:rPr>
                <w:rFonts w:ascii="DejaVu Sans" w:hAnsi="DejaVu Sans" w:eastAsia="Arial Unicode MS" w:cs="Tahoma"/>
                <w:color w:val="000000"/>
                <w:kern w:val="3"/>
                <w:sz w:val="17"/>
                <w:szCs w:val="20"/>
              </w:rPr>
            </w:pPr>
            <w:r w:rsidRPr="00EA55C3">
              <w:rPr>
                <w:rFonts w:ascii="DejaVu Sans" w:hAnsi="DejaVu Sans" w:eastAsia="Arial Unicode MS" w:cs="Tahoma"/>
                <w:color w:val="000000"/>
                <w:kern w:val="3"/>
                <w:sz w:val="17"/>
                <w:szCs w:val="20"/>
              </w:rPr>
              <w:t>Mutaties 1e suppletoire begroting</w:t>
            </w:r>
          </w:p>
        </w:tc>
        <w:tc>
          <w:tcPr>
            <w:tcW w:w="0" w:type="auto"/>
            <w:tcBorders>
              <w:top w:val="single" w:color="000000" w:sz="2" w:space="0"/>
              <w:bottom w:val="single" w:color="009EE0" w:sz="2" w:space="0"/>
            </w:tcBorders>
            <w:shd w:val="clear" w:color="auto" w:fill="auto"/>
            <w:tcMar>
              <w:top w:w="28" w:type="dxa"/>
              <w:left w:w="28" w:type="dxa"/>
              <w:bottom w:w="28" w:type="dxa"/>
              <w:right w:w="28" w:type="dxa"/>
            </w:tcMar>
          </w:tcPr>
          <w:p w:rsidRPr="00EA55C3" w:rsidR="00EA55C3" w:rsidP="00EA55C3" w:rsidRDefault="00EA55C3">
            <w:pPr>
              <w:keepNext/>
              <w:keepLines/>
              <w:widowControl w:val="0"/>
              <w:autoSpaceDN w:val="0"/>
              <w:textAlignment w:val="baseline"/>
              <w:rPr>
                <w:rFonts w:ascii="DejaVu Sans" w:hAnsi="DejaVu Sans" w:eastAsia="Arial Unicode MS" w:cs="Tahoma"/>
                <w:color w:val="000000"/>
                <w:kern w:val="3"/>
                <w:sz w:val="17"/>
                <w:szCs w:val="20"/>
              </w:rPr>
            </w:pPr>
          </w:p>
        </w:tc>
        <w:tc>
          <w:tcPr>
            <w:tcW w:w="0" w:type="auto"/>
            <w:gridSpan w:val="2"/>
            <w:tcBorders>
              <w:top w:val="single" w:color="000000" w:sz="2" w:space="0"/>
              <w:bottom w:val="single" w:color="009EE0" w:sz="2" w:space="0"/>
            </w:tcBorders>
            <w:shd w:val="clear" w:color="auto" w:fill="auto"/>
            <w:tcMar>
              <w:top w:w="28" w:type="dxa"/>
              <w:left w:w="28" w:type="dxa"/>
              <w:bottom w:w="28" w:type="dxa"/>
              <w:right w:w="28" w:type="dxa"/>
            </w:tcMar>
            <w:vAlign w:val="center"/>
          </w:tcPr>
          <w:p w:rsidRPr="00EA55C3" w:rsidR="00EA55C3" w:rsidP="00EA55C3" w:rsidRDefault="00EA55C3">
            <w:pPr>
              <w:keepNext/>
              <w:keepLines/>
              <w:widowControl w:val="0"/>
              <w:autoSpaceDN w:val="0"/>
              <w:textAlignment w:val="baseline"/>
              <w:rPr>
                <w:rFonts w:ascii="DejaVu Sans" w:hAnsi="DejaVu Sans" w:eastAsia="Arial Unicode MS" w:cs="Tahoma"/>
                <w:color w:val="000000"/>
                <w:kern w:val="3"/>
                <w:sz w:val="17"/>
                <w:szCs w:val="20"/>
              </w:rPr>
            </w:pPr>
            <w:r w:rsidRPr="00EA55C3">
              <w:rPr>
                <w:rFonts w:ascii="DejaVu Sans" w:hAnsi="DejaVu Sans" w:eastAsia="Arial Unicode MS" w:cs="Tahoma"/>
                <w:color w:val="000000"/>
                <w:kern w:val="3"/>
                <w:sz w:val="17"/>
                <w:szCs w:val="20"/>
              </w:rPr>
              <w:t>Mutaties 2e suppletoire begroting</w:t>
            </w:r>
          </w:p>
        </w:tc>
        <w:tc>
          <w:tcPr>
            <w:tcW w:w="0" w:type="auto"/>
            <w:tcBorders>
              <w:top w:val="single" w:color="000000" w:sz="2" w:space="0"/>
              <w:bottom w:val="single" w:color="009EE0" w:sz="2" w:space="0"/>
            </w:tcBorders>
            <w:shd w:val="clear" w:color="auto" w:fill="auto"/>
            <w:tcMar>
              <w:top w:w="28" w:type="dxa"/>
              <w:left w:w="28" w:type="dxa"/>
              <w:bottom w:w="28" w:type="dxa"/>
              <w:right w:w="28" w:type="dxa"/>
            </w:tcMar>
          </w:tcPr>
          <w:p w:rsidRPr="00EA55C3" w:rsidR="00EA55C3" w:rsidP="00EA55C3" w:rsidRDefault="00EA55C3">
            <w:pPr>
              <w:keepNext/>
              <w:keepLines/>
              <w:widowControl w:val="0"/>
              <w:autoSpaceDN w:val="0"/>
              <w:textAlignment w:val="baseline"/>
              <w:rPr>
                <w:rFonts w:ascii="DejaVu Sans" w:hAnsi="DejaVu Sans" w:eastAsia="Arial Unicode MS" w:cs="Tahoma"/>
                <w:color w:val="000000"/>
                <w:kern w:val="3"/>
                <w:sz w:val="17"/>
                <w:szCs w:val="20"/>
              </w:rPr>
            </w:pPr>
          </w:p>
        </w:tc>
      </w:tr>
      <w:tr w:rsidRPr="00EA55C3" w:rsidR="00EA55C3" w:rsidTr="00EA55C3">
        <w:tc>
          <w:tcPr>
            <w:tcW w:w="0" w:type="auto"/>
            <w:tcBorders>
              <w:bottom w:val="single" w:color="009EE0" w:sz="2" w:space="0"/>
            </w:tcBorders>
            <w:shd w:val="clear" w:color="auto" w:fill="auto"/>
            <w:tcMar>
              <w:top w:w="22" w:type="dxa"/>
              <w:bottom w:w="22" w:type="dxa"/>
              <w:right w:w="28" w:type="dxa"/>
            </w:tcMar>
            <w:vAlign w:val="center"/>
          </w:tcPr>
          <w:p w:rsidRPr="00EA55C3" w:rsidR="00EA55C3" w:rsidP="00EA55C3" w:rsidRDefault="00EA55C3">
            <w:pPr>
              <w:keepNext/>
              <w:keepLines/>
              <w:widowControl w:val="0"/>
              <w:autoSpaceDN w:val="0"/>
              <w:jc w:val="right"/>
              <w:textAlignment w:val="baseline"/>
              <w:rPr>
                <w:rFonts w:ascii="DejaVu Sans" w:hAnsi="DejaVu Sans" w:eastAsia="Arial Unicode MS" w:cs="Tahoma"/>
                <w:kern w:val="3"/>
                <w:sz w:val="17"/>
                <w:szCs w:val="20"/>
              </w:rPr>
            </w:pPr>
          </w:p>
        </w:tc>
        <w:tc>
          <w:tcPr>
            <w:tcW w:w="0" w:type="auto"/>
            <w:tcBorders>
              <w:bottom w:val="single" w:color="009EE0" w:sz="2" w:space="0"/>
            </w:tcBorders>
            <w:shd w:val="clear" w:color="auto" w:fill="auto"/>
            <w:tcMar>
              <w:top w:w="22" w:type="dxa"/>
              <w:left w:w="28" w:type="dxa"/>
              <w:bottom w:w="22" w:type="dxa"/>
              <w:right w:w="28" w:type="dxa"/>
            </w:tcMar>
            <w:vAlign w:val="center"/>
          </w:tcPr>
          <w:p w:rsidRPr="00EA55C3" w:rsidR="00EA55C3" w:rsidP="00EA55C3" w:rsidRDefault="00EA55C3">
            <w:pPr>
              <w:keepNext/>
              <w:keepLines/>
              <w:widowControl w:val="0"/>
              <w:autoSpaceDN w:val="0"/>
              <w:jc w:val="right"/>
              <w:textAlignment w:val="baseline"/>
              <w:rPr>
                <w:rFonts w:ascii="DejaVu Sans" w:hAnsi="DejaVu Sans" w:eastAsia="Arial Unicode MS" w:cs="Tahoma"/>
                <w:kern w:val="3"/>
                <w:sz w:val="17"/>
                <w:szCs w:val="20"/>
              </w:rPr>
            </w:pPr>
          </w:p>
        </w:tc>
        <w:tc>
          <w:tcPr>
            <w:tcW w:w="0" w:type="auto"/>
            <w:tcBorders>
              <w:bottom w:val="single" w:color="009EE0" w:sz="2" w:space="0"/>
            </w:tcBorders>
            <w:shd w:val="clear" w:color="auto" w:fill="auto"/>
            <w:tcMar>
              <w:top w:w="22" w:type="dxa"/>
              <w:left w:w="28" w:type="dxa"/>
              <w:bottom w:w="22" w:type="dxa"/>
              <w:right w:w="28" w:type="dxa"/>
            </w:tcMar>
            <w:vAlign w:val="center"/>
          </w:tcPr>
          <w:p w:rsidRPr="00EA55C3" w:rsidR="00EA55C3" w:rsidP="00EA55C3" w:rsidRDefault="00EA55C3">
            <w:pPr>
              <w:keepNext/>
              <w:keepLines/>
              <w:widowControl w:val="0"/>
              <w:autoSpaceDN w:val="0"/>
              <w:jc w:val="right"/>
              <w:textAlignment w:val="baseline"/>
              <w:rPr>
                <w:rFonts w:ascii="DejaVu Sans" w:hAnsi="DejaVu Sans" w:eastAsia="Arial Unicode MS" w:cs="Tahoma"/>
                <w:kern w:val="3"/>
                <w:sz w:val="17"/>
                <w:szCs w:val="20"/>
              </w:rPr>
            </w:pPr>
            <w:r w:rsidRPr="00EA55C3">
              <w:rPr>
                <w:rFonts w:ascii="DejaVu Sans" w:hAnsi="DejaVu Sans" w:eastAsia="Arial Unicode MS" w:cs="Tahoma"/>
                <w:kern w:val="3"/>
                <w:sz w:val="17"/>
                <w:szCs w:val="20"/>
              </w:rPr>
              <w:t>Verplichtingen</w:t>
            </w:r>
          </w:p>
        </w:tc>
        <w:tc>
          <w:tcPr>
            <w:tcW w:w="0" w:type="auto"/>
            <w:tcBorders>
              <w:bottom w:val="single" w:color="009EE0" w:sz="2" w:space="0"/>
            </w:tcBorders>
            <w:shd w:val="clear" w:color="auto" w:fill="auto"/>
            <w:tcMar>
              <w:top w:w="22" w:type="dxa"/>
              <w:left w:w="28" w:type="dxa"/>
              <w:bottom w:w="22" w:type="dxa"/>
              <w:right w:w="28" w:type="dxa"/>
            </w:tcMar>
            <w:vAlign w:val="center"/>
          </w:tcPr>
          <w:p w:rsidRPr="00EA55C3" w:rsidR="00EA55C3" w:rsidP="00EA55C3" w:rsidRDefault="00EA55C3">
            <w:pPr>
              <w:keepNext/>
              <w:keepLines/>
              <w:widowControl w:val="0"/>
              <w:autoSpaceDN w:val="0"/>
              <w:jc w:val="right"/>
              <w:textAlignment w:val="baseline"/>
              <w:rPr>
                <w:rFonts w:ascii="DejaVu Sans" w:hAnsi="DejaVu Sans" w:eastAsia="Arial Unicode MS" w:cs="Tahoma"/>
                <w:kern w:val="3"/>
                <w:sz w:val="17"/>
                <w:szCs w:val="20"/>
              </w:rPr>
            </w:pPr>
            <w:r w:rsidRPr="00EA55C3">
              <w:rPr>
                <w:rFonts w:ascii="DejaVu Sans" w:hAnsi="DejaVu Sans" w:eastAsia="Arial Unicode MS" w:cs="Tahoma"/>
                <w:kern w:val="3"/>
                <w:sz w:val="17"/>
                <w:szCs w:val="20"/>
              </w:rPr>
              <w:t>Uitgaven</w:t>
            </w:r>
          </w:p>
        </w:tc>
        <w:tc>
          <w:tcPr>
            <w:tcW w:w="0" w:type="auto"/>
            <w:tcBorders>
              <w:bottom w:val="single" w:color="009EE0" w:sz="2" w:space="0"/>
            </w:tcBorders>
            <w:shd w:val="clear" w:color="auto" w:fill="auto"/>
            <w:tcMar>
              <w:top w:w="22" w:type="dxa"/>
              <w:left w:w="28" w:type="dxa"/>
              <w:bottom w:w="22" w:type="dxa"/>
              <w:right w:w="28" w:type="dxa"/>
            </w:tcMar>
            <w:vAlign w:val="center"/>
          </w:tcPr>
          <w:p w:rsidRPr="00EA55C3" w:rsidR="00EA55C3" w:rsidP="00EA55C3" w:rsidRDefault="00EA55C3">
            <w:pPr>
              <w:keepNext/>
              <w:keepLines/>
              <w:widowControl w:val="0"/>
              <w:autoSpaceDN w:val="0"/>
              <w:jc w:val="right"/>
              <w:textAlignment w:val="baseline"/>
              <w:rPr>
                <w:rFonts w:ascii="DejaVu Sans" w:hAnsi="DejaVu Sans" w:eastAsia="Arial Unicode MS" w:cs="Tahoma"/>
                <w:kern w:val="3"/>
                <w:sz w:val="17"/>
                <w:szCs w:val="20"/>
              </w:rPr>
            </w:pPr>
            <w:r w:rsidRPr="00EA55C3">
              <w:rPr>
                <w:rFonts w:ascii="DejaVu Sans" w:hAnsi="DejaVu Sans" w:eastAsia="Arial Unicode MS" w:cs="Tahoma"/>
                <w:kern w:val="3"/>
                <w:sz w:val="17"/>
                <w:szCs w:val="20"/>
              </w:rPr>
              <w:t>Ontvangsten</w:t>
            </w:r>
          </w:p>
        </w:tc>
        <w:tc>
          <w:tcPr>
            <w:tcW w:w="0" w:type="auto"/>
            <w:tcBorders>
              <w:bottom w:val="single" w:color="009EE0" w:sz="2" w:space="0"/>
            </w:tcBorders>
            <w:shd w:val="clear" w:color="auto" w:fill="auto"/>
            <w:tcMar>
              <w:top w:w="22" w:type="dxa"/>
              <w:left w:w="28" w:type="dxa"/>
              <w:bottom w:w="22" w:type="dxa"/>
              <w:right w:w="28" w:type="dxa"/>
            </w:tcMar>
            <w:vAlign w:val="center"/>
          </w:tcPr>
          <w:p w:rsidRPr="00EA55C3" w:rsidR="00EA55C3" w:rsidP="00EA55C3" w:rsidRDefault="00EA55C3">
            <w:pPr>
              <w:keepNext/>
              <w:keepLines/>
              <w:widowControl w:val="0"/>
              <w:autoSpaceDN w:val="0"/>
              <w:jc w:val="right"/>
              <w:textAlignment w:val="baseline"/>
              <w:rPr>
                <w:rFonts w:ascii="DejaVu Sans" w:hAnsi="DejaVu Sans" w:eastAsia="Arial Unicode MS" w:cs="Tahoma"/>
                <w:kern w:val="3"/>
                <w:sz w:val="17"/>
                <w:szCs w:val="20"/>
              </w:rPr>
            </w:pPr>
            <w:r w:rsidRPr="00EA55C3">
              <w:rPr>
                <w:rFonts w:ascii="DejaVu Sans" w:hAnsi="DejaVu Sans" w:eastAsia="Arial Unicode MS" w:cs="Tahoma"/>
                <w:kern w:val="3"/>
                <w:sz w:val="17"/>
                <w:szCs w:val="20"/>
              </w:rPr>
              <w:t>Verplichtingen</w:t>
            </w:r>
          </w:p>
        </w:tc>
        <w:tc>
          <w:tcPr>
            <w:tcW w:w="0" w:type="auto"/>
            <w:tcBorders>
              <w:bottom w:val="single" w:color="009EE0" w:sz="2" w:space="0"/>
            </w:tcBorders>
            <w:shd w:val="clear" w:color="auto" w:fill="auto"/>
            <w:tcMar>
              <w:top w:w="22" w:type="dxa"/>
              <w:left w:w="28" w:type="dxa"/>
              <w:bottom w:w="22" w:type="dxa"/>
              <w:right w:w="28" w:type="dxa"/>
            </w:tcMar>
            <w:vAlign w:val="center"/>
          </w:tcPr>
          <w:p w:rsidRPr="00EA55C3" w:rsidR="00EA55C3" w:rsidP="00EA55C3" w:rsidRDefault="00EA55C3">
            <w:pPr>
              <w:keepNext/>
              <w:keepLines/>
              <w:widowControl w:val="0"/>
              <w:autoSpaceDN w:val="0"/>
              <w:jc w:val="right"/>
              <w:textAlignment w:val="baseline"/>
              <w:rPr>
                <w:rFonts w:ascii="DejaVu Sans" w:hAnsi="DejaVu Sans" w:eastAsia="Arial Unicode MS" w:cs="Tahoma"/>
                <w:kern w:val="3"/>
                <w:sz w:val="17"/>
                <w:szCs w:val="20"/>
              </w:rPr>
            </w:pPr>
            <w:r w:rsidRPr="00EA55C3">
              <w:rPr>
                <w:rFonts w:ascii="DejaVu Sans" w:hAnsi="DejaVu Sans" w:eastAsia="Arial Unicode MS" w:cs="Tahoma"/>
                <w:kern w:val="3"/>
                <w:sz w:val="17"/>
                <w:szCs w:val="20"/>
              </w:rPr>
              <w:t>Uitgaven</w:t>
            </w:r>
          </w:p>
        </w:tc>
        <w:tc>
          <w:tcPr>
            <w:tcW w:w="0" w:type="auto"/>
            <w:tcBorders>
              <w:bottom w:val="single" w:color="009EE0" w:sz="2" w:space="0"/>
            </w:tcBorders>
            <w:shd w:val="clear" w:color="auto" w:fill="auto"/>
            <w:tcMar>
              <w:top w:w="22" w:type="dxa"/>
              <w:left w:w="28" w:type="dxa"/>
              <w:bottom w:w="22" w:type="dxa"/>
              <w:right w:w="28" w:type="dxa"/>
            </w:tcMar>
            <w:vAlign w:val="center"/>
          </w:tcPr>
          <w:p w:rsidRPr="00EA55C3" w:rsidR="00EA55C3" w:rsidP="00EA55C3" w:rsidRDefault="00EA55C3">
            <w:pPr>
              <w:keepNext/>
              <w:keepLines/>
              <w:widowControl w:val="0"/>
              <w:autoSpaceDN w:val="0"/>
              <w:jc w:val="right"/>
              <w:textAlignment w:val="baseline"/>
              <w:rPr>
                <w:rFonts w:ascii="DejaVu Sans" w:hAnsi="DejaVu Sans" w:eastAsia="Arial Unicode MS" w:cs="Tahoma"/>
                <w:kern w:val="3"/>
                <w:sz w:val="17"/>
                <w:szCs w:val="20"/>
              </w:rPr>
            </w:pPr>
            <w:r w:rsidRPr="00EA55C3">
              <w:rPr>
                <w:rFonts w:ascii="DejaVu Sans" w:hAnsi="DejaVu Sans" w:eastAsia="Arial Unicode MS" w:cs="Tahoma"/>
                <w:kern w:val="3"/>
                <w:sz w:val="17"/>
                <w:szCs w:val="20"/>
              </w:rPr>
              <w:t>Ontvangsten</w:t>
            </w:r>
          </w:p>
        </w:tc>
        <w:tc>
          <w:tcPr>
            <w:tcW w:w="0" w:type="auto"/>
            <w:tcBorders>
              <w:bottom w:val="single" w:color="009EE0" w:sz="2" w:space="0"/>
            </w:tcBorders>
            <w:shd w:val="clear" w:color="auto" w:fill="auto"/>
            <w:tcMar>
              <w:top w:w="22" w:type="dxa"/>
              <w:left w:w="28" w:type="dxa"/>
              <w:bottom w:w="22" w:type="dxa"/>
              <w:right w:w="28" w:type="dxa"/>
            </w:tcMar>
            <w:vAlign w:val="center"/>
          </w:tcPr>
          <w:p w:rsidRPr="00EA55C3" w:rsidR="00EA55C3" w:rsidP="00EA55C3" w:rsidRDefault="00EA55C3">
            <w:pPr>
              <w:keepNext/>
              <w:keepLines/>
              <w:widowControl w:val="0"/>
              <w:autoSpaceDN w:val="0"/>
              <w:jc w:val="right"/>
              <w:textAlignment w:val="baseline"/>
              <w:rPr>
                <w:rFonts w:ascii="DejaVu Sans" w:hAnsi="DejaVu Sans" w:eastAsia="Arial Unicode MS" w:cs="Tahoma"/>
                <w:kern w:val="3"/>
                <w:sz w:val="17"/>
                <w:szCs w:val="20"/>
              </w:rPr>
            </w:pPr>
            <w:r w:rsidRPr="00EA55C3">
              <w:rPr>
                <w:rFonts w:ascii="DejaVu Sans" w:hAnsi="DejaVu Sans" w:eastAsia="Arial Unicode MS" w:cs="Tahoma"/>
                <w:kern w:val="3"/>
                <w:sz w:val="17"/>
                <w:szCs w:val="20"/>
              </w:rPr>
              <w:t>Verplichtingen</w:t>
            </w:r>
          </w:p>
        </w:tc>
        <w:tc>
          <w:tcPr>
            <w:tcW w:w="0" w:type="auto"/>
            <w:tcBorders>
              <w:bottom w:val="single" w:color="009EE0" w:sz="2" w:space="0"/>
            </w:tcBorders>
            <w:shd w:val="clear" w:color="auto" w:fill="auto"/>
            <w:tcMar>
              <w:top w:w="22" w:type="dxa"/>
              <w:left w:w="28" w:type="dxa"/>
              <w:bottom w:w="22" w:type="dxa"/>
              <w:right w:w="28" w:type="dxa"/>
            </w:tcMar>
            <w:vAlign w:val="center"/>
          </w:tcPr>
          <w:p w:rsidRPr="00EA55C3" w:rsidR="00EA55C3" w:rsidP="00EA55C3" w:rsidRDefault="00EA55C3">
            <w:pPr>
              <w:keepNext/>
              <w:keepLines/>
              <w:widowControl w:val="0"/>
              <w:autoSpaceDN w:val="0"/>
              <w:jc w:val="right"/>
              <w:textAlignment w:val="baseline"/>
              <w:rPr>
                <w:rFonts w:ascii="DejaVu Sans" w:hAnsi="DejaVu Sans" w:eastAsia="Arial Unicode MS" w:cs="Tahoma"/>
                <w:kern w:val="3"/>
                <w:sz w:val="17"/>
                <w:szCs w:val="20"/>
              </w:rPr>
            </w:pPr>
            <w:r w:rsidRPr="00EA55C3">
              <w:rPr>
                <w:rFonts w:ascii="DejaVu Sans" w:hAnsi="DejaVu Sans" w:eastAsia="Arial Unicode MS" w:cs="Tahoma"/>
                <w:kern w:val="3"/>
                <w:sz w:val="17"/>
                <w:szCs w:val="20"/>
              </w:rPr>
              <w:t>Uitgaven</w:t>
            </w:r>
          </w:p>
        </w:tc>
        <w:tc>
          <w:tcPr>
            <w:tcW w:w="0" w:type="auto"/>
            <w:tcBorders>
              <w:bottom w:val="single" w:color="009EE0" w:sz="2" w:space="0"/>
            </w:tcBorders>
            <w:shd w:val="clear" w:color="auto" w:fill="auto"/>
            <w:tcMar>
              <w:top w:w="22" w:type="dxa"/>
              <w:left w:w="28" w:type="dxa"/>
              <w:bottom w:w="22" w:type="dxa"/>
              <w:right w:w="28" w:type="dxa"/>
            </w:tcMar>
            <w:vAlign w:val="center"/>
          </w:tcPr>
          <w:p w:rsidRPr="00EA55C3" w:rsidR="00EA55C3" w:rsidP="00EA55C3" w:rsidRDefault="00EA55C3">
            <w:pPr>
              <w:keepNext/>
              <w:keepLines/>
              <w:widowControl w:val="0"/>
              <w:autoSpaceDN w:val="0"/>
              <w:jc w:val="right"/>
              <w:textAlignment w:val="baseline"/>
              <w:rPr>
                <w:rFonts w:ascii="DejaVu Sans" w:hAnsi="DejaVu Sans" w:eastAsia="Arial Unicode MS" w:cs="Tahoma"/>
                <w:kern w:val="3"/>
                <w:sz w:val="17"/>
                <w:szCs w:val="20"/>
              </w:rPr>
            </w:pPr>
            <w:r w:rsidRPr="00EA55C3">
              <w:rPr>
                <w:rFonts w:ascii="DejaVu Sans" w:hAnsi="DejaVu Sans" w:eastAsia="Arial Unicode MS" w:cs="Tahoma"/>
                <w:kern w:val="3"/>
                <w:sz w:val="17"/>
                <w:szCs w:val="20"/>
              </w:rPr>
              <w:t>Ontvangsten</w:t>
            </w:r>
          </w:p>
        </w:tc>
      </w:tr>
      <w:tr w:rsidRPr="00EA55C3" w:rsidR="00EA55C3" w:rsidTr="00EA55C3">
        <w:tc>
          <w:tcPr>
            <w:tcW w:w="0" w:type="auto"/>
            <w:tcBorders>
              <w:bottom w:val="single" w:color="009EE0" w:sz="2" w:space="0"/>
            </w:tcBorders>
            <w:shd w:val="clear" w:color="auto" w:fill="auto"/>
            <w:tcMar>
              <w:top w:w="22" w:type="dxa"/>
              <w:bottom w:w="22" w:type="dxa"/>
              <w:right w:w="28" w:type="dxa"/>
            </w:tcMar>
            <w:vAlign w:val="center"/>
          </w:tcPr>
          <w:p w:rsidRPr="00EA55C3" w:rsidR="00EA55C3" w:rsidP="00EA55C3" w:rsidRDefault="00EA55C3">
            <w:pPr>
              <w:keepNext/>
              <w:keepLines/>
              <w:widowControl w:val="0"/>
              <w:autoSpaceDN w:val="0"/>
              <w:textAlignment w:val="baseline"/>
              <w:rPr>
                <w:rFonts w:ascii="DejaVu Sans" w:hAnsi="DejaVu Sans" w:eastAsia="Arial Unicode MS" w:cs="Tahoma"/>
                <w:kern w:val="3"/>
                <w:sz w:val="17"/>
                <w:szCs w:val="20"/>
              </w:rPr>
            </w:pPr>
          </w:p>
        </w:tc>
        <w:tc>
          <w:tcPr>
            <w:tcW w:w="0" w:type="auto"/>
            <w:tcBorders>
              <w:bottom w:val="single" w:color="009EE0" w:sz="2" w:space="0"/>
            </w:tcBorders>
            <w:shd w:val="clear" w:color="auto" w:fill="auto"/>
            <w:tcMar>
              <w:top w:w="22" w:type="dxa"/>
              <w:left w:w="28" w:type="dxa"/>
              <w:bottom w:w="22" w:type="dxa"/>
              <w:right w:w="28" w:type="dxa"/>
            </w:tcMar>
            <w:vAlign w:val="bottom"/>
          </w:tcPr>
          <w:p w:rsidRPr="00EA55C3" w:rsidR="00EA55C3" w:rsidP="00EA55C3" w:rsidRDefault="00EA55C3">
            <w:pPr>
              <w:keepNext/>
              <w:keepLines/>
              <w:widowControl w:val="0"/>
              <w:autoSpaceDN w:val="0"/>
              <w:textAlignment w:val="baseline"/>
              <w:rPr>
                <w:rFonts w:ascii="DejaVu Sans" w:hAnsi="DejaVu Sans" w:eastAsia="Arial Unicode MS" w:cs="Tahoma"/>
                <w:kern w:val="3"/>
                <w:sz w:val="17"/>
                <w:szCs w:val="20"/>
              </w:rPr>
            </w:pPr>
            <w:r w:rsidRPr="00EA55C3">
              <w:rPr>
                <w:rFonts w:ascii="DejaVu Sans" w:hAnsi="DejaVu Sans" w:eastAsia="Arial Unicode MS" w:cs="Tahoma"/>
                <w:b/>
                <w:kern w:val="3"/>
                <w:sz w:val="17"/>
                <w:szCs w:val="20"/>
              </w:rPr>
              <w:t>Totaal</w:t>
            </w:r>
          </w:p>
        </w:tc>
        <w:tc>
          <w:tcPr>
            <w:tcW w:w="0" w:type="auto"/>
            <w:tcBorders>
              <w:bottom w:val="single" w:color="009EE0" w:sz="2" w:space="0"/>
            </w:tcBorders>
            <w:shd w:val="clear" w:color="auto" w:fill="auto"/>
            <w:tcMar>
              <w:top w:w="22" w:type="dxa"/>
              <w:left w:w="28" w:type="dxa"/>
              <w:bottom w:w="22" w:type="dxa"/>
              <w:right w:w="28" w:type="dxa"/>
            </w:tcMar>
            <w:vAlign w:val="center"/>
          </w:tcPr>
          <w:p w:rsidRPr="00EA55C3" w:rsidR="00EA55C3" w:rsidP="00EA55C3" w:rsidRDefault="00EA55C3">
            <w:pPr>
              <w:keepNext/>
              <w:keepLines/>
              <w:widowControl w:val="0"/>
              <w:autoSpaceDN w:val="0"/>
              <w:jc w:val="right"/>
              <w:textAlignment w:val="baseline"/>
              <w:rPr>
                <w:rFonts w:ascii="DejaVu Sans" w:hAnsi="DejaVu Sans" w:eastAsia="Arial Unicode MS" w:cs="Tahoma"/>
                <w:kern w:val="3"/>
                <w:sz w:val="17"/>
                <w:szCs w:val="20"/>
              </w:rPr>
            </w:pPr>
            <w:r w:rsidRPr="00EA55C3">
              <w:rPr>
                <w:rFonts w:ascii="DejaVu Sans" w:hAnsi="DejaVu Sans" w:eastAsia="Arial Unicode MS" w:cs="Tahoma"/>
                <w:b/>
                <w:kern w:val="3"/>
                <w:sz w:val="17"/>
                <w:szCs w:val="20"/>
              </w:rPr>
              <w:t>17.130.019</w:t>
            </w:r>
          </w:p>
        </w:tc>
        <w:tc>
          <w:tcPr>
            <w:tcW w:w="0" w:type="auto"/>
            <w:tcBorders>
              <w:bottom w:val="single" w:color="009EE0" w:sz="2" w:space="0"/>
            </w:tcBorders>
            <w:shd w:val="clear" w:color="auto" w:fill="auto"/>
            <w:tcMar>
              <w:top w:w="22" w:type="dxa"/>
              <w:left w:w="28" w:type="dxa"/>
              <w:bottom w:w="22" w:type="dxa"/>
              <w:right w:w="28" w:type="dxa"/>
            </w:tcMar>
            <w:vAlign w:val="center"/>
          </w:tcPr>
          <w:p w:rsidRPr="00EA55C3" w:rsidR="00EA55C3" w:rsidP="00EA55C3" w:rsidRDefault="00EA55C3">
            <w:pPr>
              <w:keepNext/>
              <w:keepLines/>
              <w:widowControl w:val="0"/>
              <w:autoSpaceDN w:val="0"/>
              <w:jc w:val="right"/>
              <w:textAlignment w:val="baseline"/>
              <w:rPr>
                <w:rFonts w:ascii="DejaVu Sans" w:hAnsi="DejaVu Sans" w:eastAsia="Arial Unicode MS" w:cs="Tahoma"/>
                <w:kern w:val="3"/>
                <w:sz w:val="17"/>
                <w:szCs w:val="20"/>
              </w:rPr>
            </w:pPr>
            <w:r w:rsidRPr="00EA55C3">
              <w:rPr>
                <w:rFonts w:ascii="DejaVu Sans" w:hAnsi="DejaVu Sans" w:eastAsia="Arial Unicode MS" w:cs="Tahoma"/>
                <w:b/>
                <w:kern w:val="3"/>
                <w:sz w:val="17"/>
                <w:szCs w:val="20"/>
              </w:rPr>
              <w:t>15.999.546</w:t>
            </w:r>
          </w:p>
        </w:tc>
        <w:tc>
          <w:tcPr>
            <w:tcW w:w="0" w:type="auto"/>
            <w:tcBorders>
              <w:bottom w:val="single" w:color="009EE0" w:sz="2" w:space="0"/>
            </w:tcBorders>
            <w:shd w:val="clear" w:color="auto" w:fill="auto"/>
            <w:tcMar>
              <w:top w:w="22" w:type="dxa"/>
              <w:left w:w="28" w:type="dxa"/>
              <w:bottom w:w="22" w:type="dxa"/>
              <w:right w:w="28" w:type="dxa"/>
            </w:tcMar>
            <w:vAlign w:val="center"/>
          </w:tcPr>
          <w:p w:rsidRPr="00EA55C3" w:rsidR="00EA55C3" w:rsidP="00EA55C3" w:rsidRDefault="00EA55C3">
            <w:pPr>
              <w:keepNext/>
              <w:keepLines/>
              <w:widowControl w:val="0"/>
              <w:autoSpaceDN w:val="0"/>
              <w:jc w:val="right"/>
              <w:textAlignment w:val="baseline"/>
              <w:rPr>
                <w:rFonts w:ascii="DejaVu Sans" w:hAnsi="DejaVu Sans" w:eastAsia="Arial Unicode MS" w:cs="Tahoma"/>
                <w:kern w:val="3"/>
                <w:sz w:val="17"/>
                <w:szCs w:val="20"/>
              </w:rPr>
            </w:pPr>
            <w:r w:rsidRPr="00EA55C3">
              <w:rPr>
                <w:rFonts w:ascii="DejaVu Sans" w:hAnsi="DejaVu Sans" w:eastAsia="Arial Unicode MS" w:cs="Tahoma"/>
                <w:b/>
                <w:kern w:val="3"/>
                <w:sz w:val="17"/>
                <w:szCs w:val="20"/>
              </w:rPr>
              <w:t>1.570.467</w:t>
            </w:r>
          </w:p>
        </w:tc>
        <w:tc>
          <w:tcPr>
            <w:tcW w:w="0" w:type="auto"/>
            <w:tcBorders>
              <w:bottom w:val="single" w:color="009EE0" w:sz="2" w:space="0"/>
            </w:tcBorders>
            <w:shd w:val="clear" w:color="auto" w:fill="auto"/>
            <w:tcMar>
              <w:top w:w="22" w:type="dxa"/>
              <w:left w:w="28" w:type="dxa"/>
              <w:bottom w:w="22" w:type="dxa"/>
              <w:right w:w="28" w:type="dxa"/>
            </w:tcMar>
            <w:vAlign w:val="center"/>
          </w:tcPr>
          <w:p w:rsidRPr="00EA55C3" w:rsidR="00EA55C3" w:rsidP="00EA55C3" w:rsidRDefault="00EA55C3">
            <w:pPr>
              <w:keepNext/>
              <w:keepLines/>
              <w:widowControl w:val="0"/>
              <w:autoSpaceDN w:val="0"/>
              <w:jc w:val="right"/>
              <w:textAlignment w:val="baseline"/>
              <w:rPr>
                <w:rFonts w:ascii="DejaVu Sans" w:hAnsi="DejaVu Sans" w:eastAsia="Arial Unicode MS" w:cs="Tahoma"/>
                <w:kern w:val="3"/>
                <w:sz w:val="17"/>
                <w:szCs w:val="20"/>
              </w:rPr>
            </w:pPr>
            <w:r w:rsidRPr="00EA55C3">
              <w:rPr>
                <w:rFonts w:ascii="DejaVu Sans" w:hAnsi="DejaVu Sans" w:eastAsia="Arial Unicode MS" w:cs="Tahoma"/>
                <w:b/>
                <w:kern w:val="3"/>
                <w:sz w:val="17"/>
                <w:szCs w:val="20"/>
              </w:rPr>
              <w:t>1.759.480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EA55C3" w:rsidR="00EA55C3" w:rsidP="00EA55C3" w:rsidRDefault="00EA55C3">
            <w:pPr>
              <w:keepNext/>
              <w:keepLines/>
              <w:widowControl w:val="0"/>
              <w:autoSpaceDN w:val="0"/>
              <w:jc w:val="right"/>
              <w:textAlignment w:val="baseline"/>
              <w:rPr>
                <w:rFonts w:ascii="DejaVu Sans" w:hAnsi="DejaVu Sans" w:eastAsia="Arial Unicode MS" w:cs="Tahoma"/>
                <w:kern w:val="3"/>
                <w:sz w:val="17"/>
                <w:szCs w:val="20"/>
              </w:rPr>
            </w:pPr>
            <w:r w:rsidRPr="00EA55C3">
              <w:rPr>
                <w:rFonts w:ascii="DejaVu Sans" w:hAnsi="DejaVu Sans" w:eastAsia="Arial Unicode MS" w:cs="Tahoma"/>
                <w:b/>
                <w:kern w:val="3"/>
                <w:sz w:val="17"/>
                <w:szCs w:val="20"/>
              </w:rPr>
              <w:t>1.605.480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EA55C3" w:rsidR="00EA55C3" w:rsidP="00EA55C3" w:rsidRDefault="00EA55C3">
            <w:pPr>
              <w:keepNext/>
              <w:keepLines/>
              <w:widowControl w:val="0"/>
              <w:autoSpaceDN w:val="0"/>
              <w:jc w:val="right"/>
              <w:textAlignment w:val="baseline"/>
              <w:rPr>
                <w:rFonts w:ascii="DejaVu Sans" w:hAnsi="DejaVu Sans" w:eastAsia="Arial Unicode MS" w:cs="Tahoma"/>
                <w:kern w:val="3"/>
                <w:sz w:val="17"/>
                <w:szCs w:val="20"/>
              </w:rPr>
            </w:pPr>
            <w:r w:rsidRPr="00EA55C3">
              <w:rPr>
                <w:rFonts w:ascii="DejaVu Sans" w:hAnsi="DejaVu Sans" w:eastAsia="Arial Unicode MS" w:cs="Tahoma"/>
                <w:b/>
                <w:kern w:val="3"/>
                <w:sz w:val="17"/>
                <w:szCs w:val="20"/>
              </w:rPr>
              <w:t>96.240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EA55C3" w:rsidR="00EA55C3" w:rsidP="00EA55C3" w:rsidRDefault="00EA55C3">
            <w:pPr>
              <w:keepNext/>
              <w:keepLines/>
              <w:widowControl w:val="0"/>
              <w:autoSpaceDN w:val="0"/>
              <w:jc w:val="right"/>
              <w:textAlignment w:val="baseline"/>
              <w:rPr>
                <w:rFonts w:ascii="DejaVu Sans" w:hAnsi="DejaVu Sans" w:eastAsia="Arial Unicode MS" w:cs="Tahoma"/>
                <w:kern w:val="3"/>
                <w:sz w:val="17"/>
                <w:szCs w:val="20"/>
              </w:rPr>
            </w:pPr>
            <w:r w:rsidRPr="00EA55C3">
              <w:rPr>
                <w:rFonts w:ascii="DejaVu Sans" w:hAnsi="DejaVu Sans" w:eastAsia="Arial Unicode MS" w:cs="Tahoma"/>
                <w:b/>
                <w:kern w:val="3"/>
                <w:sz w:val="17"/>
                <w:szCs w:val="20"/>
              </w:rPr>
              <w:t>‒ 372.399</w:t>
            </w:r>
          </w:p>
        </w:tc>
        <w:tc>
          <w:tcPr>
            <w:tcW w:w="0" w:type="auto"/>
            <w:tcBorders>
              <w:bottom w:val="single" w:color="009EE0" w:sz="2" w:space="0"/>
            </w:tcBorders>
            <w:shd w:val="clear" w:color="auto" w:fill="auto"/>
            <w:tcMar>
              <w:top w:w="22" w:type="dxa"/>
              <w:left w:w="28" w:type="dxa"/>
              <w:bottom w:w="22" w:type="dxa"/>
              <w:right w:w="28" w:type="dxa"/>
            </w:tcMar>
            <w:vAlign w:val="center"/>
          </w:tcPr>
          <w:p w:rsidRPr="00EA55C3" w:rsidR="00EA55C3" w:rsidP="00EA55C3" w:rsidRDefault="00EA55C3">
            <w:pPr>
              <w:keepNext/>
              <w:keepLines/>
              <w:widowControl w:val="0"/>
              <w:autoSpaceDN w:val="0"/>
              <w:jc w:val="right"/>
              <w:textAlignment w:val="baseline"/>
              <w:rPr>
                <w:rFonts w:ascii="DejaVu Sans" w:hAnsi="DejaVu Sans" w:eastAsia="Arial Unicode MS" w:cs="Tahoma"/>
                <w:kern w:val="3"/>
                <w:sz w:val="17"/>
                <w:szCs w:val="20"/>
              </w:rPr>
            </w:pPr>
            <w:r w:rsidRPr="00EA55C3">
              <w:rPr>
                <w:rFonts w:ascii="DejaVu Sans" w:hAnsi="DejaVu Sans" w:eastAsia="Arial Unicode MS" w:cs="Tahoma"/>
                <w:b/>
                <w:kern w:val="3"/>
                <w:sz w:val="17"/>
                <w:szCs w:val="20"/>
              </w:rPr>
              <w:t>524.832</w:t>
            </w:r>
          </w:p>
        </w:tc>
        <w:tc>
          <w:tcPr>
            <w:tcW w:w="0" w:type="auto"/>
            <w:tcBorders>
              <w:bottom w:val="single" w:color="009EE0" w:sz="2" w:space="0"/>
            </w:tcBorders>
            <w:shd w:val="clear" w:color="auto" w:fill="auto"/>
            <w:tcMar>
              <w:top w:w="22" w:type="dxa"/>
              <w:left w:w="28" w:type="dxa"/>
              <w:bottom w:w="22" w:type="dxa"/>
              <w:right w:w="28" w:type="dxa"/>
            </w:tcMar>
            <w:vAlign w:val="center"/>
          </w:tcPr>
          <w:p w:rsidRPr="00EA55C3" w:rsidR="00EA55C3" w:rsidP="00EA55C3" w:rsidRDefault="00EA55C3">
            <w:pPr>
              <w:keepNext/>
              <w:keepLines/>
              <w:widowControl w:val="0"/>
              <w:autoSpaceDN w:val="0"/>
              <w:jc w:val="right"/>
              <w:textAlignment w:val="baseline"/>
              <w:rPr>
                <w:rFonts w:ascii="DejaVu Sans" w:hAnsi="DejaVu Sans" w:eastAsia="Arial Unicode MS" w:cs="Tahoma"/>
                <w:kern w:val="3"/>
                <w:sz w:val="17"/>
                <w:szCs w:val="20"/>
              </w:rPr>
            </w:pPr>
            <w:r w:rsidRPr="00EA55C3">
              <w:rPr>
                <w:rFonts w:ascii="DejaVu Sans" w:hAnsi="DejaVu Sans" w:eastAsia="Arial Unicode MS" w:cs="Tahoma"/>
                <w:b/>
                <w:kern w:val="3"/>
                <w:sz w:val="17"/>
                <w:szCs w:val="20"/>
              </w:rPr>
              <w:t>‒ 358.333</w:t>
            </w:r>
          </w:p>
        </w:tc>
      </w:tr>
      <w:tr w:rsidRPr="00EA55C3" w:rsidR="00EA55C3" w:rsidTr="00EA55C3">
        <w:tc>
          <w:tcPr>
            <w:tcW w:w="0" w:type="auto"/>
            <w:tcBorders>
              <w:bottom w:val="single" w:color="009EE0" w:sz="2" w:space="0"/>
            </w:tcBorders>
            <w:shd w:val="clear" w:color="auto" w:fill="auto"/>
            <w:tcMar>
              <w:top w:w="22" w:type="dxa"/>
              <w:bottom w:w="22" w:type="dxa"/>
              <w:right w:w="28" w:type="dxa"/>
            </w:tcMar>
            <w:vAlign w:val="center"/>
          </w:tcPr>
          <w:p w:rsidRPr="00EA55C3" w:rsidR="00EA55C3" w:rsidP="00EA55C3" w:rsidRDefault="00EA55C3">
            <w:pPr>
              <w:keepNext/>
              <w:keepLines/>
              <w:widowControl w:val="0"/>
              <w:autoSpaceDN w:val="0"/>
              <w:textAlignment w:val="baseline"/>
              <w:rPr>
                <w:rFonts w:ascii="DejaVu Sans" w:hAnsi="DejaVu Sans" w:eastAsia="Arial Unicode MS" w:cs="Tahoma"/>
                <w:kern w:val="3"/>
                <w:sz w:val="17"/>
                <w:szCs w:val="20"/>
              </w:rPr>
            </w:pPr>
          </w:p>
        </w:tc>
        <w:tc>
          <w:tcPr>
            <w:tcW w:w="0" w:type="auto"/>
            <w:tcBorders>
              <w:bottom w:val="single" w:color="009EE0" w:sz="2" w:space="0"/>
            </w:tcBorders>
            <w:shd w:val="clear" w:color="auto" w:fill="auto"/>
            <w:tcMar>
              <w:top w:w="22" w:type="dxa"/>
              <w:left w:w="28" w:type="dxa"/>
              <w:bottom w:w="22" w:type="dxa"/>
              <w:right w:w="28" w:type="dxa"/>
            </w:tcMar>
            <w:vAlign w:val="center"/>
          </w:tcPr>
          <w:p w:rsidRPr="00EA55C3" w:rsidR="00EA55C3" w:rsidP="00EA55C3" w:rsidRDefault="00EA55C3">
            <w:pPr>
              <w:keepNext/>
              <w:keepLines/>
              <w:widowControl w:val="0"/>
              <w:autoSpaceDN w:val="0"/>
              <w:textAlignment w:val="baseline"/>
              <w:rPr>
                <w:rFonts w:ascii="DejaVu Sans" w:hAnsi="DejaVu Sans" w:eastAsia="Arial Unicode MS" w:cs="Tahoma"/>
                <w:kern w:val="3"/>
                <w:sz w:val="17"/>
                <w:szCs w:val="20"/>
              </w:rPr>
            </w:pPr>
          </w:p>
        </w:tc>
        <w:tc>
          <w:tcPr>
            <w:tcW w:w="0" w:type="auto"/>
            <w:tcBorders>
              <w:bottom w:val="single" w:color="009EE0" w:sz="2" w:space="0"/>
            </w:tcBorders>
            <w:shd w:val="clear" w:color="auto" w:fill="auto"/>
            <w:tcMar>
              <w:top w:w="22" w:type="dxa"/>
              <w:left w:w="28" w:type="dxa"/>
              <w:bottom w:w="22" w:type="dxa"/>
              <w:right w:w="28" w:type="dxa"/>
            </w:tcMar>
            <w:vAlign w:val="center"/>
          </w:tcPr>
          <w:p w:rsidRPr="00EA55C3" w:rsidR="00EA55C3" w:rsidP="00EA55C3" w:rsidRDefault="00EA55C3">
            <w:pPr>
              <w:keepNext/>
              <w:keepLines/>
              <w:widowControl w:val="0"/>
              <w:autoSpaceDN w:val="0"/>
              <w:textAlignment w:val="baseline"/>
              <w:rPr>
                <w:rFonts w:ascii="DejaVu Sans" w:hAnsi="DejaVu Sans" w:eastAsia="Arial Unicode MS" w:cs="Tahoma"/>
                <w:kern w:val="3"/>
                <w:sz w:val="17"/>
                <w:szCs w:val="20"/>
              </w:rPr>
            </w:pPr>
          </w:p>
        </w:tc>
        <w:tc>
          <w:tcPr>
            <w:tcW w:w="0" w:type="auto"/>
            <w:tcBorders>
              <w:bottom w:val="single" w:color="009EE0" w:sz="2" w:space="0"/>
            </w:tcBorders>
            <w:shd w:val="clear" w:color="auto" w:fill="auto"/>
            <w:tcMar>
              <w:top w:w="22" w:type="dxa"/>
              <w:left w:w="28" w:type="dxa"/>
              <w:bottom w:w="22" w:type="dxa"/>
              <w:right w:w="28" w:type="dxa"/>
            </w:tcMar>
            <w:vAlign w:val="center"/>
          </w:tcPr>
          <w:p w:rsidRPr="00EA55C3" w:rsidR="00EA55C3" w:rsidP="00EA55C3" w:rsidRDefault="00EA55C3">
            <w:pPr>
              <w:keepNext/>
              <w:keepLines/>
              <w:widowControl w:val="0"/>
              <w:autoSpaceDN w:val="0"/>
              <w:textAlignment w:val="baseline"/>
              <w:rPr>
                <w:rFonts w:ascii="DejaVu Sans" w:hAnsi="DejaVu Sans" w:eastAsia="Arial Unicode MS" w:cs="Tahoma"/>
                <w:kern w:val="3"/>
                <w:sz w:val="17"/>
                <w:szCs w:val="20"/>
              </w:rPr>
            </w:pPr>
          </w:p>
        </w:tc>
        <w:tc>
          <w:tcPr>
            <w:tcW w:w="0" w:type="auto"/>
            <w:tcBorders>
              <w:bottom w:val="single" w:color="009EE0" w:sz="2" w:space="0"/>
            </w:tcBorders>
            <w:shd w:val="clear" w:color="auto" w:fill="auto"/>
            <w:tcMar>
              <w:top w:w="22" w:type="dxa"/>
              <w:left w:w="28" w:type="dxa"/>
              <w:bottom w:w="22" w:type="dxa"/>
              <w:right w:w="28" w:type="dxa"/>
            </w:tcMar>
            <w:vAlign w:val="center"/>
          </w:tcPr>
          <w:p w:rsidRPr="00EA55C3" w:rsidR="00EA55C3" w:rsidP="00EA55C3" w:rsidRDefault="00EA55C3">
            <w:pPr>
              <w:keepNext/>
              <w:keepLines/>
              <w:widowControl w:val="0"/>
              <w:autoSpaceDN w:val="0"/>
              <w:textAlignment w:val="baseline"/>
              <w:rPr>
                <w:rFonts w:ascii="DejaVu Sans" w:hAnsi="DejaVu Sans" w:eastAsia="Arial Unicode MS" w:cs="Tahoma"/>
                <w:kern w:val="3"/>
                <w:sz w:val="17"/>
                <w:szCs w:val="20"/>
              </w:rPr>
            </w:pPr>
          </w:p>
        </w:tc>
        <w:tc>
          <w:tcPr>
            <w:tcW w:w="0" w:type="auto"/>
            <w:tcBorders>
              <w:bottom w:val="single" w:color="009EE0" w:sz="2" w:space="0"/>
            </w:tcBorders>
            <w:shd w:val="clear" w:color="auto" w:fill="auto"/>
            <w:tcMar>
              <w:top w:w="22" w:type="dxa"/>
              <w:left w:w="28" w:type="dxa"/>
              <w:bottom w:w="22" w:type="dxa"/>
              <w:right w:w="28" w:type="dxa"/>
            </w:tcMar>
            <w:vAlign w:val="center"/>
          </w:tcPr>
          <w:p w:rsidRPr="00EA55C3" w:rsidR="00EA55C3" w:rsidP="00EA55C3" w:rsidRDefault="00EA55C3">
            <w:pPr>
              <w:keepNext/>
              <w:keepLines/>
              <w:widowControl w:val="0"/>
              <w:autoSpaceDN w:val="0"/>
              <w:textAlignment w:val="baseline"/>
              <w:rPr>
                <w:rFonts w:ascii="DejaVu Sans" w:hAnsi="DejaVu Sans" w:eastAsia="Arial Unicode MS" w:cs="Tahoma"/>
                <w:kern w:val="3"/>
                <w:sz w:val="17"/>
                <w:szCs w:val="20"/>
              </w:rPr>
            </w:pPr>
          </w:p>
        </w:tc>
        <w:tc>
          <w:tcPr>
            <w:tcW w:w="0" w:type="auto"/>
            <w:tcBorders>
              <w:bottom w:val="single" w:color="009EE0" w:sz="2" w:space="0"/>
            </w:tcBorders>
            <w:shd w:val="clear" w:color="auto" w:fill="auto"/>
            <w:tcMar>
              <w:top w:w="22" w:type="dxa"/>
              <w:left w:w="28" w:type="dxa"/>
              <w:bottom w:w="22" w:type="dxa"/>
              <w:right w:w="28" w:type="dxa"/>
            </w:tcMar>
            <w:vAlign w:val="center"/>
          </w:tcPr>
          <w:p w:rsidRPr="00EA55C3" w:rsidR="00EA55C3" w:rsidP="00EA55C3" w:rsidRDefault="00EA55C3">
            <w:pPr>
              <w:keepNext/>
              <w:keepLines/>
              <w:widowControl w:val="0"/>
              <w:autoSpaceDN w:val="0"/>
              <w:textAlignment w:val="baseline"/>
              <w:rPr>
                <w:rFonts w:ascii="DejaVu Sans" w:hAnsi="DejaVu Sans" w:eastAsia="Arial Unicode MS" w:cs="Tahoma"/>
                <w:kern w:val="3"/>
                <w:sz w:val="17"/>
                <w:szCs w:val="20"/>
              </w:rPr>
            </w:pPr>
          </w:p>
        </w:tc>
        <w:tc>
          <w:tcPr>
            <w:tcW w:w="0" w:type="auto"/>
            <w:tcBorders>
              <w:bottom w:val="single" w:color="009EE0" w:sz="2" w:space="0"/>
            </w:tcBorders>
            <w:shd w:val="clear" w:color="auto" w:fill="auto"/>
            <w:tcMar>
              <w:top w:w="22" w:type="dxa"/>
              <w:left w:w="28" w:type="dxa"/>
              <w:bottom w:w="22" w:type="dxa"/>
              <w:right w:w="28" w:type="dxa"/>
            </w:tcMar>
            <w:vAlign w:val="center"/>
          </w:tcPr>
          <w:p w:rsidRPr="00EA55C3" w:rsidR="00EA55C3" w:rsidP="00EA55C3" w:rsidRDefault="00EA55C3">
            <w:pPr>
              <w:keepNext/>
              <w:keepLines/>
              <w:widowControl w:val="0"/>
              <w:autoSpaceDN w:val="0"/>
              <w:textAlignment w:val="baseline"/>
              <w:rPr>
                <w:rFonts w:ascii="DejaVu Sans" w:hAnsi="DejaVu Sans" w:eastAsia="Arial Unicode MS" w:cs="Tahoma"/>
                <w:kern w:val="3"/>
                <w:sz w:val="17"/>
                <w:szCs w:val="20"/>
              </w:rPr>
            </w:pPr>
          </w:p>
        </w:tc>
        <w:tc>
          <w:tcPr>
            <w:tcW w:w="0" w:type="auto"/>
            <w:tcBorders>
              <w:bottom w:val="single" w:color="009EE0" w:sz="2" w:space="0"/>
            </w:tcBorders>
            <w:shd w:val="clear" w:color="auto" w:fill="auto"/>
            <w:tcMar>
              <w:top w:w="22" w:type="dxa"/>
              <w:left w:w="28" w:type="dxa"/>
              <w:bottom w:w="22" w:type="dxa"/>
              <w:right w:w="28" w:type="dxa"/>
            </w:tcMar>
            <w:vAlign w:val="center"/>
          </w:tcPr>
          <w:p w:rsidRPr="00EA55C3" w:rsidR="00EA55C3" w:rsidP="00EA55C3" w:rsidRDefault="00EA55C3">
            <w:pPr>
              <w:keepNext/>
              <w:keepLines/>
              <w:widowControl w:val="0"/>
              <w:autoSpaceDN w:val="0"/>
              <w:textAlignment w:val="baseline"/>
              <w:rPr>
                <w:rFonts w:ascii="DejaVu Sans" w:hAnsi="DejaVu Sans" w:eastAsia="Arial Unicode MS" w:cs="Tahoma"/>
                <w:kern w:val="3"/>
                <w:sz w:val="17"/>
                <w:szCs w:val="20"/>
              </w:rPr>
            </w:pPr>
          </w:p>
        </w:tc>
        <w:tc>
          <w:tcPr>
            <w:tcW w:w="0" w:type="auto"/>
            <w:tcBorders>
              <w:bottom w:val="single" w:color="009EE0" w:sz="2" w:space="0"/>
            </w:tcBorders>
            <w:shd w:val="clear" w:color="auto" w:fill="auto"/>
            <w:tcMar>
              <w:top w:w="22" w:type="dxa"/>
              <w:left w:w="28" w:type="dxa"/>
              <w:bottom w:w="22" w:type="dxa"/>
              <w:right w:w="28" w:type="dxa"/>
            </w:tcMar>
            <w:vAlign w:val="center"/>
          </w:tcPr>
          <w:p w:rsidRPr="00EA55C3" w:rsidR="00EA55C3" w:rsidP="00EA55C3" w:rsidRDefault="00EA55C3">
            <w:pPr>
              <w:keepNext/>
              <w:keepLines/>
              <w:widowControl w:val="0"/>
              <w:autoSpaceDN w:val="0"/>
              <w:textAlignment w:val="baseline"/>
              <w:rPr>
                <w:rFonts w:ascii="DejaVu Sans" w:hAnsi="DejaVu Sans" w:eastAsia="Arial Unicode MS" w:cs="Tahoma"/>
                <w:kern w:val="3"/>
                <w:sz w:val="17"/>
                <w:szCs w:val="20"/>
              </w:rPr>
            </w:pPr>
          </w:p>
        </w:tc>
        <w:tc>
          <w:tcPr>
            <w:tcW w:w="0" w:type="auto"/>
            <w:tcBorders>
              <w:bottom w:val="single" w:color="009EE0" w:sz="2" w:space="0"/>
            </w:tcBorders>
            <w:shd w:val="clear" w:color="auto" w:fill="auto"/>
            <w:tcMar>
              <w:top w:w="22" w:type="dxa"/>
              <w:left w:w="28" w:type="dxa"/>
              <w:bottom w:w="22" w:type="dxa"/>
              <w:right w:w="28" w:type="dxa"/>
            </w:tcMar>
            <w:vAlign w:val="center"/>
          </w:tcPr>
          <w:p w:rsidRPr="00EA55C3" w:rsidR="00EA55C3" w:rsidP="00EA55C3" w:rsidRDefault="00EA55C3">
            <w:pPr>
              <w:keepNext/>
              <w:keepLines/>
              <w:widowControl w:val="0"/>
              <w:autoSpaceDN w:val="0"/>
              <w:textAlignment w:val="baseline"/>
              <w:rPr>
                <w:rFonts w:ascii="DejaVu Sans" w:hAnsi="DejaVu Sans" w:eastAsia="Arial Unicode MS" w:cs="Tahoma"/>
                <w:kern w:val="3"/>
                <w:sz w:val="17"/>
                <w:szCs w:val="20"/>
              </w:rPr>
            </w:pPr>
          </w:p>
        </w:tc>
      </w:tr>
      <w:tr w:rsidRPr="00EA55C3" w:rsidR="00EA55C3" w:rsidTr="00EA55C3">
        <w:tc>
          <w:tcPr>
            <w:tcW w:w="0" w:type="auto"/>
            <w:tcBorders>
              <w:bottom w:val="single" w:color="009EE0" w:sz="2" w:space="0"/>
            </w:tcBorders>
            <w:shd w:val="clear" w:color="auto" w:fill="auto"/>
            <w:tcMar>
              <w:top w:w="22" w:type="dxa"/>
              <w:bottom w:w="22" w:type="dxa"/>
              <w:right w:w="28" w:type="dxa"/>
            </w:tcMar>
            <w:vAlign w:val="center"/>
          </w:tcPr>
          <w:p w:rsidRPr="00EA55C3" w:rsidR="00EA55C3" w:rsidP="00EA55C3" w:rsidRDefault="00EA55C3">
            <w:pPr>
              <w:keepNext/>
              <w:keepLines/>
              <w:widowControl w:val="0"/>
              <w:autoSpaceDN w:val="0"/>
              <w:textAlignment w:val="baseline"/>
              <w:rPr>
                <w:rFonts w:ascii="DejaVu Sans" w:hAnsi="DejaVu Sans" w:eastAsia="Arial Unicode MS" w:cs="Tahoma"/>
                <w:kern w:val="3"/>
                <w:sz w:val="17"/>
                <w:szCs w:val="20"/>
              </w:rPr>
            </w:pPr>
          </w:p>
        </w:tc>
        <w:tc>
          <w:tcPr>
            <w:tcW w:w="0" w:type="auto"/>
            <w:tcBorders>
              <w:bottom w:val="single" w:color="009EE0" w:sz="2" w:space="0"/>
            </w:tcBorders>
            <w:shd w:val="clear" w:color="auto" w:fill="auto"/>
            <w:tcMar>
              <w:top w:w="22" w:type="dxa"/>
              <w:left w:w="28" w:type="dxa"/>
              <w:bottom w:w="22" w:type="dxa"/>
              <w:right w:w="28" w:type="dxa"/>
            </w:tcMar>
            <w:vAlign w:val="bottom"/>
          </w:tcPr>
          <w:p w:rsidRPr="00EA55C3" w:rsidR="00EA55C3" w:rsidP="00EA55C3" w:rsidRDefault="00EA55C3">
            <w:pPr>
              <w:keepNext/>
              <w:keepLines/>
              <w:widowControl w:val="0"/>
              <w:autoSpaceDN w:val="0"/>
              <w:textAlignment w:val="baseline"/>
              <w:rPr>
                <w:rFonts w:ascii="DejaVu Sans" w:hAnsi="DejaVu Sans" w:eastAsia="Arial Unicode MS" w:cs="Tahoma"/>
                <w:kern w:val="3"/>
                <w:sz w:val="17"/>
                <w:szCs w:val="20"/>
              </w:rPr>
            </w:pPr>
            <w:r w:rsidRPr="00EA55C3">
              <w:rPr>
                <w:rFonts w:ascii="DejaVu Sans" w:hAnsi="DejaVu Sans" w:eastAsia="Arial Unicode MS" w:cs="Tahoma"/>
                <w:b/>
                <w:kern w:val="3"/>
                <w:sz w:val="17"/>
                <w:szCs w:val="20"/>
              </w:rPr>
              <w:t>Beleidsartikelen</w:t>
            </w:r>
          </w:p>
        </w:tc>
        <w:tc>
          <w:tcPr>
            <w:tcW w:w="0" w:type="auto"/>
            <w:tcBorders>
              <w:bottom w:val="single" w:color="009EE0" w:sz="2" w:space="0"/>
            </w:tcBorders>
            <w:shd w:val="clear" w:color="auto" w:fill="auto"/>
            <w:tcMar>
              <w:top w:w="22" w:type="dxa"/>
              <w:left w:w="28" w:type="dxa"/>
              <w:bottom w:w="22" w:type="dxa"/>
              <w:right w:w="28" w:type="dxa"/>
            </w:tcMar>
            <w:vAlign w:val="center"/>
          </w:tcPr>
          <w:p w:rsidRPr="00EA55C3" w:rsidR="00EA55C3" w:rsidP="00EA55C3" w:rsidRDefault="00EA55C3">
            <w:pPr>
              <w:keepNext/>
              <w:keepLines/>
              <w:widowControl w:val="0"/>
              <w:autoSpaceDN w:val="0"/>
              <w:textAlignment w:val="baseline"/>
              <w:rPr>
                <w:rFonts w:ascii="DejaVu Sans" w:hAnsi="DejaVu Sans" w:eastAsia="Arial Unicode MS" w:cs="Tahoma"/>
                <w:kern w:val="3"/>
                <w:sz w:val="17"/>
                <w:szCs w:val="20"/>
              </w:rPr>
            </w:pPr>
          </w:p>
        </w:tc>
        <w:tc>
          <w:tcPr>
            <w:tcW w:w="0" w:type="auto"/>
            <w:tcBorders>
              <w:bottom w:val="single" w:color="009EE0" w:sz="2" w:space="0"/>
            </w:tcBorders>
            <w:shd w:val="clear" w:color="auto" w:fill="auto"/>
            <w:tcMar>
              <w:top w:w="22" w:type="dxa"/>
              <w:left w:w="28" w:type="dxa"/>
              <w:bottom w:w="22" w:type="dxa"/>
              <w:right w:w="28" w:type="dxa"/>
            </w:tcMar>
            <w:vAlign w:val="center"/>
          </w:tcPr>
          <w:p w:rsidRPr="00EA55C3" w:rsidR="00EA55C3" w:rsidP="00EA55C3" w:rsidRDefault="00EA55C3">
            <w:pPr>
              <w:keepNext/>
              <w:keepLines/>
              <w:widowControl w:val="0"/>
              <w:autoSpaceDN w:val="0"/>
              <w:textAlignment w:val="baseline"/>
              <w:rPr>
                <w:rFonts w:ascii="DejaVu Sans" w:hAnsi="DejaVu Sans" w:eastAsia="Arial Unicode MS" w:cs="Tahoma"/>
                <w:kern w:val="3"/>
                <w:sz w:val="17"/>
                <w:szCs w:val="20"/>
              </w:rPr>
            </w:pPr>
          </w:p>
        </w:tc>
        <w:tc>
          <w:tcPr>
            <w:tcW w:w="0" w:type="auto"/>
            <w:tcBorders>
              <w:bottom w:val="single" w:color="009EE0" w:sz="2" w:space="0"/>
            </w:tcBorders>
            <w:shd w:val="clear" w:color="auto" w:fill="auto"/>
            <w:tcMar>
              <w:top w:w="22" w:type="dxa"/>
              <w:left w:w="28" w:type="dxa"/>
              <w:bottom w:w="22" w:type="dxa"/>
              <w:right w:w="28" w:type="dxa"/>
            </w:tcMar>
            <w:vAlign w:val="center"/>
          </w:tcPr>
          <w:p w:rsidRPr="00EA55C3" w:rsidR="00EA55C3" w:rsidP="00EA55C3" w:rsidRDefault="00EA55C3">
            <w:pPr>
              <w:keepNext/>
              <w:keepLines/>
              <w:widowControl w:val="0"/>
              <w:autoSpaceDN w:val="0"/>
              <w:textAlignment w:val="baseline"/>
              <w:rPr>
                <w:rFonts w:ascii="DejaVu Sans" w:hAnsi="DejaVu Sans" w:eastAsia="Arial Unicode MS" w:cs="Tahoma"/>
                <w:kern w:val="3"/>
                <w:sz w:val="17"/>
                <w:szCs w:val="20"/>
              </w:rPr>
            </w:pPr>
          </w:p>
        </w:tc>
        <w:tc>
          <w:tcPr>
            <w:tcW w:w="0" w:type="auto"/>
            <w:tcBorders>
              <w:bottom w:val="single" w:color="009EE0" w:sz="2" w:space="0"/>
            </w:tcBorders>
            <w:shd w:val="clear" w:color="auto" w:fill="auto"/>
            <w:tcMar>
              <w:top w:w="22" w:type="dxa"/>
              <w:left w:w="28" w:type="dxa"/>
              <w:bottom w:w="22" w:type="dxa"/>
              <w:right w:w="28" w:type="dxa"/>
            </w:tcMar>
            <w:vAlign w:val="center"/>
          </w:tcPr>
          <w:p w:rsidRPr="00EA55C3" w:rsidR="00EA55C3" w:rsidP="00EA55C3" w:rsidRDefault="00EA55C3">
            <w:pPr>
              <w:keepNext/>
              <w:keepLines/>
              <w:widowControl w:val="0"/>
              <w:autoSpaceDN w:val="0"/>
              <w:textAlignment w:val="baseline"/>
              <w:rPr>
                <w:rFonts w:ascii="DejaVu Sans" w:hAnsi="DejaVu Sans" w:eastAsia="Arial Unicode MS" w:cs="Tahoma"/>
                <w:kern w:val="3"/>
                <w:sz w:val="17"/>
                <w:szCs w:val="20"/>
              </w:rPr>
            </w:pPr>
          </w:p>
        </w:tc>
        <w:tc>
          <w:tcPr>
            <w:tcW w:w="0" w:type="auto"/>
            <w:tcBorders>
              <w:bottom w:val="single" w:color="009EE0" w:sz="2" w:space="0"/>
            </w:tcBorders>
            <w:shd w:val="clear" w:color="auto" w:fill="auto"/>
            <w:tcMar>
              <w:top w:w="22" w:type="dxa"/>
              <w:left w:w="28" w:type="dxa"/>
              <w:bottom w:w="22" w:type="dxa"/>
              <w:right w:w="28" w:type="dxa"/>
            </w:tcMar>
            <w:vAlign w:val="center"/>
          </w:tcPr>
          <w:p w:rsidRPr="00EA55C3" w:rsidR="00EA55C3" w:rsidP="00EA55C3" w:rsidRDefault="00EA55C3">
            <w:pPr>
              <w:keepNext/>
              <w:keepLines/>
              <w:widowControl w:val="0"/>
              <w:autoSpaceDN w:val="0"/>
              <w:textAlignment w:val="baseline"/>
              <w:rPr>
                <w:rFonts w:ascii="DejaVu Sans" w:hAnsi="DejaVu Sans" w:eastAsia="Arial Unicode MS" w:cs="Tahoma"/>
                <w:kern w:val="3"/>
                <w:sz w:val="17"/>
                <w:szCs w:val="20"/>
              </w:rPr>
            </w:pPr>
          </w:p>
        </w:tc>
        <w:tc>
          <w:tcPr>
            <w:tcW w:w="0" w:type="auto"/>
            <w:tcBorders>
              <w:bottom w:val="single" w:color="009EE0" w:sz="2" w:space="0"/>
            </w:tcBorders>
            <w:shd w:val="clear" w:color="auto" w:fill="auto"/>
            <w:tcMar>
              <w:top w:w="22" w:type="dxa"/>
              <w:left w:w="28" w:type="dxa"/>
              <w:bottom w:w="22" w:type="dxa"/>
              <w:right w:w="28" w:type="dxa"/>
            </w:tcMar>
            <w:vAlign w:val="center"/>
          </w:tcPr>
          <w:p w:rsidRPr="00EA55C3" w:rsidR="00EA55C3" w:rsidP="00EA55C3" w:rsidRDefault="00EA55C3">
            <w:pPr>
              <w:keepNext/>
              <w:keepLines/>
              <w:widowControl w:val="0"/>
              <w:autoSpaceDN w:val="0"/>
              <w:textAlignment w:val="baseline"/>
              <w:rPr>
                <w:rFonts w:ascii="DejaVu Sans" w:hAnsi="DejaVu Sans" w:eastAsia="Arial Unicode MS" w:cs="Tahoma"/>
                <w:kern w:val="3"/>
                <w:sz w:val="17"/>
                <w:szCs w:val="20"/>
              </w:rPr>
            </w:pPr>
          </w:p>
        </w:tc>
        <w:tc>
          <w:tcPr>
            <w:tcW w:w="0" w:type="auto"/>
            <w:tcBorders>
              <w:bottom w:val="single" w:color="009EE0" w:sz="2" w:space="0"/>
            </w:tcBorders>
            <w:shd w:val="clear" w:color="auto" w:fill="auto"/>
            <w:tcMar>
              <w:top w:w="22" w:type="dxa"/>
              <w:left w:w="28" w:type="dxa"/>
              <w:bottom w:w="22" w:type="dxa"/>
              <w:right w:w="28" w:type="dxa"/>
            </w:tcMar>
            <w:vAlign w:val="center"/>
          </w:tcPr>
          <w:p w:rsidRPr="00EA55C3" w:rsidR="00EA55C3" w:rsidP="00EA55C3" w:rsidRDefault="00EA55C3">
            <w:pPr>
              <w:keepNext/>
              <w:keepLines/>
              <w:widowControl w:val="0"/>
              <w:autoSpaceDN w:val="0"/>
              <w:textAlignment w:val="baseline"/>
              <w:rPr>
                <w:rFonts w:ascii="DejaVu Sans" w:hAnsi="DejaVu Sans" w:eastAsia="Arial Unicode MS" w:cs="Tahoma"/>
                <w:kern w:val="3"/>
                <w:sz w:val="17"/>
                <w:szCs w:val="20"/>
              </w:rPr>
            </w:pPr>
          </w:p>
        </w:tc>
        <w:tc>
          <w:tcPr>
            <w:tcW w:w="0" w:type="auto"/>
            <w:tcBorders>
              <w:bottom w:val="single" w:color="009EE0" w:sz="2" w:space="0"/>
            </w:tcBorders>
            <w:shd w:val="clear" w:color="auto" w:fill="auto"/>
            <w:tcMar>
              <w:top w:w="22" w:type="dxa"/>
              <w:left w:w="28" w:type="dxa"/>
              <w:bottom w:w="22" w:type="dxa"/>
              <w:right w:w="28" w:type="dxa"/>
            </w:tcMar>
            <w:vAlign w:val="center"/>
          </w:tcPr>
          <w:p w:rsidRPr="00EA55C3" w:rsidR="00EA55C3" w:rsidP="00EA55C3" w:rsidRDefault="00EA55C3">
            <w:pPr>
              <w:keepNext/>
              <w:keepLines/>
              <w:widowControl w:val="0"/>
              <w:autoSpaceDN w:val="0"/>
              <w:textAlignment w:val="baseline"/>
              <w:rPr>
                <w:rFonts w:ascii="DejaVu Sans" w:hAnsi="DejaVu Sans" w:eastAsia="Arial Unicode MS" w:cs="Tahoma"/>
                <w:kern w:val="3"/>
                <w:sz w:val="17"/>
                <w:szCs w:val="20"/>
              </w:rPr>
            </w:pPr>
          </w:p>
        </w:tc>
        <w:tc>
          <w:tcPr>
            <w:tcW w:w="0" w:type="auto"/>
            <w:tcBorders>
              <w:bottom w:val="single" w:color="009EE0" w:sz="2" w:space="0"/>
            </w:tcBorders>
            <w:shd w:val="clear" w:color="auto" w:fill="auto"/>
            <w:tcMar>
              <w:top w:w="22" w:type="dxa"/>
              <w:left w:w="28" w:type="dxa"/>
              <w:bottom w:w="22" w:type="dxa"/>
              <w:right w:w="28" w:type="dxa"/>
            </w:tcMar>
            <w:vAlign w:val="center"/>
          </w:tcPr>
          <w:p w:rsidRPr="00EA55C3" w:rsidR="00EA55C3" w:rsidP="00EA55C3" w:rsidRDefault="00EA55C3">
            <w:pPr>
              <w:keepNext/>
              <w:keepLines/>
              <w:widowControl w:val="0"/>
              <w:autoSpaceDN w:val="0"/>
              <w:textAlignment w:val="baseline"/>
              <w:rPr>
                <w:rFonts w:ascii="DejaVu Sans" w:hAnsi="DejaVu Sans" w:eastAsia="Arial Unicode MS" w:cs="Tahoma"/>
                <w:kern w:val="3"/>
                <w:sz w:val="17"/>
                <w:szCs w:val="20"/>
              </w:rPr>
            </w:pPr>
          </w:p>
        </w:tc>
      </w:tr>
      <w:tr w:rsidRPr="00EA55C3" w:rsidR="00EA55C3" w:rsidTr="00EA55C3">
        <w:tc>
          <w:tcPr>
            <w:tcW w:w="0" w:type="auto"/>
            <w:tcBorders>
              <w:bottom w:val="single" w:color="009EE0" w:sz="2" w:space="0"/>
            </w:tcBorders>
            <w:shd w:val="clear" w:color="auto" w:fill="auto"/>
            <w:tcMar>
              <w:top w:w="22" w:type="dxa"/>
              <w:bottom w:w="22" w:type="dxa"/>
              <w:right w:w="28" w:type="dxa"/>
            </w:tcMar>
            <w:vAlign w:val="center"/>
          </w:tcPr>
          <w:p w:rsidRPr="00EA55C3" w:rsidR="00EA55C3" w:rsidP="00EA55C3" w:rsidRDefault="00EA55C3">
            <w:pPr>
              <w:keepNext/>
              <w:keepLines/>
              <w:widowControl w:val="0"/>
              <w:autoSpaceDN w:val="0"/>
              <w:textAlignment w:val="baseline"/>
              <w:rPr>
                <w:rFonts w:ascii="DejaVu Sans" w:hAnsi="DejaVu Sans" w:eastAsia="Arial Unicode MS" w:cs="Tahoma"/>
                <w:kern w:val="3"/>
                <w:sz w:val="17"/>
                <w:szCs w:val="20"/>
              </w:rPr>
            </w:pPr>
            <w:r w:rsidRPr="00EA55C3">
              <w:rPr>
                <w:rFonts w:ascii="DejaVu Sans" w:hAnsi="DejaVu Sans" w:eastAsia="Arial Unicode MS" w:cs="Tahoma"/>
                <w:kern w:val="3"/>
                <w:sz w:val="17"/>
                <w:szCs w:val="20"/>
              </w:rPr>
              <w:t>31</w:t>
            </w:r>
          </w:p>
        </w:tc>
        <w:tc>
          <w:tcPr>
            <w:tcW w:w="0" w:type="auto"/>
            <w:tcBorders>
              <w:bottom w:val="single" w:color="009EE0" w:sz="2" w:space="0"/>
            </w:tcBorders>
            <w:shd w:val="clear" w:color="auto" w:fill="auto"/>
            <w:tcMar>
              <w:top w:w="22" w:type="dxa"/>
              <w:left w:w="28" w:type="dxa"/>
              <w:bottom w:w="22" w:type="dxa"/>
              <w:right w:w="28" w:type="dxa"/>
            </w:tcMar>
            <w:vAlign w:val="center"/>
          </w:tcPr>
          <w:p w:rsidRPr="00EA55C3" w:rsidR="00EA55C3" w:rsidP="00EA55C3" w:rsidRDefault="00EA55C3">
            <w:pPr>
              <w:keepNext/>
              <w:keepLines/>
              <w:widowControl w:val="0"/>
              <w:autoSpaceDN w:val="0"/>
              <w:textAlignment w:val="baseline"/>
              <w:rPr>
                <w:rFonts w:ascii="DejaVu Sans" w:hAnsi="DejaVu Sans" w:eastAsia="Arial Unicode MS" w:cs="Tahoma"/>
                <w:kern w:val="3"/>
                <w:sz w:val="17"/>
                <w:szCs w:val="20"/>
              </w:rPr>
            </w:pPr>
            <w:r w:rsidRPr="00EA55C3">
              <w:rPr>
                <w:rFonts w:ascii="DejaVu Sans" w:hAnsi="DejaVu Sans" w:eastAsia="Arial Unicode MS" w:cs="Tahoma"/>
                <w:kern w:val="3"/>
                <w:sz w:val="17"/>
                <w:szCs w:val="20"/>
              </w:rPr>
              <w:t>Politie</w:t>
            </w:r>
          </w:p>
        </w:tc>
        <w:tc>
          <w:tcPr>
            <w:tcW w:w="0" w:type="auto"/>
            <w:tcBorders>
              <w:bottom w:val="single" w:color="009EE0" w:sz="2" w:space="0"/>
            </w:tcBorders>
            <w:shd w:val="clear" w:color="auto" w:fill="auto"/>
            <w:tcMar>
              <w:top w:w="22" w:type="dxa"/>
              <w:left w:w="28" w:type="dxa"/>
              <w:bottom w:w="22" w:type="dxa"/>
              <w:right w:w="28" w:type="dxa"/>
            </w:tcMar>
            <w:vAlign w:val="center"/>
          </w:tcPr>
          <w:p w:rsidRPr="00EA55C3" w:rsidR="00EA55C3" w:rsidP="00EA55C3" w:rsidRDefault="00EA55C3">
            <w:pPr>
              <w:keepNext/>
              <w:keepLines/>
              <w:widowControl w:val="0"/>
              <w:autoSpaceDN w:val="0"/>
              <w:jc w:val="right"/>
              <w:textAlignment w:val="baseline"/>
              <w:rPr>
                <w:rFonts w:ascii="DejaVu Sans" w:hAnsi="DejaVu Sans" w:eastAsia="Arial Unicode MS" w:cs="Tahoma"/>
                <w:kern w:val="3"/>
                <w:sz w:val="17"/>
                <w:szCs w:val="20"/>
              </w:rPr>
            </w:pPr>
            <w:r w:rsidRPr="00EA55C3">
              <w:rPr>
                <w:rFonts w:ascii="DejaVu Sans" w:hAnsi="DejaVu Sans" w:eastAsia="Arial Unicode MS" w:cs="Tahoma"/>
                <w:kern w:val="3"/>
                <w:sz w:val="17"/>
                <w:szCs w:val="20"/>
              </w:rPr>
              <w:t>6.676.221</w:t>
            </w:r>
          </w:p>
        </w:tc>
        <w:tc>
          <w:tcPr>
            <w:tcW w:w="0" w:type="auto"/>
            <w:tcBorders>
              <w:bottom w:val="single" w:color="009EE0" w:sz="2" w:space="0"/>
            </w:tcBorders>
            <w:shd w:val="clear" w:color="auto" w:fill="auto"/>
            <w:tcMar>
              <w:top w:w="22" w:type="dxa"/>
              <w:left w:w="28" w:type="dxa"/>
              <w:bottom w:w="22" w:type="dxa"/>
              <w:right w:w="28" w:type="dxa"/>
            </w:tcMar>
            <w:vAlign w:val="center"/>
          </w:tcPr>
          <w:p w:rsidRPr="00EA55C3" w:rsidR="00EA55C3" w:rsidP="00EA55C3" w:rsidRDefault="00EA55C3">
            <w:pPr>
              <w:keepNext/>
              <w:keepLines/>
              <w:widowControl w:val="0"/>
              <w:autoSpaceDN w:val="0"/>
              <w:jc w:val="right"/>
              <w:textAlignment w:val="baseline"/>
              <w:rPr>
                <w:rFonts w:ascii="DejaVu Sans" w:hAnsi="DejaVu Sans" w:eastAsia="Arial Unicode MS" w:cs="Tahoma"/>
                <w:kern w:val="3"/>
                <w:sz w:val="17"/>
                <w:szCs w:val="20"/>
              </w:rPr>
            </w:pPr>
            <w:r w:rsidRPr="00EA55C3">
              <w:rPr>
                <w:rFonts w:ascii="DejaVu Sans" w:hAnsi="DejaVu Sans" w:eastAsia="Arial Unicode MS" w:cs="Tahoma"/>
                <w:kern w:val="3"/>
                <w:sz w:val="17"/>
                <w:szCs w:val="20"/>
              </w:rPr>
              <w:t>6.697.317</w:t>
            </w:r>
          </w:p>
        </w:tc>
        <w:tc>
          <w:tcPr>
            <w:tcW w:w="0" w:type="auto"/>
            <w:tcBorders>
              <w:bottom w:val="single" w:color="009EE0" w:sz="2" w:space="0"/>
            </w:tcBorders>
            <w:shd w:val="clear" w:color="auto" w:fill="auto"/>
            <w:tcMar>
              <w:top w:w="22" w:type="dxa"/>
              <w:left w:w="28" w:type="dxa"/>
              <w:bottom w:w="22" w:type="dxa"/>
              <w:right w:w="28" w:type="dxa"/>
            </w:tcMar>
            <w:vAlign w:val="center"/>
          </w:tcPr>
          <w:p w:rsidRPr="00EA55C3" w:rsidR="00EA55C3" w:rsidP="00EA55C3" w:rsidRDefault="00EA55C3">
            <w:pPr>
              <w:keepNext/>
              <w:keepLines/>
              <w:widowControl w:val="0"/>
              <w:autoSpaceDN w:val="0"/>
              <w:jc w:val="right"/>
              <w:textAlignment w:val="baseline"/>
              <w:rPr>
                <w:rFonts w:ascii="DejaVu Sans" w:hAnsi="DejaVu Sans" w:eastAsia="Arial Unicode MS" w:cs="Tahoma"/>
                <w:kern w:val="3"/>
                <w:sz w:val="17"/>
                <w:szCs w:val="20"/>
              </w:rPr>
            </w:pPr>
            <w:r w:rsidRPr="00EA55C3">
              <w:rPr>
                <w:rFonts w:ascii="DejaVu Sans" w:hAnsi="DejaVu Sans" w:eastAsia="Arial Unicode MS" w:cs="Tahoma"/>
                <w:kern w:val="3"/>
                <w:sz w:val="17"/>
                <w:szCs w:val="20"/>
              </w:rPr>
              <w:t>500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EA55C3" w:rsidR="00EA55C3" w:rsidP="00EA55C3" w:rsidRDefault="00EA55C3">
            <w:pPr>
              <w:keepNext/>
              <w:keepLines/>
              <w:widowControl w:val="0"/>
              <w:autoSpaceDN w:val="0"/>
              <w:jc w:val="right"/>
              <w:textAlignment w:val="baseline"/>
              <w:rPr>
                <w:rFonts w:ascii="DejaVu Sans" w:hAnsi="DejaVu Sans" w:eastAsia="Arial Unicode MS" w:cs="Tahoma"/>
                <w:kern w:val="3"/>
                <w:sz w:val="17"/>
                <w:szCs w:val="20"/>
              </w:rPr>
            </w:pPr>
            <w:r w:rsidRPr="00EA55C3">
              <w:rPr>
                <w:rFonts w:ascii="DejaVu Sans" w:hAnsi="DejaVu Sans" w:eastAsia="Arial Unicode MS" w:cs="Tahoma"/>
                <w:kern w:val="3"/>
                <w:sz w:val="17"/>
                <w:szCs w:val="20"/>
              </w:rPr>
              <w:t>495.008</w:t>
            </w:r>
          </w:p>
        </w:tc>
        <w:tc>
          <w:tcPr>
            <w:tcW w:w="0" w:type="auto"/>
            <w:tcBorders>
              <w:bottom w:val="single" w:color="009EE0" w:sz="2" w:space="0"/>
            </w:tcBorders>
            <w:shd w:val="clear" w:color="auto" w:fill="auto"/>
            <w:tcMar>
              <w:top w:w="22" w:type="dxa"/>
              <w:left w:w="28" w:type="dxa"/>
              <w:bottom w:w="22" w:type="dxa"/>
              <w:right w:w="28" w:type="dxa"/>
            </w:tcMar>
            <w:vAlign w:val="center"/>
          </w:tcPr>
          <w:p w:rsidRPr="00EA55C3" w:rsidR="00EA55C3" w:rsidP="00EA55C3" w:rsidRDefault="00EA55C3">
            <w:pPr>
              <w:keepNext/>
              <w:keepLines/>
              <w:widowControl w:val="0"/>
              <w:autoSpaceDN w:val="0"/>
              <w:jc w:val="right"/>
              <w:textAlignment w:val="baseline"/>
              <w:rPr>
                <w:rFonts w:ascii="DejaVu Sans" w:hAnsi="DejaVu Sans" w:eastAsia="Arial Unicode MS" w:cs="Tahoma"/>
                <w:kern w:val="3"/>
                <w:sz w:val="17"/>
                <w:szCs w:val="20"/>
              </w:rPr>
            </w:pPr>
            <w:r w:rsidRPr="00EA55C3">
              <w:rPr>
                <w:rFonts w:ascii="DejaVu Sans" w:hAnsi="DejaVu Sans" w:eastAsia="Arial Unicode MS" w:cs="Tahoma"/>
                <w:kern w:val="3"/>
                <w:sz w:val="17"/>
                <w:szCs w:val="20"/>
              </w:rPr>
              <w:t>495.008</w:t>
            </w:r>
          </w:p>
        </w:tc>
        <w:tc>
          <w:tcPr>
            <w:tcW w:w="0" w:type="auto"/>
            <w:tcBorders>
              <w:bottom w:val="single" w:color="009EE0" w:sz="2" w:space="0"/>
            </w:tcBorders>
            <w:shd w:val="clear" w:color="auto" w:fill="auto"/>
            <w:tcMar>
              <w:top w:w="22" w:type="dxa"/>
              <w:left w:w="28" w:type="dxa"/>
              <w:bottom w:w="22" w:type="dxa"/>
              <w:right w:w="28" w:type="dxa"/>
            </w:tcMar>
            <w:vAlign w:val="center"/>
          </w:tcPr>
          <w:p w:rsidRPr="00EA55C3" w:rsidR="00EA55C3" w:rsidP="00EA55C3" w:rsidRDefault="00EA55C3">
            <w:pPr>
              <w:keepNext/>
              <w:keepLines/>
              <w:widowControl w:val="0"/>
              <w:autoSpaceDN w:val="0"/>
              <w:jc w:val="right"/>
              <w:textAlignment w:val="baseline"/>
              <w:rPr>
                <w:rFonts w:ascii="DejaVu Sans" w:hAnsi="DejaVu Sans" w:eastAsia="Arial Unicode MS" w:cs="Tahoma"/>
                <w:kern w:val="3"/>
                <w:sz w:val="17"/>
                <w:szCs w:val="20"/>
              </w:rPr>
            </w:pPr>
            <w:r w:rsidRPr="00EA55C3">
              <w:rPr>
                <w:rFonts w:ascii="DejaVu Sans" w:hAnsi="DejaVu Sans" w:eastAsia="Arial Unicode MS" w:cs="Tahoma"/>
                <w:kern w:val="3"/>
                <w:sz w:val="17"/>
                <w:szCs w:val="20"/>
              </w:rPr>
              <w:t>2.580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EA55C3" w:rsidR="00EA55C3" w:rsidP="00EA55C3" w:rsidRDefault="00EA55C3">
            <w:pPr>
              <w:keepNext/>
              <w:keepLines/>
              <w:widowControl w:val="0"/>
              <w:autoSpaceDN w:val="0"/>
              <w:jc w:val="right"/>
              <w:textAlignment w:val="baseline"/>
              <w:rPr>
                <w:rFonts w:ascii="DejaVu Sans" w:hAnsi="DejaVu Sans" w:eastAsia="Arial Unicode MS" w:cs="Tahoma"/>
                <w:kern w:val="3"/>
                <w:sz w:val="17"/>
                <w:szCs w:val="20"/>
              </w:rPr>
            </w:pPr>
            <w:r w:rsidRPr="00EA55C3">
              <w:rPr>
                <w:rFonts w:ascii="DejaVu Sans" w:hAnsi="DejaVu Sans" w:eastAsia="Arial Unicode MS" w:cs="Tahoma"/>
                <w:kern w:val="3"/>
                <w:sz w:val="17"/>
                <w:szCs w:val="20"/>
              </w:rPr>
              <w:t>166.755</w:t>
            </w:r>
          </w:p>
        </w:tc>
        <w:tc>
          <w:tcPr>
            <w:tcW w:w="0" w:type="auto"/>
            <w:tcBorders>
              <w:bottom w:val="single" w:color="009EE0" w:sz="2" w:space="0"/>
            </w:tcBorders>
            <w:shd w:val="clear" w:color="auto" w:fill="auto"/>
            <w:tcMar>
              <w:top w:w="22" w:type="dxa"/>
              <w:left w:w="28" w:type="dxa"/>
              <w:bottom w:w="22" w:type="dxa"/>
              <w:right w:w="28" w:type="dxa"/>
            </w:tcMar>
            <w:vAlign w:val="center"/>
          </w:tcPr>
          <w:p w:rsidRPr="00EA55C3" w:rsidR="00EA55C3" w:rsidP="00EA55C3" w:rsidRDefault="00EA55C3">
            <w:pPr>
              <w:keepNext/>
              <w:keepLines/>
              <w:widowControl w:val="0"/>
              <w:autoSpaceDN w:val="0"/>
              <w:jc w:val="right"/>
              <w:textAlignment w:val="baseline"/>
              <w:rPr>
                <w:rFonts w:ascii="DejaVu Sans" w:hAnsi="DejaVu Sans" w:eastAsia="Arial Unicode MS" w:cs="Tahoma"/>
                <w:kern w:val="3"/>
                <w:sz w:val="17"/>
                <w:szCs w:val="20"/>
              </w:rPr>
            </w:pPr>
            <w:r w:rsidRPr="00EA55C3">
              <w:rPr>
                <w:rFonts w:ascii="DejaVu Sans" w:hAnsi="DejaVu Sans" w:eastAsia="Arial Unicode MS" w:cs="Tahoma"/>
                <w:kern w:val="3"/>
                <w:sz w:val="17"/>
                <w:szCs w:val="20"/>
              </w:rPr>
              <w:t>166.755</w:t>
            </w:r>
          </w:p>
        </w:tc>
        <w:tc>
          <w:tcPr>
            <w:tcW w:w="0" w:type="auto"/>
            <w:tcBorders>
              <w:bottom w:val="single" w:color="009EE0" w:sz="2" w:space="0"/>
            </w:tcBorders>
            <w:shd w:val="clear" w:color="auto" w:fill="auto"/>
            <w:tcMar>
              <w:top w:w="22" w:type="dxa"/>
              <w:left w:w="28" w:type="dxa"/>
              <w:bottom w:w="22" w:type="dxa"/>
              <w:right w:w="28" w:type="dxa"/>
            </w:tcMar>
            <w:vAlign w:val="center"/>
          </w:tcPr>
          <w:p w:rsidRPr="00EA55C3" w:rsidR="00EA55C3" w:rsidP="00EA55C3" w:rsidRDefault="00EA55C3">
            <w:pPr>
              <w:keepNext/>
              <w:keepLines/>
              <w:widowControl w:val="0"/>
              <w:autoSpaceDN w:val="0"/>
              <w:jc w:val="right"/>
              <w:textAlignment w:val="baseline"/>
              <w:rPr>
                <w:rFonts w:ascii="DejaVu Sans" w:hAnsi="DejaVu Sans" w:eastAsia="Arial Unicode MS" w:cs="Tahoma"/>
                <w:kern w:val="3"/>
                <w:sz w:val="17"/>
                <w:szCs w:val="20"/>
              </w:rPr>
            </w:pPr>
            <w:r w:rsidRPr="00EA55C3">
              <w:rPr>
                <w:rFonts w:ascii="DejaVu Sans" w:hAnsi="DejaVu Sans" w:eastAsia="Arial Unicode MS" w:cs="Tahoma"/>
                <w:kern w:val="3"/>
                <w:sz w:val="17"/>
                <w:szCs w:val="20"/>
              </w:rPr>
              <w:t>18.461</w:t>
            </w:r>
          </w:p>
        </w:tc>
      </w:tr>
      <w:tr w:rsidRPr="00EA55C3" w:rsidR="00EA55C3" w:rsidTr="00EA55C3">
        <w:tc>
          <w:tcPr>
            <w:tcW w:w="0" w:type="auto"/>
            <w:tcBorders>
              <w:bottom w:val="single" w:color="009EE0" w:sz="2" w:space="0"/>
            </w:tcBorders>
            <w:shd w:val="clear" w:color="auto" w:fill="auto"/>
            <w:tcMar>
              <w:top w:w="22" w:type="dxa"/>
              <w:bottom w:w="22" w:type="dxa"/>
              <w:right w:w="28" w:type="dxa"/>
            </w:tcMar>
            <w:vAlign w:val="center"/>
          </w:tcPr>
          <w:p w:rsidRPr="00EA55C3" w:rsidR="00EA55C3" w:rsidP="00EA55C3" w:rsidRDefault="00EA55C3">
            <w:pPr>
              <w:keepNext/>
              <w:keepLines/>
              <w:widowControl w:val="0"/>
              <w:autoSpaceDN w:val="0"/>
              <w:textAlignment w:val="baseline"/>
              <w:rPr>
                <w:rFonts w:ascii="DejaVu Sans" w:hAnsi="DejaVu Sans" w:eastAsia="Arial Unicode MS" w:cs="Tahoma"/>
                <w:kern w:val="3"/>
                <w:sz w:val="17"/>
                <w:szCs w:val="20"/>
              </w:rPr>
            </w:pPr>
            <w:r w:rsidRPr="00EA55C3">
              <w:rPr>
                <w:rFonts w:ascii="DejaVu Sans" w:hAnsi="DejaVu Sans" w:eastAsia="Arial Unicode MS" w:cs="Tahoma"/>
                <w:kern w:val="3"/>
                <w:sz w:val="17"/>
                <w:szCs w:val="20"/>
              </w:rPr>
              <w:t>32</w:t>
            </w:r>
          </w:p>
        </w:tc>
        <w:tc>
          <w:tcPr>
            <w:tcW w:w="0" w:type="auto"/>
            <w:tcBorders>
              <w:bottom w:val="single" w:color="009EE0" w:sz="2" w:space="0"/>
            </w:tcBorders>
            <w:shd w:val="clear" w:color="auto" w:fill="auto"/>
            <w:tcMar>
              <w:top w:w="22" w:type="dxa"/>
              <w:left w:w="28" w:type="dxa"/>
              <w:bottom w:w="22" w:type="dxa"/>
              <w:right w:w="28" w:type="dxa"/>
            </w:tcMar>
            <w:vAlign w:val="center"/>
          </w:tcPr>
          <w:p w:rsidRPr="00EA55C3" w:rsidR="00EA55C3" w:rsidP="00EA55C3" w:rsidRDefault="00EA55C3">
            <w:pPr>
              <w:keepNext/>
              <w:keepLines/>
              <w:widowControl w:val="0"/>
              <w:autoSpaceDN w:val="0"/>
              <w:textAlignment w:val="baseline"/>
              <w:rPr>
                <w:rFonts w:ascii="DejaVu Sans" w:hAnsi="DejaVu Sans" w:eastAsia="Arial Unicode MS" w:cs="Tahoma"/>
                <w:kern w:val="3"/>
                <w:sz w:val="17"/>
                <w:szCs w:val="20"/>
              </w:rPr>
            </w:pPr>
            <w:r w:rsidRPr="00EA55C3">
              <w:rPr>
                <w:rFonts w:ascii="DejaVu Sans" w:hAnsi="DejaVu Sans" w:eastAsia="Arial Unicode MS" w:cs="Tahoma"/>
                <w:kern w:val="3"/>
                <w:sz w:val="17"/>
                <w:szCs w:val="20"/>
              </w:rPr>
              <w:t>Rechtspleging en rechtsbijstand</w:t>
            </w:r>
          </w:p>
        </w:tc>
        <w:tc>
          <w:tcPr>
            <w:tcW w:w="0" w:type="auto"/>
            <w:tcBorders>
              <w:bottom w:val="single" w:color="009EE0" w:sz="2" w:space="0"/>
            </w:tcBorders>
            <w:shd w:val="clear" w:color="auto" w:fill="auto"/>
            <w:tcMar>
              <w:top w:w="22" w:type="dxa"/>
              <w:left w:w="28" w:type="dxa"/>
              <w:bottom w:w="22" w:type="dxa"/>
              <w:right w:w="28" w:type="dxa"/>
            </w:tcMar>
            <w:vAlign w:val="center"/>
          </w:tcPr>
          <w:p w:rsidRPr="00EA55C3" w:rsidR="00EA55C3" w:rsidP="00EA55C3" w:rsidRDefault="00EA55C3">
            <w:pPr>
              <w:keepNext/>
              <w:keepLines/>
              <w:widowControl w:val="0"/>
              <w:autoSpaceDN w:val="0"/>
              <w:jc w:val="right"/>
              <w:textAlignment w:val="baseline"/>
              <w:rPr>
                <w:rFonts w:ascii="DejaVu Sans" w:hAnsi="DejaVu Sans" w:eastAsia="Arial Unicode MS" w:cs="Tahoma"/>
                <w:kern w:val="3"/>
                <w:sz w:val="17"/>
                <w:szCs w:val="20"/>
              </w:rPr>
            </w:pPr>
            <w:r w:rsidRPr="00EA55C3">
              <w:rPr>
                <w:rFonts w:ascii="DejaVu Sans" w:hAnsi="DejaVu Sans" w:eastAsia="Arial Unicode MS" w:cs="Tahoma"/>
                <w:kern w:val="3"/>
                <w:sz w:val="17"/>
                <w:szCs w:val="20"/>
              </w:rPr>
              <w:t>1.871.734</w:t>
            </w:r>
          </w:p>
        </w:tc>
        <w:tc>
          <w:tcPr>
            <w:tcW w:w="0" w:type="auto"/>
            <w:tcBorders>
              <w:bottom w:val="single" w:color="009EE0" w:sz="2" w:space="0"/>
            </w:tcBorders>
            <w:shd w:val="clear" w:color="auto" w:fill="auto"/>
            <w:tcMar>
              <w:top w:w="22" w:type="dxa"/>
              <w:left w:w="28" w:type="dxa"/>
              <w:bottom w:w="22" w:type="dxa"/>
              <w:right w:w="28" w:type="dxa"/>
            </w:tcMar>
            <w:vAlign w:val="center"/>
          </w:tcPr>
          <w:p w:rsidRPr="00EA55C3" w:rsidR="00EA55C3" w:rsidP="00EA55C3" w:rsidRDefault="00EA55C3">
            <w:pPr>
              <w:keepNext/>
              <w:keepLines/>
              <w:widowControl w:val="0"/>
              <w:autoSpaceDN w:val="0"/>
              <w:jc w:val="right"/>
              <w:textAlignment w:val="baseline"/>
              <w:rPr>
                <w:rFonts w:ascii="DejaVu Sans" w:hAnsi="DejaVu Sans" w:eastAsia="Arial Unicode MS" w:cs="Tahoma"/>
                <w:kern w:val="3"/>
                <w:sz w:val="17"/>
                <w:szCs w:val="20"/>
              </w:rPr>
            </w:pPr>
            <w:r w:rsidRPr="00EA55C3">
              <w:rPr>
                <w:rFonts w:ascii="DejaVu Sans" w:hAnsi="DejaVu Sans" w:eastAsia="Arial Unicode MS" w:cs="Tahoma"/>
                <w:kern w:val="3"/>
                <w:sz w:val="17"/>
                <w:szCs w:val="20"/>
              </w:rPr>
              <w:t>1.871.734</w:t>
            </w:r>
          </w:p>
        </w:tc>
        <w:tc>
          <w:tcPr>
            <w:tcW w:w="0" w:type="auto"/>
            <w:tcBorders>
              <w:bottom w:val="single" w:color="009EE0" w:sz="2" w:space="0"/>
            </w:tcBorders>
            <w:shd w:val="clear" w:color="auto" w:fill="auto"/>
            <w:tcMar>
              <w:top w:w="22" w:type="dxa"/>
              <w:left w:w="28" w:type="dxa"/>
              <w:bottom w:w="22" w:type="dxa"/>
              <w:right w:w="28" w:type="dxa"/>
            </w:tcMar>
            <w:vAlign w:val="center"/>
          </w:tcPr>
          <w:p w:rsidRPr="00EA55C3" w:rsidR="00EA55C3" w:rsidP="00EA55C3" w:rsidRDefault="00EA55C3">
            <w:pPr>
              <w:keepNext/>
              <w:keepLines/>
              <w:widowControl w:val="0"/>
              <w:autoSpaceDN w:val="0"/>
              <w:jc w:val="right"/>
              <w:textAlignment w:val="baseline"/>
              <w:rPr>
                <w:rFonts w:ascii="DejaVu Sans" w:hAnsi="DejaVu Sans" w:eastAsia="Arial Unicode MS" w:cs="Tahoma"/>
                <w:kern w:val="3"/>
                <w:sz w:val="17"/>
                <w:szCs w:val="20"/>
              </w:rPr>
            </w:pPr>
            <w:r w:rsidRPr="00EA55C3">
              <w:rPr>
                <w:rFonts w:ascii="DejaVu Sans" w:hAnsi="DejaVu Sans" w:eastAsia="Arial Unicode MS" w:cs="Tahoma"/>
                <w:kern w:val="3"/>
                <w:sz w:val="17"/>
                <w:szCs w:val="20"/>
              </w:rPr>
              <w:t>198.130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EA55C3" w:rsidR="00EA55C3" w:rsidP="00EA55C3" w:rsidRDefault="00EA55C3">
            <w:pPr>
              <w:keepNext/>
              <w:keepLines/>
              <w:widowControl w:val="0"/>
              <w:autoSpaceDN w:val="0"/>
              <w:jc w:val="right"/>
              <w:textAlignment w:val="baseline"/>
              <w:rPr>
                <w:rFonts w:ascii="DejaVu Sans" w:hAnsi="DejaVu Sans" w:eastAsia="Arial Unicode MS" w:cs="Tahoma"/>
                <w:kern w:val="3"/>
                <w:sz w:val="17"/>
                <w:szCs w:val="20"/>
              </w:rPr>
            </w:pPr>
            <w:r w:rsidRPr="00EA55C3">
              <w:rPr>
                <w:rFonts w:ascii="DejaVu Sans" w:hAnsi="DejaVu Sans" w:eastAsia="Arial Unicode MS" w:cs="Tahoma"/>
                <w:kern w:val="3"/>
                <w:sz w:val="17"/>
                <w:szCs w:val="20"/>
              </w:rPr>
              <w:t>194.832</w:t>
            </w:r>
          </w:p>
        </w:tc>
        <w:tc>
          <w:tcPr>
            <w:tcW w:w="0" w:type="auto"/>
            <w:tcBorders>
              <w:bottom w:val="single" w:color="009EE0" w:sz="2" w:space="0"/>
            </w:tcBorders>
            <w:shd w:val="clear" w:color="auto" w:fill="auto"/>
            <w:tcMar>
              <w:top w:w="22" w:type="dxa"/>
              <w:left w:w="28" w:type="dxa"/>
              <w:bottom w:w="22" w:type="dxa"/>
              <w:right w:w="28" w:type="dxa"/>
            </w:tcMar>
            <w:vAlign w:val="center"/>
          </w:tcPr>
          <w:p w:rsidRPr="00EA55C3" w:rsidR="00EA55C3" w:rsidP="00EA55C3" w:rsidRDefault="00EA55C3">
            <w:pPr>
              <w:keepNext/>
              <w:keepLines/>
              <w:widowControl w:val="0"/>
              <w:autoSpaceDN w:val="0"/>
              <w:jc w:val="right"/>
              <w:textAlignment w:val="baseline"/>
              <w:rPr>
                <w:rFonts w:ascii="DejaVu Sans" w:hAnsi="DejaVu Sans" w:eastAsia="Arial Unicode MS" w:cs="Tahoma"/>
                <w:kern w:val="3"/>
                <w:sz w:val="17"/>
                <w:szCs w:val="20"/>
              </w:rPr>
            </w:pPr>
            <w:r w:rsidRPr="00EA55C3">
              <w:rPr>
                <w:rFonts w:ascii="DejaVu Sans" w:hAnsi="DejaVu Sans" w:eastAsia="Arial Unicode MS" w:cs="Tahoma"/>
                <w:kern w:val="3"/>
                <w:sz w:val="17"/>
                <w:szCs w:val="20"/>
              </w:rPr>
              <w:t>40.832</w:t>
            </w:r>
          </w:p>
        </w:tc>
        <w:tc>
          <w:tcPr>
            <w:tcW w:w="0" w:type="auto"/>
            <w:tcBorders>
              <w:bottom w:val="single" w:color="009EE0" w:sz="2" w:space="0"/>
            </w:tcBorders>
            <w:shd w:val="clear" w:color="auto" w:fill="auto"/>
            <w:tcMar>
              <w:top w:w="22" w:type="dxa"/>
              <w:left w:w="28" w:type="dxa"/>
              <w:bottom w:w="22" w:type="dxa"/>
              <w:right w:w="28" w:type="dxa"/>
            </w:tcMar>
            <w:vAlign w:val="center"/>
          </w:tcPr>
          <w:p w:rsidRPr="00EA55C3" w:rsidR="00EA55C3" w:rsidP="00EA55C3" w:rsidRDefault="00EA55C3">
            <w:pPr>
              <w:keepNext/>
              <w:keepLines/>
              <w:widowControl w:val="0"/>
              <w:autoSpaceDN w:val="0"/>
              <w:jc w:val="right"/>
              <w:textAlignment w:val="baseline"/>
              <w:rPr>
                <w:rFonts w:ascii="DejaVu Sans" w:hAnsi="DejaVu Sans" w:eastAsia="Arial Unicode MS" w:cs="Tahoma"/>
                <w:kern w:val="3"/>
                <w:sz w:val="17"/>
                <w:szCs w:val="20"/>
              </w:rPr>
            </w:pPr>
            <w:r w:rsidRPr="00EA55C3">
              <w:rPr>
                <w:rFonts w:ascii="DejaVu Sans" w:hAnsi="DejaVu Sans" w:eastAsia="Arial Unicode MS" w:cs="Tahoma"/>
                <w:kern w:val="3"/>
                <w:sz w:val="17"/>
                <w:szCs w:val="20"/>
              </w:rPr>
              <w:t>‒ 18.758</w:t>
            </w:r>
          </w:p>
        </w:tc>
        <w:tc>
          <w:tcPr>
            <w:tcW w:w="0" w:type="auto"/>
            <w:tcBorders>
              <w:bottom w:val="single" w:color="009EE0" w:sz="2" w:space="0"/>
            </w:tcBorders>
            <w:shd w:val="clear" w:color="auto" w:fill="auto"/>
            <w:tcMar>
              <w:top w:w="22" w:type="dxa"/>
              <w:left w:w="28" w:type="dxa"/>
              <w:bottom w:w="22" w:type="dxa"/>
              <w:right w:w="28" w:type="dxa"/>
            </w:tcMar>
            <w:vAlign w:val="center"/>
          </w:tcPr>
          <w:p w:rsidRPr="00EA55C3" w:rsidR="00EA55C3" w:rsidP="00EA55C3" w:rsidRDefault="00EA55C3">
            <w:pPr>
              <w:keepNext/>
              <w:keepLines/>
              <w:widowControl w:val="0"/>
              <w:autoSpaceDN w:val="0"/>
              <w:jc w:val="right"/>
              <w:textAlignment w:val="baseline"/>
              <w:rPr>
                <w:rFonts w:ascii="DejaVu Sans" w:hAnsi="DejaVu Sans" w:eastAsia="Arial Unicode MS" w:cs="Tahoma"/>
                <w:kern w:val="3"/>
                <w:sz w:val="17"/>
                <w:szCs w:val="20"/>
              </w:rPr>
            </w:pPr>
            <w:r w:rsidRPr="00EA55C3">
              <w:rPr>
                <w:rFonts w:ascii="DejaVu Sans" w:hAnsi="DejaVu Sans" w:eastAsia="Arial Unicode MS" w:cs="Tahoma"/>
                <w:kern w:val="3"/>
                <w:sz w:val="17"/>
                <w:szCs w:val="20"/>
              </w:rPr>
              <w:t>6.911</w:t>
            </w:r>
          </w:p>
        </w:tc>
        <w:tc>
          <w:tcPr>
            <w:tcW w:w="0" w:type="auto"/>
            <w:tcBorders>
              <w:bottom w:val="single" w:color="009EE0" w:sz="2" w:space="0"/>
            </w:tcBorders>
            <w:shd w:val="clear" w:color="auto" w:fill="auto"/>
            <w:tcMar>
              <w:top w:w="22" w:type="dxa"/>
              <w:left w:w="28" w:type="dxa"/>
              <w:bottom w:w="22" w:type="dxa"/>
              <w:right w:w="28" w:type="dxa"/>
            </w:tcMar>
            <w:vAlign w:val="center"/>
          </w:tcPr>
          <w:p w:rsidRPr="00EA55C3" w:rsidR="00EA55C3" w:rsidP="00EA55C3" w:rsidRDefault="00EA55C3">
            <w:pPr>
              <w:keepNext/>
              <w:keepLines/>
              <w:widowControl w:val="0"/>
              <w:autoSpaceDN w:val="0"/>
              <w:jc w:val="right"/>
              <w:textAlignment w:val="baseline"/>
              <w:rPr>
                <w:rFonts w:ascii="DejaVu Sans" w:hAnsi="DejaVu Sans" w:eastAsia="Arial Unicode MS" w:cs="Tahoma"/>
                <w:kern w:val="3"/>
                <w:sz w:val="17"/>
                <w:szCs w:val="20"/>
              </w:rPr>
            </w:pPr>
            <w:r w:rsidRPr="00EA55C3">
              <w:rPr>
                <w:rFonts w:ascii="DejaVu Sans" w:hAnsi="DejaVu Sans" w:eastAsia="Arial Unicode MS" w:cs="Tahoma"/>
                <w:kern w:val="3"/>
                <w:sz w:val="17"/>
                <w:szCs w:val="20"/>
              </w:rPr>
              <w:t>7.804</w:t>
            </w:r>
          </w:p>
        </w:tc>
        <w:tc>
          <w:tcPr>
            <w:tcW w:w="0" w:type="auto"/>
            <w:tcBorders>
              <w:bottom w:val="single" w:color="009EE0" w:sz="2" w:space="0"/>
            </w:tcBorders>
            <w:shd w:val="clear" w:color="auto" w:fill="auto"/>
            <w:tcMar>
              <w:top w:w="22" w:type="dxa"/>
              <w:left w:w="28" w:type="dxa"/>
              <w:bottom w:w="22" w:type="dxa"/>
              <w:right w:w="28" w:type="dxa"/>
            </w:tcMar>
            <w:vAlign w:val="center"/>
          </w:tcPr>
          <w:p w:rsidRPr="00EA55C3" w:rsidR="00EA55C3" w:rsidP="00EA55C3" w:rsidRDefault="00EA55C3">
            <w:pPr>
              <w:keepNext/>
              <w:keepLines/>
              <w:widowControl w:val="0"/>
              <w:autoSpaceDN w:val="0"/>
              <w:jc w:val="right"/>
              <w:textAlignment w:val="baseline"/>
              <w:rPr>
                <w:rFonts w:ascii="DejaVu Sans" w:hAnsi="DejaVu Sans" w:eastAsia="Arial Unicode MS" w:cs="Tahoma"/>
                <w:kern w:val="3"/>
                <w:sz w:val="17"/>
                <w:szCs w:val="20"/>
              </w:rPr>
            </w:pPr>
            <w:r w:rsidRPr="00EA55C3">
              <w:rPr>
                <w:rFonts w:ascii="DejaVu Sans" w:hAnsi="DejaVu Sans" w:eastAsia="Arial Unicode MS" w:cs="Tahoma"/>
                <w:kern w:val="3"/>
                <w:sz w:val="17"/>
                <w:szCs w:val="20"/>
              </w:rPr>
              <w:t>‒ 15.047</w:t>
            </w:r>
          </w:p>
        </w:tc>
      </w:tr>
      <w:tr w:rsidRPr="00EA55C3" w:rsidR="00EA55C3" w:rsidTr="00EA55C3">
        <w:tc>
          <w:tcPr>
            <w:tcW w:w="0" w:type="auto"/>
            <w:tcBorders>
              <w:bottom w:val="single" w:color="009EE0" w:sz="2" w:space="0"/>
            </w:tcBorders>
            <w:shd w:val="clear" w:color="auto" w:fill="auto"/>
            <w:tcMar>
              <w:top w:w="22" w:type="dxa"/>
              <w:bottom w:w="22" w:type="dxa"/>
              <w:right w:w="28" w:type="dxa"/>
            </w:tcMar>
            <w:vAlign w:val="center"/>
          </w:tcPr>
          <w:p w:rsidRPr="00EA55C3" w:rsidR="00EA55C3" w:rsidP="00EA55C3" w:rsidRDefault="00EA55C3">
            <w:pPr>
              <w:keepNext/>
              <w:keepLines/>
              <w:widowControl w:val="0"/>
              <w:autoSpaceDN w:val="0"/>
              <w:textAlignment w:val="baseline"/>
              <w:rPr>
                <w:rFonts w:ascii="DejaVu Sans" w:hAnsi="DejaVu Sans" w:eastAsia="Arial Unicode MS" w:cs="Tahoma"/>
                <w:kern w:val="3"/>
                <w:sz w:val="17"/>
                <w:szCs w:val="20"/>
              </w:rPr>
            </w:pPr>
            <w:r w:rsidRPr="00EA55C3">
              <w:rPr>
                <w:rFonts w:ascii="DejaVu Sans" w:hAnsi="DejaVu Sans" w:eastAsia="Arial Unicode MS" w:cs="Tahoma"/>
                <w:kern w:val="3"/>
                <w:sz w:val="17"/>
                <w:szCs w:val="20"/>
              </w:rPr>
              <w:t>33</w:t>
            </w:r>
          </w:p>
        </w:tc>
        <w:tc>
          <w:tcPr>
            <w:tcW w:w="0" w:type="auto"/>
            <w:tcBorders>
              <w:bottom w:val="single" w:color="009EE0" w:sz="2" w:space="0"/>
            </w:tcBorders>
            <w:shd w:val="clear" w:color="auto" w:fill="auto"/>
            <w:tcMar>
              <w:top w:w="22" w:type="dxa"/>
              <w:left w:w="28" w:type="dxa"/>
              <w:bottom w:w="22" w:type="dxa"/>
              <w:right w:w="28" w:type="dxa"/>
            </w:tcMar>
            <w:vAlign w:val="center"/>
          </w:tcPr>
          <w:p w:rsidRPr="00EA55C3" w:rsidR="00EA55C3" w:rsidP="00EA55C3" w:rsidRDefault="00EA55C3">
            <w:pPr>
              <w:keepNext/>
              <w:keepLines/>
              <w:widowControl w:val="0"/>
              <w:autoSpaceDN w:val="0"/>
              <w:textAlignment w:val="baseline"/>
              <w:rPr>
                <w:rFonts w:ascii="DejaVu Sans" w:hAnsi="DejaVu Sans" w:eastAsia="Arial Unicode MS" w:cs="Tahoma"/>
                <w:kern w:val="3"/>
                <w:sz w:val="17"/>
                <w:szCs w:val="20"/>
              </w:rPr>
            </w:pPr>
            <w:r w:rsidRPr="00EA55C3">
              <w:rPr>
                <w:rFonts w:ascii="DejaVu Sans" w:hAnsi="DejaVu Sans" w:eastAsia="Arial Unicode MS" w:cs="Tahoma"/>
                <w:kern w:val="3"/>
                <w:sz w:val="17"/>
                <w:szCs w:val="20"/>
              </w:rPr>
              <w:t>Veiligheid en criminaliteitsbestrijding</w:t>
            </w:r>
          </w:p>
        </w:tc>
        <w:tc>
          <w:tcPr>
            <w:tcW w:w="0" w:type="auto"/>
            <w:tcBorders>
              <w:bottom w:val="single" w:color="009EE0" w:sz="2" w:space="0"/>
            </w:tcBorders>
            <w:shd w:val="clear" w:color="auto" w:fill="auto"/>
            <w:tcMar>
              <w:top w:w="22" w:type="dxa"/>
              <w:left w:w="28" w:type="dxa"/>
              <w:bottom w:w="22" w:type="dxa"/>
              <w:right w:w="28" w:type="dxa"/>
            </w:tcMar>
            <w:vAlign w:val="center"/>
          </w:tcPr>
          <w:p w:rsidRPr="00EA55C3" w:rsidR="00EA55C3" w:rsidP="00EA55C3" w:rsidRDefault="00EA55C3">
            <w:pPr>
              <w:keepNext/>
              <w:keepLines/>
              <w:widowControl w:val="0"/>
              <w:autoSpaceDN w:val="0"/>
              <w:jc w:val="right"/>
              <w:textAlignment w:val="baseline"/>
              <w:rPr>
                <w:rFonts w:ascii="DejaVu Sans" w:hAnsi="DejaVu Sans" w:eastAsia="Arial Unicode MS" w:cs="Tahoma"/>
                <w:kern w:val="3"/>
                <w:sz w:val="17"/>
                <w:szCs w:val="20"/>
              </w:rPr>
            </w:pPr>
            <w:r w:rsidRPr="00EA55C3">
              <w:rPr>
                <w:rFonts w:ascii="DejaVu Sans" w:hAnsi="DejaVu Sans" w:eastAsia="Arial Unicode MS" w:cs="Tahoma"/>
                <w:kern w:val="3"/>
                <w:sz w:val="17"/>
                <w:szCs w:val="20"/>
              </w:rPr>
              <w:t>1.466.556</w:t>
            </w:r>
          </w:p>
        </w:tc>
        <w:tc>
          <w:tcPr>
            <w:tcW w:w="0" w:type="auto"/>
            <w:tcBorders>
              <w:bottom w:val="single" w:color="009EE0" w:sz="2" w:space="0"/>
            </w:tcBorders>
            <w:shd w:val="clear" w:color="auto" w:fill="auto"/>
            <w:tcMar>
              <w:top w:w="22" w:type="dxa"/>
              <w:left w:w="28" w:type="dxa"/>
              <w:bottom w:w="22" w:type="dxa"/>
              <w:right w:w="28" w:type="dxa"/>
            </w:tcMar>
            <w:vAlign w:val="center"/>
          </w:tcPr>
          <w:p w:rsidRPr="00EA55C3" w:rsidR="00EA55C3" w:rsidP="00EA55C3" w:rsidRDefault="00EA55C3">
            <w:pPr>
              <w:keepNext/>
              <w:keepLines/>
              <w:widowControl w:val="0"/>
              <w:autoSpaceDN w:val="0"/>
              <w:jc w:val="right"/>
              <w:textAlignment w:val="baseline"/>
              <w:rPr>
                <w:rFonts w:ascii="DejaVu Sans" w:hAnsi="DejaVu Sans" w:eastAsia="Arial Unicode MS" w:cs="Tahoma"/>
                <w:kern w:val="3"/>
                <w:sz w:val="17"/>
                <w:szCs w:val="20"/>
              </w:rPr>
            </w:pPr>
            <w:r w:rsidRPr="00EA55C3">
              <w:rPr>
                <w:rFonts w:ascii="DejaVu Sans" w:hAnsi="DejaVu Sans" w:eastAsia="Arial Unicode MS" w:cs="Tahoma"/>
                <w:kern w:val="3"/>
                <w:sz w:val="17"/>
                <w:szCs w:val="20"/>
              </w:rPr>
              <w:t>1.470.556</w:t>
            </w:r>
          </w:p>
        </w:tc>
        <w:tc>
          <w:tcPr>
            <w:tcW w:w="0" w:type="auto"/>
            <w:tcBorders>
              <w:bottom w:val="single" w:color="009EE0" w:sz="2" w:space="0"/>
            </w:tcBorders>
            <w:shd w:val="clear" w:color="auto" w:fill="auto"/>
            <w:tcMar>
              <w:top w:w="22" w:type="dxa"/>
              <w:left w:w="28" w:type="dxa"/>
              <w:bottom w:w="22" w:type="dxa"/>
              <w:right w:w="28" w:type="dxa"/>
            </w:tcMar>
            <w:vAlign w:val="center"/>
          </w:tcPr>
          <w:p w:rsidRPr="00EA55C3" w:rsidR="00EA55C3" w:rsidP="00EA55C3" w:rsidRDefault="00EA55C3">
            <w:pPr>
              <w:keepNext/>
              <w:keepLines/>
              <w:widowControl w:val="0"/>
              <w:autoSpaceDN w:val="0"/>
              <w:jc w:val="right"/>
              <w:textAlignment w:val="baseline"/>
              <w:rPr>
                <w:rFonts w:ascii="DejaVu Sans" w:hAnsi="DejaVu Sans" w:eastAsia="Arial Unicode MS" w:cs="Tahoma"/>
                <w:kern w:val="3"/>
                <w:sz w:val="17"/>
                <w:szCs w:val="20"/>
              </w:rPr>
            </w:pPr>
            <w:r w:rsidRPr="00EA55C3">
              <w:rPr>
                <w:rFonts w:ascii="DejaVu Sans" w:hAnsi="DejaVu Sans" w:eastAsia="Arial Unicode MS" w:cs="Tahoma"/>
                <w:kern w:val="3"/>
                <w:sz w:val="17"/>
                <w:szCs w:val="20"/>
              </w:rPr>
              <w:t>1.280.049</w:t>
            </w:r>
          </w:p>
        </w:tc>
        <w:tc>
          <w:tcPr>
            <w:tcW w:w="0" w:type="auto"/>
            <w:tcBorders>
              <w:bottom w:val="single" w:color="009EE0" w:sz="2" w:space="0"/>
            </w:tcBorders>
            <w:shd w:val="clear" w:color="auto" w:fill="auto"/>
            <w:tcMar>
              <w:top w:w="22" w:type="dxa"/>
              <w:left w:w="28" w:type="dxa"/>
              <w:bottom w:w="22" w:type="dxa"/>
              <w:right w:w="28" w:type="dxa"/>
            </w:tcMar>
            <w:vAlign w:val="center"/>
          </w:tcPr>
          <w:p w:rsidRPr="00EA55C3" w:rsidR="00EA55C3" w:rsidP="00EA55C3" w:rsidRDefault="00EA55C3">
            <w:pPr>
              <w:keepNext/>
              <w:keepLines/>
              <w:widowControl w:val="0"/>
              <w:autoSpaceDN w:val="0"/>
              <w:jc w:val="right"/>
              <w:textAlignment w:val="baseline"/>
              <w:rPr>
                <w:rFonts w:ascii="DejaVu Sans" w:hAnsi="DejaVu Sans" w:eastAsia="Arial Unicode MS" w:cs="Tahoma"/>
                <w:kern w:val="3"/>
                <w:sz w:val="17"/>
                <w:szCs w:val="20"/>
              </w:rPr>
            </w:pPr>
            <w:r w:rsidRPr="00EA55C3">
              <w:rPr>
                <w:rFonts w:ascii="DejaVu Sans" w:hAnsi="DejaVu Sans" w:eastAsia="Arial Unicode MS" w:cs="Tahoma"/>
                <w:kern w:val="3"/>
                <w:sz w:val="17"/>
                <w:szCs w:val="20"/>
              </w:rPr>
              <w:t>‒ 186.629</w:t>
            </w:r>
          </w:p>
        </w:tc>
        <w:tc>
          <w:tcPr>
            <w:tcW w:w="0" w:type="auto"/>
            <w:tcBorders>
              <w:bottom w:val="single" w:color="009EE0" w:sz="2" w:space="0"/>
            </w:tcBorders>
            <w:shd w:val="clear" w:color="auto" w:fill="auto"/>
            <w:tcMar>
              <w:top w:w="22" w:type="dxa"/>
              <w:left w:w="28" w:type="dxa"/>
              <w:bottom w:w="22" w:type="dxa"/>
              <w:right w:w="28" w:type="dxa"/>
            </w:tcMar>
            <w:vAlign w:val="center"/>
          </w:tcPr>
          <w:p w:rsidRPr="00EA55C3" w:rsidR="00EA55C3" w:rsidP="00EA55C3" w:rsidRDefault="00EA55C3">
            <w:pPr>
              <w:keepNext/>
              <w:keepLines/>
              <w:widowControl w:val="0"/>
              <w:autoSpaceDN w:val="0"/>
              <w:jc w:val="right"/>
              <w:textAlignment w:val="baseline"/>
              <w:rPr>
                <w:rFonts w:ascii="DejaVu Sans" w:hAnsi="DejaVu Sans" w:eastAsia="Arial Unicode MS" w:cs="Tahoma"/>
                <w:kern w:val="3"/>
                <w:sz w:val="17"/>
                <w:szCs w:val="20"/>
              </w:rPr>
            </w:pPr>
            <w:r w:rsidRPr="00EA55C3">
              <w:rPr>
                <w:rFonts w:ascii="DejaVu Sans" w:hAnsi="DejaVu Sans" w:eastAsia="Arial Unicode MS" w:cs="Tahoma"/>
                <w:kern w:val="3"/>
                <w:sz w:val="17"/>
                <w:szCs w:val="20"/>
              </w:rPr>
              <w:t>‒ 186.629</w:t>
            </w:r>
          </w:p>
        </w:tc>
        <w:tc>
          <w:tcPr>
            <w:tcW w:w="0" w:type="auto"/>
            <w:tcBorders>
              <w:bottom w:val="single" w:color="009EE0" w:sz="2" w:space="0"/>
            </w:tcBorders>
            <w:shd w:val="clear" w:color="auto" w:fill="auto"/>
            <w:tcMar>
              <w:top w:w="22" w:type="dxa"/>
              <w:left w:w="28" w:type="dxa"/>
              <w:bottom w:w="22" w:type="dxa"/>
              <w:right w:w="28" w:type="dxa"/>
            </w:tcMar>
            <w:vAlign w:val="center"/>
          </w:tcPr>
          <w:p w:rsidRPr="00EA55C3" w:rsidR="00EA55C3" w:rsidP="00EA55C3" w:rsidRDefault="00EA55C3">
            <w:pPr>
              <w:keepNext/>
              <w:keepLines/>
              <w:widowControl w:val="0"/>
              <w:autoSpaceDN w:val="0"/>
              <w:jc w:val="right"/>
              <w:textAlignment w:val="baseline"/>
              <w:rPr>
                <w:rFonts w:ascii="DejaVu Sans" w:hAnsi="DejaVu Sans" w:eastAsia="Arial Unicode MS" w:cs="Tahoma"/>
                <w:kern w:val="3"/>
                <w:sz w:val="17"/>
                <w:szCs w:val="20"/>
              </w:rPr>
            </w:pPr>
            <w:r w:rsidRPr="00EA55C3">
              <w:rPr>
                <w:rFonts w:ascii="DejaVu Sans" w:hAnsi="DejaVu Sans" w:eastAsia="Arial Unicode MS" w:cs="Tahoma"/>
                <w:kern w:val="3"/>
                <w:sz w:val="17"/>
                <w:szCs w:val="20"/>
              </w:rPr>
              <w:t>‒ 29.200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EA55C3" w:rsidR="00EA55C3" w:rsidP="00EA55C3" w:rsidRDefault="00EA55C3">
            <w:pPr>
              <w:keepNext/>
              <w:keepLines/>
              <w:widowControl w:val="0"/>
              <w:autoSpaceDN w:val="0"/>
              <w:jc w:val="right"/>
              <w:textAlignment w:val="baseline"/>
              <w:rPr>
                <w:rFonts w:ascii="DejaVu Sans" w:hAnsi="DejaVu Sans" w:eastAsia="Arial Unicode MS" w:cs="Tahoma"/>
                <w:kern w:val="3"/>
                <w:sz w:val="17"/>
                <w:szCs w:val="20"/>
              </w:rPr>
            </w:pPr>
            <w:r w:rsidRPr="00EA55C3">
              <w:rPr>
                <w:rFonts w:ascii="DejaVu Sans" w:hAnsi="DejaVu Sans" w:eastAsia="Arial Unicode MS" w:cs="Tahoma"/>
                <w:kern w:val="3"/>
                <w:sz w:val="17"/>
                <w:szCs w:val="20"/>
              </w:rPr>
              <w:t>‒ 40.213</w:t>
            </w:r>
          </w:p>
        </w:tc>
        <w:tc>
          <w:tcPr>
            <w:tcW w:w="0" w:type="auto"/>
            <w:tcBorders>
              <w:bottom w:val="single" w:color="009EE0" w:sz="2" w:space="0"/>
            </w:tcBorders>
            <w:shd w:val="clear" w:color="auto" w:fill="auto"/>
            <w:tcMar>
              <w:top w:w="22" w:type="dxa"/>
              <w:left w:w="28" w:type="dxa"/>
              <w:bottom w:w="22" w:type="dxa"/>
              <w:right w:w="28" w:type="dxa"/>
            </w:tcMar>
            <w:vAlign w:val="center"/>
          </w:tcPr>
          <w:p w:rsidRPr="00EA55C3" w:rsidR="00EA55C3" w:rsidP="00EA55C3" w:rsidRDefault="00EA55C3">
            <w:pPr>
              <w:keepNext/>
              <w:keepLines/>
              <w:widowControl w:val="0"/>
              <w:autoSpaceDN w:val="0"/>
              <w:jc w:val="right"/>
              <w:textAlignment w:val="baseline"/>
              <w:rPr>
                <w:rFonts w:ascii="DejaVu Sans" w:hAnsi="DejaVu Sans" w:eastAsia="Arial Unicode MS" w:cs="Tahoma"/>
                <w:kern w:val="3"/>
                <w:sz w:val="17"/>
                <w:szCs w:val="20"/>
              </w:rPr>
            </w:pPr>
            <w:r w:rsidRPr="00EA55C3">
              <w:rPr>
                <w:rFonts w:ascii="DejaVu Sans" w:hAnsi="DejaVu Sans" w:eastAsia="Arial Unicode MS" w:cs="Tahoma"/>
                <w:kern w:val="3"/>
                <w:sz w:val="17"/>
                <w:szCs w:val="20"/>
              </w:rPr>
              <w:t>‒ 186.213</w:t>
            </w:r>
          </w:p>
        </w:tc>
        <w:tc>
          <w:tcPr>
            <w:tcW w:w="0" w:type="auto"/>
            <w:tcBorders>
              <w:bottom w:val="single" w:color="009EE0" w:sz="2" w:space="0"/>
            </w:tcBorders>
            <w:shd w:val="clear" w:color="auto" w:fill="auto"/>
            <w:tcMar>
              <w:top w:w="22" w:type="dxa"/>
              <w:left w:w="28" w:type="dxa"/>
              <w:bottom w:w="22" w:type="dxa"/>
              <w:right w:w="28" w:type="dxa"/>
            </w:tcMar>
            <w:vAlign w:val="center"/>
          </w:tcPr>
          <w:p w:rsidRPr="00EA55C3" w:rsidR="00EA55C3" w:rsidP="00EA55C3" w:rsidRDefault="00EA55C3">
            <w:pPr>
              <w:keepNext/>
              <w:keepLines/>
              <w:widowControl w:val="0"/>
              <w:autoSpaceDN w:val="0"/>
              <w:jc w:val="right"/>
              <w:textAlignment w:val="baseline"/>
              <w:rPr>
                <w:rFonts w:ascii="DejaVu Sans" w:hAnsi="DejaVu Sans" w:eastAsia="Arial Unicode MS" w:cs="Tahoma"/>
                <w:kern w:val="3"/>
                <w:sz w:val="17"/>
                <w:szCs w:val="20"/>
              </w:rPr>
            </w:pPr>
            <w:r w:rsidRPr="00EA55C3">
              <w:rPr>
                <w:rFonts w:ascii="DejaVu Sans" w:hAnsi="DejaVu Sans" w:eastAsia="Arial Unicode MS" w:cs="Tahoma"/>
                <w:kern w:val="3"/>
                <w:sz w:val="17"/>
                <w:szCs w:val="20"/>
              </w:rPr>
              <w:t>‒ 374.877</w:t>
            </w:r>
          </w:p>
        </w:tc>
      </w:tr>
      <w:tr w:rsidRPr="00EA55C3" w:rsidR="00EA55C3" w:rsidTr="00EA55C3">
        <w:tc>
          <w:tcPr>
            <w:tcW w:w="0" w:type="auto"/>
            <w:tcBorders>
              <w:bottom w:val="single" w:color="009EE0" w:sz="2" w:space="0"/>
            </w:tcBorders>
            <w:shd w:val="clear" w:color="auto" w:fill="auto"/>
            <w:tcMar>
              <w:top w:w="22" w:type="dxa"/>
              <w:bottom w:w="22" w:type="dxa"/>
              <w:right w:w="28" w:type="dxa"/>
            </w:tcMar>
            <w:vAlign w:val="center"/>
          </w:tcPr>
          <w:p w:rsidRPr="00EA55C3" w:rsidR="00EA55C3" w:rsidP="00EA55C3" w:rsidRDefault="00EA55C3">
            <w:pPr>
              <w:keepNext/>
              <w:keepLines/>
              <w:widowControl w:val="0"/>
              <w:autoSpaceDN w:val="0"/>
              <w:textAlignment w:val="baseline"/>
              <w:rPr>
                <w:rFonts w:ascii="DejaVu Sans" w:hAnsi="DejaVu Sans" w:eastAsia="Arial Unicode MS" w:cs="Tahoma"/>
                <w:kern w:val="3"/>
                <w:sz w:val="17"/>
                <w:szCs w:val="20"/>
              </w:rPr>
            </w:pPr>
            <w:r w:rsidRPr="00EA55C3">
              <w:rPr>
                <w:rFonts w:ascii="DejaVu Sans" w:hAnsi="DejaVu Sans" w:eastAsia="Arial Unicode MS" w:cs="Tahoma"/>
                <w:kern w:val="3"/>
                <w:sz w:val="17"/>
                <w:szCs w:val="20"/>
              </w:rPr>
              <w:t>34</w:t>
            </w:r>
          </w:p>
        </w:tc>
        <w:tc>
          <w:tcPr>
            <w:tcW w:w="0" w:type="auto"/>
            <w:tcBorders>
              <w:bottom w:val="single" w:color="009EE0" w:sz="2" w:space="0"/>
            </w:tcBorders>
            <w:shd w:val="clear" w:color="auto" w:fill="auto"/>
            <w:tcMar>
              <w:top w:w="22" w:type="dxa"/>
              <w:left w:w="28" w:type="dxa"/>
              <w:bottom w:w="22" w:type="dxa"/>
              <w:right w:w="28" w:type="dxa"/>
            </w:tcMar>
            <w:vAlign w:val="center"/>
          </w:tcPr>
          <w:p w:rsidRPr="00EA55C3" w:rsidR="00EA55C3" w:rsidP="00EA55C3" w:rsidRDefault="00EA55C3">
            <w:pPr>
              <w:keepNext/>
              <w:keepLines/>
              <w:widowControl w:val="0"/>
              <w:autoSpaceDN w:val="0"/>
              <w:textAlignment w:val="baseline"/>
              <w:rPr>
                <w:rFonts w:ascii="DejaVu Sans" w:hAnsi="DejaVu Sans" w:eastAsia="Arial Unicode MS" w:cs="Tahoma"/>
                <w:kern w:val="3"/>
                <w:sz w:val="17"/>
                <w:szCs w:val="20"/>
              </w:rPr>
            </w:pPr>
            <w:r w:rsidRPr="00EA55C3">
              <w:rPr>
                <w:rFonts w:ascii="DejaVu Sans" w:hAnsi="DejaVu Sans" w:eastAsia="Arial Unicode MS" w:cs="Tahoma"/>
                <w:kern w:val="3"/>
                <w:sz w:val="17"/>
                <w:szCs w:val="20"/>
              </w:rPr>
              <w:t>Straffen en Beschermen</w:t>
            </w:r>
          </w:p>
        </w:tc>
        <w:tc>
          <w:tcPr>
            <w:tcW w:w="0" w:type="auto"/>
            <w:tcBorders>
              <w:bottom w:val="single" w:color="009EE0" w:sz="2" w:space="0"/>
            </w:tcBorders>
            <w:shd w:val="clear" w:color="auto" w:fill="auto"/>
            <w:tcMar>
              <w:top w:w="22" w:type="dxa"/>
              <w:left w:w="28" w:type="dxa"/>
              <w:bottom w:w="22" w:type="dxa"/>
              <w:right w:w="28" w:type="dxa"/>
            </w:tcMar>
            <w:vAlign w:val="center"/>
          </w:tcPr>
          <w:p w:rsidRPr="00EA55C3" w:rsidR="00EA55C3" w:rsidP="00EA55C3" w:rsidRDefault="00EA55C3">
            <w:pPr>
              <w:keepNext/>
              <w:keepLines/>
              <w:widowControl w:val="0"/>
              <w:autoSpaceDN w:val="0"/>
              <w:jc w:val="right"/>
              <w:textAlignment w:val="baseline"/>
              <w:rPr>
                <w:rFonts w:ascii="DejaVu Sans" w:hAnsi="DejaVu Sans" w:eastAsia="Arial Unicode MS" w:cs="Tahoma"/>
                <w:kern w:val="3"/>
                <w:sz w:val="17"/>
                <w:szCs w:val="20"/>
              </w:rPr>
            </w:pPr>
            <w:r w:rsidRPr="00EA55C3">
              <w:rPr>
                <w:rFonts w:ascii="DejaVu Sans" w:hAnsi="DejaVu Sans" w:eastAsia="Arial Unicode MS" w:cs="Tahoma"/>
                <w:kern w:val="3"/>
                <w:sz w:val="17"/>
                <w:szCs w:val="20"/>
              </w:rPr>
              <w:t>3.251.466</w:t>
            </w:r>
          </w:p>
        </w:tc>
        <w:tc>
          <w:tcPr>
            <w:tcW w:w="0" w:type="auto"/>
            <w:tcBorders>
              <w:bottom w:val="single" w:color="009EE0" w:sz="2" w:space="0"/>
            </w:tcBorders>
            <w:shd w:val="clear" w:color="auto" w:fill="auto"/>
            <w:tcMar>
              <w:top w:w="22" w:type="dxa"/>
              <w:left w:w="28" w:type="dxa"/>
              <w:bottom w:w="22" w:type="dxa"/>
              <w:right w:w="28" w:type="dxa"/>
            </w:tcMar>
            <w:vAlign w:val="center"/>
          </w:tcPr>
          <w:p w:rsidRPr="00EA55C3" w:rsidR="00EA55C3" w:rsidP="00EA55C3" w:rsidRDefault="00EA55C3">
            <w:pPr>
              <w:keepNext/>
              <w:keepLines/>
              <w:widowControl w:val="0"/>
              <w:autoSpaceDN w:val="0"/>
              <w:jc w:val="right"/>
              <w:textAlignment w:val="baseline"/>
              <w:rPr>
                <w:rFonts w:ascii="DejaVu Sans" w:hAnsi="DejaVu Sans" w:eastAsia="Arial Unicode MS" w:cs="Tahoma"/>
                <w:kern w:val="3"/>
                <w:sz w:val="17"/>
                <w:szCs w:val="20"/>
              </w:rPr>
            </w:pPr>
            <w:r w:rsidRPr="00EA55C3">
              <w:rPr>
                <w:rFonts w:ascii="DejaVu Sans" w:hAnsi="DejaVu Sans" w:eastAsia="Arial Unicode MS" w:cs="Tahoma"/>
                <w:kern w:val="3"/>
                <w:sz w:val="17"/>
                <w:szCs w:val="20"/>
              </w:rPr>
              <w:t>3.251.466</w:t>
            </w:r>
          </w:p>
        </w:tc>
        <w:tc>
          <w:tcPr>
            <w:tcW w:w="0" w:type="auto"/>
            <w:tcBorders>
              <w:bottom w:val="single" w:color="009EE0" w:sz="2" w:space="0"/>
            </w:tcBorders>
            <w:shd w:val="clear" w:color="auto" w:fill="auto"/>
            <w:tcMar>
              <w:top w:w="22" w:type="dxa"/>
              <w:left w:w="28" w:type="dxa"/>
              <w:bottom w:w="22" w:type="dxa"/>
              <w:right w:w="28" w:type="dxa"/>
            </w:tcMar>
            <w:vAlign w:val="center"/>
          </w:tcPr>
          <w:p w:rsidRPr="00EA55C3" w:rsidR="00EA55C3" w:rsidP="00EA55C3" w:rsidRDefault="00EA55C3">
            <w:pPr>
              <w:keepNext/>
              <w:keepLines/>
              <w:widowControl w:val="0"/>
              <w:autoSpaceDN w:val="0"/>
              <w:jc w:val="right"/>
              <w:textAlignment w:val="baseline"/>
              <w:rPr>
                <w:rFonts w:ascii="DejaVu Sans" w:hAnsi="DejaVu Sans" w:eastAsia="Arial Unicode MS" w:cs="Tahoma"/>
                <w:kern w:val="3"/>
                <w:sz w:val="17"/>
                <w:szCs w:val="20"/>
              </w:rPr>
            </w:pPr>
            <w:r w:rsidRPr="00EA55C3">
              <w:rPr>
                <w:rFonts w:ascii="DejaVu Sans" w:hAnsi="DejaVu Sans" w:eastAsia="Arial Unicode MS" w:cs="Tahoma"/>
                <w:kern w:val="3"/>
                <w:sz w:val="17"/>
                <w:szCs w:val="20"/>
              </w:rPr>
              <w:t>82.382</w:t>
            </w:r>
          </w:p>
        </w:tc>
        <w:tc>
          <w:tcPr>
            <w:tcW w:w="0" w:type="auto"/>
            <w:tcBorders>
              <w:bottom w:val="single" w:color="009EE0" w:sz="2" w:space="0"/>
            </w:tcBorders>
            <w:shd w:val="clear" w:color="auto" w:fill="auto"/>
            <w:tcMar>
              <w:top w:w="22" w:type="dxa"/>
              <w:left w:w="28" w:type="dxa"/>
              <w:bottom w:w="22" w:type="dxa"/>
              <w:right w:w="28" w:type="dxa"/>
            </w:tcMar>
            <w:vAlign w:val="center"/>
          </w:tcPr>
          <w:p w:rsidRPr="00EA55C3" w:rsidR="00EA55C3" w:rsidP="00EA55C3" w:rsidRDefault="00EA55C3">
            <w:pPr>
              <w:keepNext/>
              <w:keepLines/>
              <w:widowControl w:val="0"/>
              <w:autoSpaceDN w:val="0"/>
              <w:jc w:val="right"/>
              <w:textAlignment w:val="baseline"/>
              <w:rPr>
                <w:rFonts w:ascii="DejaVu Sans" w:hAnsi="DejaVu Sans" w:eastAsia="Arial Unicode MS" w:cs="Tahoma"/>
                <w:kern w:val="3"/>
                <w:sz w:val="17"/>
                <w:szCs w:val="20"/>
              </w:rPr>
            </w:pPr>
            <w:r w:rsidRPr="00EA55C3">
              <w:rPr>
                <w:rFonts w:ascii="DejaVu Sans" w:hAnsi="DejaVu Sans" w:eastAsia="Arial Unicode MS" w:cs="Tahoma"/>
                <w:kern w:val="3"/>
                <w:sz w:val="17"/>
                <w:szCs w:val="20"/>
              </w:rPr>
              <w:t>329.974</w:t>
            </w:r>
          </w:p>
        </w:tc>
        <w:tc>
          <w:tcPr>
            <w:tcW w:w="0" w:type="auto"/>
            <w:tcBorders>
              <w:bottom w:val="single" w:color="009EE0" w:sz="2" w:space="0"/>
            </w:tcBorders>
            <w:shd w:val="clear" w:color="auto" w:fill="auto"/>
            <w:tcMar>
              <w:top w:w="22" w:type="dxa"/>
              <w:left w:w="28" w:type="dxa"/>
              <w:bottom w:w="22" w:type="dxa"/>
              <w:right w:w="28" w:type="dxa"/>
            </w:tcMar>
            <w:vAlign w:val="center"/>
          </w:tcPr>
          <w:p w:rsidRPr="00EA55C3" w:rsidR="00EA55C3" w:rsidP="00EA55C3" w:rsidRDefault="00EA55C3">
            <w:pPr>
              <w:keepNext/>
              <w:keepLines/>
              <w:widowControl w:val="0"/>
              <w:autoSpaceDN w:val="0"/>
              <w:jc w:val="right"/>
              <w:textAlignment w:val="baseline"/>
              <w:rPr>
                <w:rFonts w:ascii="DejaVu Sans" w:hAnsi="DejaVu Sans" w:eastAsia="Arial Unicode MS" w:cs="Tahoma"/>
                <w:kern w:val="3"/>
                <w:sz w:val="17"/>
                <w:szCs w:val="20"/>
              </w:rPr>
            </w:pPr>
            <w:r w:rsidRPr="00EA55C3">
              <w:rPr>
                <w:rFonts w:ascii="DejaVu Sans" w:hAnsi="DejaVu Sans" w:eastAsia="Arial Unicode MS" w:cs="Tahoma"/>
                <w:kern w:val="3"/>
                <w:sz w:val="17"/>
                <w:szCs w:val="20"/>
              </w:rPr>
              <w:t>329.974</w:t>
            </w:r>
          </w:p>
        </w:tc>
        <w:tc>
          <w:tcPr>
            <w:tcW w:w="0" w:type="auto"/>
            <w:tcBorders>
              <w:bottom w:val="single" w:color="009EE0" w:sz="2" w:space="0"/>
            </w:tcBorders>
            <w:shd w:val="clear" w:color="auto" w:fill="auto"/>
            <w:tcMar>
              <w:top w:w="22" w:type="dxa"/>
              <w:left w:w="28" w:type="dxa"/>
              <w:bottom w:w="22" w:type="dxa"/>
              <w:right w:w="28" w:type="dxa"/>
            </w:tcMar>
            <w:vAlign w:val="center"/>
          </w:tcPr>
          <w:p w:rsidRPr="00EA55C3" w:rsidR="00EA55C3" w:rsidP="00EA55C3" w:rsidRDefault="00EA55C3">
            <w:pPr>
              <w:keepNext/>
              <w:keepLines/>
              <w:widowControl w:val="0"/>
              <w:autoSpaceDN w:val="0"/>
              <w:jc w:val="right"/>
              <w:textAlignment w:val="baseline"/>
              <w:rPr>
                <w:rFonts w:ascii="DejaVu Sans" w:hAnsi="DejaVu Sans" w:eastAsia="Arial Unicode MS" w:cs="Tahoma"/>
                <w:kern w:val="3"/>
                <w:sz w:val="17"/>
                <w:szCs w:val="20"/>
              </w:rPr>
            </w:pPr>
            <w:r w:rsidRPr="00EA55C3">
              <w:rPr>
                <w:rFonts w:ascii="DejaVu Sans" w:hAnsi="DejaVu Sans" w:eastAsia="Arial Unicode MS" w:cs="Tahoma"/>
                <w:kern w:val="3"/>
                <w:sz w:val="17"/>
                <w:szCs w:val="20"/>
              </w:rPr>
              <w:t>18.010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EA55C3" w:rsidR="00EA55C3" w:rsidP="00EA55C3" w:rsidRDefault="00EA55C3">
            <w:pPr>
              <w:keepNext/>
              <w:keepLines/>
              <w:widowControl w:val="0"/>
              <w:autoSpaceDN w:val="0"/>
              <w:jc w:val="right"/>
              <w:textAlignment w:val="baseline"/>
              <w:rPr>
                <w:rFonts w:ascii="DejaVu Sans" w:hAnsi="DejaVu Sans" w:eastAsia="Arial Unicode MS" w:cs="Tahoma"/>
                <w:kern w:val="3"/>
                <w:sz w:val="17"/>
                <w:szCs w:val="20"/>
              </w:rPr>
            </w:pPr>
            <w:r w:rsidRPr="00EA55C3">
              <w:rPr>
                <w:rFonts w:ascii="DejaVu Sans" w:hAnsi="DejaVu Sans" w:eastAsia="Arial Unicode MS" w:cs="Tahoma"/>
                <w:kern w:val="3"/>
                <w:sz w:val="17"/>
                <w:szCs w:val="20"/>
              </w:rPr>
              <w:t>43.493</w:t>
            </w:r>
          </w:p>
        </w:tc>
        <w:tc>
          <w:tcPr>
            <w:tcW w:w="0" w:type="auto"/>
            <w:tcBorders>
              <w:bottom w:val="single" w:color="009EE0" w:sz="2" w:space="0"/>
            </w:tcBorders>
            <w:shd w:val="clear" w:color="auto" w:fill="auto"/>
            <w:tcMar>
              <w:top w:w="22" w:type="dxa"/>
              <w:left w:w="28" w:type="dxa"/>
              <w:bottom w:w="22" w:type="dxa"/>
              <w:right w:w="28" w:type="dxa"/>
            </w:tcMar>
            <w:vAlign w:val="center"/>
          </w:tcPr>
          <w:p w:rsidRPr="00EA55C3" w:rsidR="00EA55C3" w:rsidP="00EA55C3" w:rsidRDefault="00EA55C3">
            <w:pPr>
              <w:keepNext/>
              <w:keepLines/>
              <w:widowControl w:val="0"/>
              <w:autoSpaceDN w:val="0"/>
              <w:jc w:val="right"/>
              <w:textAlignment w:val="baseline"/>
              <w:rPr>
                <w:rFonts w:ascii="DejaVu Sans" w:hAnsi="DejaVu Sans" w:eastAsia="Arial Unicode MS" w:cs="Tahoma"/>
                <w:kern w:val="3"/>
                <w:sz w:val="17"/>
                <w:szCs w:val="20"/>
              </w:rPr>
            </w:pPr>
            <w:r w:rsidRPr="00EA55C3">
              <w:rPr>
                <w:rFonts w:ascii="DejaVu Sans" w:hAnsi="DejaVu Sans" w:eastAsia="Arial Unicode MS" w:cs="Tahoma"/>
                <w:kern w:val="3"/>
                <w:sz w:val="17"/>
                <w:szCs w:val="20"/>
              </w:rPr>
              <w:t>31.396</w:t>
            </w:r>
          </w:p>
        </w:tc>
        <w:tc>
          <w:tcPr>
            <w:tcW w:w="0" w:type="auto"/>
            <w:tcBorders>
              <w:bottom w:val="single" w:color="009EE0" w:sz="2" w:space="0"/>
            </w:tcBorders>
            <w:shd w:val="clear" w:color="auto" w:fill="auto"/>
            <w:tcMar>
              <w:top w:w="22" w:type="dxa"/>
              <w:left w:w="28" w:type="dxa"/>
              <w:bottom w:w="22" w:type="dxa"/>
              <w:right w:w="28" w:type="dxa"/>
            </w:tcMar>
            <w:vAlign w:val="center"/>
          </w:tcPr>
          <w:p w:rsidRPr="00EA55C3" w:rsidR="00EA55C3" w:rsidP="00EA55C3" w:rsidRDefault="00EA55C3">
            <w:pPr>
              <w:keepNext/>
              <w:keepLines/>
              <w:widowControl w:val="0"/>
              <w:autoSpaceDN w:val="0"/>
              <w:jc w:val="right"/>
              <w:textAlignment w:val="baseline"/>
              <w:rPr>
                <w:rFonts w:ascii="DejaVu Sans" w:hAnsi="DejaVu Sans" w:eastAsia="Arial Unicode MS" w:cs="Tahoma"/>
                <w:kern w:val="3"/>
                <w:sz w:val="17"/>
                <w:szCs w:val="20"/>
              </w:rPr>
            </w:pPr>
            <w:r w:rsidRPr="00EA55C3">
              <w:rPr>
                <w:rFonts w:ascii="DejaVu Sans" w:hAnsi="DejaVu Sans" w:eastAsia="Arial Unicode MS" w:cs="Tahoma"/>
                <w:kern w:val="3"/>
                <w:sz w:val="17"/>
                <w:szCs w:val="20"/>
              </w:rPr>
              <w:t>0</w:t>
            </w:r>
          </w:p>
        </w:tc>
      </w:tr>
      <w:tr w:rsidRPr="00EA55C3" w:rsidR="00EA55C3" w:rsidTr="00EA55C3">
        <w:tc>
          <w:tcPr>
            <w:tcW w:w="0" w:type="auto"/>
            <w:tcBorders>
              <w:bottom w:val="single" w:color="009EE0" w:sz="2" w:space="0"/>
            </w:tcBorders>
            <w:shd w:val="clear" w:color="auto" w:fill="auto"/>
            <w:tcMar>
              <w:top w:w="22" w:type="dxa"/>
              <w:bottom w:w="22" w:type="dxa"/>
              <w:right w:w="28" w:type="dxa"/>
            </w:tcMar>
            <w:vAlign w:val="center"/>
          </w:tcPr>
          <w:p w:rsidRPr="00EA55C3" w:rsidR="00EA55C3" w:rsidP="00EA55C3" w:rsidRDefault="00EA55C3">
            <w:pPr>
              <w:keepNext/>
              <w:keepLines/>
              <w:widowControl w:val="0"/>
              <w:autoSpaceDN w:val="0"/>
              <w:textAlignment w:val="baseline"/>
              <w:rPr>
                <w:rFonts w:ascii="DejaVu Sans" w:hAnsi="DejaVu Sans" w:eastAsia="Arial Unicode MS" w:cs="Tahoma"/>
                <w:kern w:val="3"/>
                <w:sz w:val="17"/>
                <w:szCs w:val="20"/>
              </w:rPr>
            </w:pPr>
            <w:r w:rsidRPr="00EA55C3">
              <w:rPr>
                <w:rFonts w:ascii="DejaVu Sans" w:hAnsi="DejaVu Sans" w:eastAsia="Arial Unicode MS" w:cs="Tahoma"/>
                <w:kern w:val="3"/>
                <w:sz w:val="17"/>
                <w:szCs w:val="20"/>
              </w:rPr>
              <w:t>36</w:t>
            </w:r>
          </w:p>
        </w:tc>
        <w:tc>
          <w:tcPr>
            <w:tcW w:w="0" w:type="auto"/>
            <w:tcBorders>
              <w:bottom w:val="single" w:color="009EE0" w:sz="2" w:space="0"/>
            </w:tcBorders>
            <w:shd w:val="clear" w:color="auto" w:fill="auto"/>
            <w:tcMar>
              <w:top w:w="22" w:type="dxa"/>
              <w:left w:w="28" w:type="dxa"/>
              <w:bottom w:w="22" w:type="dxa"/>
              <w:right w:w="28" w:type="dxa"/>
            </w:tcMar>
            <w:vAlign w:val="center"/>
          </w:tcPr>
          <w:p w:rsidRPr="00EA55C3" w:rsidR="00EA55C3" w:rsidP="00EA55C3" w:rsidRDefault="00EA55C3">
            <w:pPr>
              <w:keepNext/>
              <w:keepLines/>
              <w:widowControl w:val="0"/>
              <w:autoSpaceDN w:val="0"/>
              <w:textAlignment w:val="baseline"/>
              <w:rPr>
                <w:rFonts w:ascii="DejaVu Sans" w:hAnsi="DejaVu Sans" w:eastAsia="Arial Unicode MS" w:cs="Tahoma"/>
                <w:kern w:val="3"/>
                <w:sz w:val="17"/>
                <w:szCs w:val="20"/>
              </w:rPr>
            </w:pPr>
            <w:r w:rsidRPr="00EA55C3">
              <w:rPr>
                <w:rFonts w:ascii="DejaVu Sans" w:hAnsi="DejaVu Sans" w:eastAsia="Arial Unicode MS" w:cs="Tahoma"/>
                <w:kern w:val="3"/>
                <w:sz w:val="17"/>
                <w:szCs w:val="20"/>
              </w:rPr>
              <w:t>Contraterrorisme en nationaal veiligheidsbeleid</w:t>
            </w:r>
          </w:p>
        </w:tc>
        <w:tc>
          <w:tcPr>
            <w:tcW w:w="0" w:type="auto"/>
            <w:tcBorders>
              <w:bottom w:val="single" w:color="009EE0" w:sz="2" w:space="0"/>
            </w:tcBorders>
            <w:shd w:val="clear" w:color="auto" w:fill="auto"/>
            <w:tcMar>
              <w:top w:w="22" w:type="dxa"/>
              <w:left w:w="28" w:type="dxa"/>
              <w:bottom w:w="22" w:type="dxa"/>
              <w:right w:w="28" w:type="dxa"/>
            </w:tcMar>
            <w:vAlign w:val="center"/>
          </w:tcPr>
          <w:p w:rsidRPr="00EA55C3" w:rsidR="00EA55C3" w:rsidP="00EA55C3" w:rsidRDefault="00EA55C3">
            <w:pPr>
              <w:keepNext/>
              <w:keepLines/>
              <w:widowControl w:val="0"/>
              <w:autoSpaceDN w:val="0"/>
              <w:jc w:val="right"/>
              <w:textAlignment w:val="baseline"/>
              <w:rPr>
                <w:rFonts w:ascii="DejaVu Sans" w:hAnsi="DejaVu Sans" w:eastAsia="Arial Unicode MS" w:cs="Tahoma"/>
                <w:kern w:val="3"/>
                <w:sz w:val="17"/>
                <w:szCs w:val="20"/>
              </w:rPr>
            </w:pPr>
            <w:r w:rsidRPr="00EA55C3">
              <w:rPr>
                <w:rFonts w:ascii="DejaVu Sans" w:hAnsi="DejaVu Sans" w:eastAsia="Arial Unicode MS" w:cs="Tahoma"/>
                <w:kern w:val="3"/>
                <w:sz w:val="17"/>
                <w:szCs w:val="20"/>
              </w:rPr>
              <w:t>560.752</w:t>
            </w:r>
          </w:p>
        </w:tc>
        <w:tc>
          <w:tcPr>
            <w:tcW w:w="0" w:type="auto"/>
            <w:tcBorders>
              <w:bottom w:val="single" w:color="009EE0" w:sz="2" w:space="0"/>
            </w:tcBorders>
            <w:shd w:val="clear" w:color="auto" w:fill="auto"/>
            <w:tcMar>
              <w:top w:w="22" w:type="dxa"/>
              <w:left w:w="28" w:type="dxa"/>
              <w:bottom w:w="22" w:type="dxa"/>
              <w:right w:w="28" w:type="dxa"/>
            </w:tcMar>
            <w:vAlign w:val="center"/>
          </w:tcPr>
          <w:p w:rsidRPr="00EA55C3" w:rsidR="00EA55C3" w:rsidP="00EA55C3" w:rsidRDefault="00EA55C3">
            <w:pPr>
              <w:keepNext/>
              <w:keepLines/>
              <w:widowControl w:val="0"/>
              <w:autoSpaceDN w:val="0"/>
              <w:jc w:val="right"/>
              <w:textAlignment w:val="baseline"/>
              <w:rPr>
                <w:rFonts w:ascii="DejaVu Sans" w:hAnsi="DejaVu Sans" w:eastAsia="Arial Unicode MS" w:cs="Tahoma"/>
                <w:kern w:val="3"/>
                <w:sz w:val="17"/>
                <w:szCs w:val="20"/>
              </w:rPr>
            </w:pPr>
            <w:r w:rsidRPr="00EA55C3">
              <w:rPr>
                <w:rFonts w:ascii="DejaVu Sans" w:hAnsi="DejaVu Sans" w:eastAsia="Arial Unicode MS" w:cs="Tahoma"/>
                <w:kern w:val="3"/>
                <w:sz w:val="17"/>
                <w:szCs w:val="20"/>
              </w:rPr>
              <w:t>560.752</w:t>
            </w:r>
          </w:p>
        </w:tc>
        <w:tc>
          <w:tcPr>
            <w:tcW w:w="0" w:type="auto"/>
            <w:tcBorders>
              <w:bottom w:val="single" w:color="009EE0" w:sz="2" w:space="0"/>
            </w:tcBorders>
            <w:shd w:val="clear" w:color="auto" w:fill="auto"/>
            <w:tcMar>
              <w:top w:w="22" w:type="dxa"/>
              <w:left w:w="28" w:type="dxa"/>
              <w:bottom w:w="22" w:type="dxa"/>
              <w:right w:w="28" w:type="dxa"/>
            </w:tcMar>
            <w:vAlign w:val="center"/>
          </w:tcPr>
          <w:p w:rsidRPr="00EA55C3" w:rsidR="00EA55C3" w:rsidP="00EA55C3" w:rsidRDefault="00EA55C3">
            <w:pPr>
              <w:keepNext/>
              <w:keepLines/>
              <w:widowControl w:val="0"/>
              <w:autoSpaceDN w:val="0"/>
              <w:jc w:val="right"/>
              <w:textAlignment w:val="baseline"/>
              <w:rPr>
                <w:rFonts w:ascii="DejaVu Sans" w:hAnsi="DejaVu Sans" w:eastAsia="Arial Unicode MS" w:cs="Tahoma"/>
                <w:kern w:val="3"/>
                <w:sz w:val="17"/>
                <w:szCs w:val="20"/>
              </w:rPr>
            </w:pPr>
            <w:r w:rsidRPr="00EA55C3">
              <w:rPr>
                <w:rFonts w:ascii="DejaVu Sans" w:hAnsi="DejaVu Sans" w:eastAsia="Arial Unicode MS" w:cs="Tahoma"/>
                <w:kern w:val="3"/>
                <w:sz w:val="17"/>
                <w:szCs w:val="20"/>
              </w:rPr>
              <w:t>2.000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EA55C3" w:rsidR="00EA55C3" w:rsidP="00EA55C3" w:rsidRDefault="00EA55C3">
            <w:pPr>
              <w:keepNext/>
              <w:keepLines/>
              <w:widowControl w:val="0"/>
              <w:autoSpaceDN w:val="0"/>
              <w:jc w:val="right"/>
              <w:textAlignment w:val="baseline"/>
              <w:rPr>
                <w:rFonts w:ascii="DejaVu Sans" w:hAnsi="DejaVu Sans" w:eastAsia="Arial Unicode MS" w:cs="Tahoma"/>
                <w:kern w:val="3"/>
                <w:sz w:val="17"/>
                <w:szCs w:val="20"/>
              </w:rPr>
            </w:pPr>
            <w:r w:rsidRPr="00EA55C3">
              <w:rPr>
                <w:rFonts w:ascii="DejaVu Sans" w:hAnsi="DejaVu Sans" w:eastAsia="Arial Unicode MS" w:cs="Tahoma"/>
                <w:kern w:val="3"/>
                <w:sz w:val="17"/>
                <w:szCs w:val="20"/>
              </w:rPr>
              <w:t>104.029</w:t>
            </w:r>
          </w:p>
        </w:tc>
        <w:tc>
          <w:tcPr>
            <w:tcW w:w="0" w:type="auto"/>
            <w:tcBorders>
              <w:bottom w:val="single" w:color="009EE0" w:sz="2" w:space="0"/>
            </w:tcBorders>
            <w:shd w:val="clear" w:color="auto" w:fill="auto"/>
            <w:tcMar>
              <w:top w:w="22" w:type="dxa"/>
              <w:left w:w="28" w:type="dxa"/>
              <w:bottom w:w="22" w:type="dxa"/>
              <w:right w:w="28" w:type="dxa"/>
            </w:tcMar>
            <w:vAlign w:val="center"/>
          </w:tcPr>
          <w:p w:rsidRPr="00EA55C3" w:rsidR="00EA55C3" w:rsidP="00EA55C3" w:rsidRDefault="00EA55C3">
            <w:pPr>
              <w:keepNext/>
              <w:keepLines/>
              <w:widowControl w:val="0"/>
              <w:autoSpaceDN w:val="0"/>
              <w:jc w:val="right"/>
              <w:textAlignment w:val="baseline"/>
              <w:rPr>
                <w:rFonts w:ascii="DejaVu Sans" w:hAnsi="DejaVu Sans" w:eastAsia="Arial Unicode MS" w:cs="Tahoma"/>
                <w:kern w:val="3"/>
                <w:sz w:val="17"/>
                <w:szCs w:val="20"/>
              </w:rPr>
            </w:pPr>
            <w:r w:rsidRPr="00EA55C3">
              <w:rPr>
                <w:rFonts w:ascii="DejaVu Sans" w:hAnsi="DejaVu Sans" w:eastAsia="Arial Unicode MS" w:cs="Tahoma"/>
                <w:kern w:val="3"/>
                <w:sz w:val="17"/>
                <w:szCs w:val="20"/>
              </w:rPr>
              <w:t>104.029</w:t>
            </w:r>
          </w:p>
        </w:tc>
        <w:tc>
          <w:tcPr>
            <w:tcW w:w="0" w:type="auto"/>
            <w:tcBorders>
              <w:bottom w:val="single" w:color="009EE0" w:sz="2" w:space="0"/>
            </w:tcBorders>
            <w:shd w:val="clear" w:color="auto" w:fill="auto"/>
            <w:tcMar>
              <w:top w:w="22" w:type="dxa"/>
              <w:left w:w="28" w:type="dxa"/>
              <w:bottom w:w="22" w:type="dxa"/>
              <w:right w:w="28" w:type="dxa"/>
            </w:tcMar>
            <w:vAlign w:val="center"/>
          </w:tcPr>
          <w:p w:rsidRPr="00EA55C3" w:rsidR="00EA55C3" w:rsidP="00EA55C3" w:rsidRDefault="00EA55C3">
            <w:pPr>
              <w:keepNext/>
              <w:keepLines/>
              <w:widowControl w:val="0"/>
              <w:autoSpaceDN w:val="0"/>
              <w:jc w:val="right"/>
              <w:textAlignment w:val="baseline"/>
              <w:rPr>
                <w:rFonts w:ascii="DejaVu Sans" w:hAnsi="DejaVu Sans" w:eastAsia="Arial Unicode MS" w:cs="Tahoma"/>
                <w:kern w:val="3"/>
                <w:sz w:val="17"/>
                <w:szCs w:val="20"/>
              </w:rPr>
            </w:pPr>
            <w:r w:rsidRPr="00EA55C3">
              <w:rPr>
                <w:rFonts w:ascii="DejaVu Sans" w:hAnsi="DejaVu Sans" w:eastAsia="Arial Unicode MS" w:cs="Tahoma"/>
                <w:kern w:val="3"/>
                <w:sz w:val="17"/>
                <w:szCs w:val="20"/>
              </w:rPr>
              <w:t>4.800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EA55C3" w:rsidR="00EA55C3" w:rsidP="00EA55C3" w:rsidRDefault="00EA55C3">
            <w:pPr>
              <w:keepNext/>
              <w:keepLines/>
              <w:widowControl w:val="0"/>
              <w:autoSpaceDN w:val="0"/>
              <w:jc w:val="right"/>
              <w:textAlignment w:val="baseline"/>
              <w:rPr>
                <w:rFonts w:ascii="DejaVu Sans" w:hAnsi="DejaVu Sans" w:eastAsia="Arial Unicode MS" w:cs="Tahoma"/>
                <w:kern w:val="3"/>
                <w:sz w:val="17"/>
                <w:szCs w:val="20"/>
              </w:rPr>
            </w:pPr>
            <w:r w:rsidRPr="00EA55C3">
              <w:rPr>
                <w:rFonts w:ascii="DejaVu Sans" w:hAnsi="DejaVu Sans" w:eastAsia="Arial Unicode MS" w:cs="Tahoma"/>
                <w:kern w:val="3"/>
                <w:sz w:val="17"/>
                <w:szCs w:val="20"/>
              </w:rPr>
              <w:t>‒ 238.882</w:t>
            </w:r>
          </w:p>
        </w:tc>
        <w:tc>
          <w:tcPr>
            <w:tcW w:w="0" w:type="auto"/>
            <w:tcBorders>
              <w:bottom w:val="single" w:color="009EE0" w:sz="2" w:space="0"/>
            </w:tcBorders>
            <w:shd w:val="clear" w:color="auto" w:fill="auto"/>
            <w:tcMar>
              <w:top w:w="22" w:type="dxa"/>
              <w:left w:w="28" w:type="dxa"/>
              <w:bottom w:w="22" w:type="dxa"/>
              <w:right w:w="28" w:type="dxa"/>
            </w:tcMar>
            <w:vAlign w:val="center"/>
          </w:tcPr>
          <w:p w:rsidRPr="00EA55C3" w:rsidR="00EA55C3" w:rsidP="00EA55C3" w:rsidRDefault="00EA55C3">
            <w:pPr>
              <w:keepNext/>
              <w:keepLines/>
              <w:widowControl w:val="0"/>
              <w:autoSpaceDN w:val="0"/>
              <w:jc w:val="right"/>
              <w:textAlignment w:val="baseline"/>
              <w:rPr>
                <w:rFonts w:ascii="DejaVu Sans" w:hAnsi="DejaVu Sans" w:eastAsia="Arial Unicode MS" w:cs="Tahoma"/>
                <w:kern w:val="3"/>
                <w:sz w:val="17"/>
                <w:szCs w:val="20"/>
              </w:rPr>
            </w:pPr>
            <w:r w:rsidRPr="00EA55C3">
              <w:rPr>
                <w:rFonts w:ascii="DejaVu Sans" w:hAnsi="DejaVu Sans" w:eastAsia="Arial Unicode MS" w:cs="Tahoma"/>
                <w:kern w:val="3"/>
                <w:sz w:val="17"/>
                <w:szCs w:val="20"/>
              </w:rPr>
              <w:t>‒ 241.347</w:t>
            </w:r>
          </w:p>
        </w:tc>
        <w:tc>
          <w:tcPr>
            <w:tcW w:w="0" w:type="auto"/>
            <w:tcBorders>
              <w:bottom w:val="single" w:color="009EE0" w:sz="2" w:space="0"/>
            </w:tcBorders>
            <w:shd w:val="clear" w:color="auto" w:fill="auto"/>
            <w:tcMar>
              <w:top w:w="22" w:type="dxa"/>
              <w:left w:w="28" w:type="dxa"/>
              <w:bottom w:w="22" w:type="dxa"/>
              <w:right w:w="28" w:type="dxa"/>
            </w:tcMar>
            <w:vAlign w:val="center"/>
          </w:tcPr>
          <w:p w:rsidRPr="00EA55C3" w:rsidR="00EA55C3" w:rsidP="00EA55C3" w:rsidRDefault="00EA55C3">
            <w:pPr>
              <w:keepNext/>
              <w:keepLines/>
              <w:widowControl w:val="0"/>
              <w:autoSpaceDN w:val="0"/>
              <w:jc w:val="right"/>
              <w:textAlignment w:val="baseline"/>
              <w:rPr>
                <w:rFonts w:ascii="DejaVu Sans" w:hAnsi="DejaVu Sans" w:eastAsia="Arial Unicode MS" w:cs="Tahoma"/>
                <w:kern w:val="3"/>
                <w:sz w:val="17"/>
                <w:szCs w:val="20"/>
              </w:rPr>
            </w:pPr>
            <w:r w:rsidRPr="00EA55C3">
              <w:rPr>
                <w:rFonts w:ascii="DejaVu Sans" w:hAnsi="DejaVu Sans" w:eastAsia="Arial Unicode MS" w:cs="Tahoma"/>
                <w:kern w:val="3"/>
                <w:sz w:val="17"/>
                <w:szCs w:val="20"/>
              </w:rPr>
              <w:t>3.108</w:t>
            </w:r>
          </w:p>
        </w:tc>
      </w:tr>
      <w:tr w:rsidRPr="00EA55C3" w:rsidR="00EA55C3" w:rsidTr="00EA55C3">
        <w:tc>
          <w:tcPr>
            <w:tcW w:w="0" w:type="auto"/>
            <w:tcBorders>
              <w:bottom w:val="single" w:color="009EE0" w:sz="2" w:space="0"/>
            </w:tcBorders>
            <w:shd w:val="clear" w:color="auto" w:fill="auto"/>
            <w:tcMar>
              <w:top w:w="22" w:type="dxa"/>
              <w:bottom w:w="22" w:type="dxa"/>
              <w:right w:w="28" w:type="dxa"/>
            </w:tcMar>
            <w:vAlign w:val="center"/>
          </w:tcPr>
          <w:p w:rsidRPr="00EA55C3" w:rsidR="00EA55C3" w:rsidP="00EA55C3" w:rsidRDefault="00EA55C3">
            <w:pPr>
              <w:keepNext/>
              <w:keepLines/>
              <w:widowControl w:val="0"/>
              <w:autoSpaceDN w:val="0"/>
              <w:textAlignment w:val="baseline"/>
              <w:rPr>
                <w:rFonts w:ascii="DejaVu Sans" w:hAnsi="DejaVu Sans" w:eastAsia="Arial Unicode MS" w:cs="Tahoma"/>
                <w:kern w:val="3"/>
                <w:sz w:val="17"/>
                <w:szCs w:val="20"/>
              </w:rPr>
            </w:pPr>
            <w:r w:rsidRPr="00EA55C3">
              <w:rPr>
                <w:rFonts w:ascii="DejaVu Sans" w:hAnsi="DejaVu Sans" w:eastAsia="Arial Unicode MS" w:cs="Tahoma"/>
                <w:kern w:val="3"/>
                <w:sz w:val="17"/>
                <w:szCs w:val="20"/>
              </w:rPr>
              <w:t>37</w:t>
            </w:r>
          </w:p>
        </w:tc>
        <w:tc>
          <w:tcPr>
            <w:tcW w:w="0" w:type="auto"/>
            <w:tcBorders>
              <w:bottom w:val="single" w:color="009EE0" w:sz="2" w:space="0"/>
            </w:tcBorders>
            <w:shd w:val="clear" w:color="auto" w:fill="auto"/>
            <w:tcMar>
              <w:top w:w="22" w:type="dxa"/>
              <w:left w:w="28" w:type="dxa"/>
              <w:bottom w:w="22" w:type="dxa"/>
              <w:right w:w="28" w:type="dxa"/>
            </w:tcMar>
            <w:vAlign w:val="center"/>
          </w:tcPr>
          <w:p w:rsidRPr="00EA55C3" w:rsidR="00EA55C3" w:rsidP="00EA55C3" w:rsidRDefault="00EA55C3">
            <w:pPr>
              <w:keepNext/>
              <w:keepLines/>
              <w:widowControl w:val="0"/>
              <w:autoSpaceDN w:val="0"/>
              <w:textAlignment w:val="baseline"/>
              <w:rPr>
                <w:rFonts w:ascii="DejaVu Sans" w:hAnsi="DejaVu Sans" w:eastAsia="Arial Unicode MS" w:cs="Tahoma"/>
                <w:kern w:val="3"/>
                <w:sz w:val="17"/>
                <w:szCs w:val="20"/>
              </w:rPr>
            </w:pPr>
            <w:r w:rsidRPr="00EA55C3">
              <w:rPr>
                <w:rFonts w:ascii="DejaVu Sans" w:hAnsi="DejaVu Sans" w:eastAsia="Arial Unicode MS" w:cs="Tahoma"/>
                <w:kern w:val="3"/>
                <w:sz w:val="17"/>
                <w:szCs w:val="20"/>
              </w:rPr>
              <w:t>Migratie</w:t>
            </w:r>
          </w:p>
        </w:tc>
        <w:tc>
          <w:tcPr>
            <w:tcW w:w="0" w:type="auto"/>
            <w:tcBorders>
              <w:bottom w:val="single" w:color="009EE0" w:sz="2" w:space="0"/>
            </w:tcBorders>
            <w:shd w:val="clear" w:color="auto" w:fill="auto"/>
            <w:tcMar>
              <w:top w:w="22" w:type="dxa"/>
              <w:left w:w="28" w:type="dxa"/>
              <w:bottom w:w="22" w:type="dxa"/>
              <w:right w:w="28" w:type="dxa"/>
            </w:tcMar>
            <w:vAlign w:val="center"/>
          </w:tcPr>
          <w:p w:rsidRPr="00EA55C3" w:rsidR="00EA55C3" w:rsidP="00EA55C3" w:rsidRDefault="00EA55C3">
            <w:pPr>
              <w:keepNext/>
              <w:keepLines/>
              <w:widowControl w:val="0"/>
              <w:autoSpaceDN w:val="0"/>
              <w:jc w:val="right"/>
              <w:textAlignment w:val="baseline"/>
              <w:rPr>
                <w:rFonts w:ascii="DejaVu Sans" w:hAnsi="DejaVu Sans" w:eastAsia="Arial Unicode MS" w:cs="Tahoma"/>
                <w:kern w:val="3"/>
                <w:sz w:val="17"/>
                <w:szCs w:val="20"/>
              </w:rPr>
            </w:pPr>
            <w:r w:rsidRPr="00EA55C3">
              <w:rPr>
                <w:rFonts w:ascii="DejaVu Sans" w:hAnsi="DejaVu Sans" w:eastAsia="Arial Unicode MS" w:cs="Tahoma"/>
                <w:kern w:val="3"/>
                <w:sz w:val="17"/>
                <w:szCs w:val="20"/>
              </w:rPr>
              <w:t>2.594.264</w:t>
            </w:r>
          </w:p>
        </w:tc>
        <w:tc>
          <w:tcPr>
            <w:tcW w:w="0" w:type="auto"/>
            <w:tcBorders>
              <w:bottom w:val="single" w:color="009EE0" w:sz="2" w:space="0"/>
            </w:tcBorders>
            <w:shd w:val="clear" w:color="auto" w:fill="auto"/>
            <w:tcMar>
              <w:top w:w="22" w:type="dxa"/>
              <w:left w:w="28" w:type="dxa"/>
              <w:bottom w:w="22" w:type="dxa"/>
              <w:right w:w="28" w:type="dxa"/>
            </w:tcMar>
            <w:vAlign w:val="center"/>
          </w:tcPr>
          <w:p w:rsidRPr="00EA55C3" w:rsidR="00EA55C3" w:rsidP="00EA55C3" w:rsidRDefault="00EA55C3">
            <w:pPr>
              <w:keepNext/>
              <w:keepLines/>
              <w:widowControl w:val="0"/>
              <w:autoSpaceDN w:val="0"/>
              <w:jc w:val="right"/>
              <w:textAlignment w:val="baseline"/>
              <w:rPr>
                <w:rFonts w:ascii="DejaVu Sans" w:hAnsi="DejaVu Sans" w:eastAsia="Arial Unicode MS" w:cs="Tahoma"/>
                <w:kern w:val="3"/>
                <w:sz w:val="17"/>
                <w:szCs w:val="20"/>
              </w:rPr>
            </w:pPr>
            <w:r w:rsidRPr="00EA55C3">
              <w:rPr>
                <w:rFonts w:ascii="DejaVu Sans" w:hAnsi="DejaVu Sans" w:eastAsia="Arial Unicode MS" w:cs="Tahoma"/>
                <w:kern w:val="3"/>
                <w:sz w:val="17"/>
                <w:szCs w:val="20"/>
              </w:rPr>
              <w:t>1.437.364</w:t>
            </w:r>
          </w:p>
        </w:tc>
        <w:tc>
          <w:tcPr>
            <w:tcW w:w="0" w:type="auto"/>
            <w:tcBorders>
              <w:bottom w:val="single" w:color="009EE0" w:sz="2" w:space="0"/>
            </w:tcBorders>
            <w:shd w:val="clear" w:color="auto" w:fill="auto"/>
            <w:tcMar>
              <w:top w:w="22" w:type="dxa"/>
              <w:left w:w="28" w:type="dxa"/>
              <w:bottom w:w="22" w:type="dxa"/>
              <w:right w:w="28" w:type="dxa"/>
            </w:tcMar>
            <w:vAlign w:val="center"/>
          </w:tcPr>
          <w:p w:rsidRPr="00EA55C3" w:rsidR="00EA55C3" w:rsidP="00EA55C3" w:rsidRDefault="00EA55C3">
            <w:pPr>
              <w:keepNext/>
              <w:keepLines/>
              <w:widowControl w:val="0"/>
              <w:autoSpaceDN w:val="0"/>
              <w:jc w:val="right"/>
              <w:textAlignment w:val="baseline"/>
              <w:rPr>
                <w:rFonts w:ascii="DejaVu Sans" w:hAnsi="DejaVu Sans" w:eastAsia="Arial Unicode MS" w:cs="Tahoma"/>
                <w:kern w:val="3"/>
                <w:sz w:val="17"/>
                <w:szCs w:val="20"/>
              </w:rPr>
            </w:pPr>
            <w:r w:rsidRPr="00EA55C3">
              <w:rPr>
                <w:rFonts w:ascii="DejaVu Sans" w:hAnsi="DejaVu Sans" w:eastAsia="Arial Unicode MS" w:cs="Tahoma"/>
                <w:kern w:val="3"/>
                <w:sz w:val="17"/>
                <w:szCs w:val="20"/>
              </w:rPr>
              <w:t>3.000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EA55C3" w:rsidR="00EA55C3" w:rsidP="00EA55C3" w:rsidRDefault="00EA55C3">
            <w:pPr>
              <w:keepNext/>
              <w:keepLines/>
              <w:widowControl w:val="0"/>
              <w:autoSpaceDN w:val="0"/>
              <w:jc w:val="right"/>
              <w:textAlignment w:val="baseline"/>
              <w:rPr>
                <w:rFonts w:ascii="DejaVu Sans" w:hAnsi="DejaVu Sans" w:eastAsia="Arial Unicode MS" w:cs="Tahoma"/>
                <w:kern w:val="3"/>
                <w:sz w:val="17"/>
                <w:szCs w:val="20"/>
              </w:rPr>
            </w:pPr>
            <w:r w:rsidRPr="00EA55C3">
              <w:rPr>
                <w:rFonts w:ascii="DejaVu Sans" w:hAnsi="DejaVu Sans" w:eastAsia="Arial Unicode MS" w:cs="Tahoma"/>
                <w:kern w:val="3"/>
                <w:sz w:val="17"/>
                <w:szCs w:val="20"/>
              </w:rPr>
              <w:t>847.723</w:t>
            </w:r>
          </w:p>
        </w:tc>
        <w:tc>
          <w:tcPr>
            <w:tcW w:w="0" w:type="auto"/>
            <w:tcBorders>
              <w:bottom w:val="single" w:color="009EE0" w:sz="2" w:space="0"/>
            </w:tcBorders>
            <w:shd w:val="clear" w:color="auto" w:fill="auto"/>
            <w:tcMar>
              <w:top w:w="22" w:type="dxa"/>
              <w:left w:w="28" w:type="dxa"/>
              <w:bottom w:w="22" w:type="dxa"/>
              <w:right w:w="28" w:type="dxa"/>
            </w:tcMar>
            <w:vAlign w:val="center"/>
          </w:tcPr>
          <w:p w:rsidRPr="00EA55C3" w:rsidR="00EA55C3" w:rsidP="00EA55C3" w:rsidRDefault="00EA55C3">
            <w:pPr>
              <w:keepNext/>
              <w:keepLines/>
              <w:widowControl w:val="0"/>
              <w:autoSpaceDN w:val="0"/>
              <w:jc w:val="right"/>
              <w:textAlignment w:val="baseline"/>
              <w:rPr>
                <w:rFonts w:ascii="DejaVu Sans" w:hAnsi="DejaVu Sans" w:eastAsia="Arial Unicode MS" w:cs="Tahoma"/>
                <w:kern w:val="3"/>
                <w:sz w:val="17"/>
                <w:szCs w:val="20"/>
              </w:rPr>
            </w:pPr>
            <w:r w:rsidRPr="00EA55C3">
              <w:rPr>
                <w:rFonts w:ascii="DejaVu Sans" w:hAnsi="DejaVu Sans" w:eastAsia="Arial Unicode MS" w:cs="Tahoma"/>
                <w:kern w:val="3"/>
                <w:sz w:val="17"/>
                <w:szCs w:val="20"/>
              </w:rPr>
              <w:t>847.723</w:t>
            </w:r>
          </w:p>
        </w:tc>
        <w:tc>
          <w:tcPr>
            <w:tcW w:w="0" w:type="auto"/>
            <w:tcBorders>
              <w:bottom w:val="single" w:color="009EE0" w:sz="2" w:space="0"/>
            </w:tcBorders>
            <w:shd w:val="clear" w:color="auto" w:fill="auto"/>
            <w:tcMar>
              <w:top w:w="22" w:type="dxa"/>
              <w:left w:w="28" w:type="dxa"/>
              <w:bottom w:w="22" w:type="dxa"/>
              <w:right w:w="28" w:type="dxa"/>
            </w:tcMar>
            <w:vAlign w:val="center"/>
          </w:tcPr>
          <w:p w:rsidRPr="00EA55C3" w:rsidR="00EA55C3" w:rsidP="00EA55C3" w:rsidRDefault="00EA55C3">
            <w:pPr>
              <w:keepNext/>
              <w:keepLines/>
              <w:widowControl w:val="0"/>
              <w:autoSpaceDN w:val="0"/>
              <w:jc w:val="right"/>
              <w:textAlignment w:val="baseline"/>
              <w:rPr>
                <w:rFonts w:ascii="DejaVu Sans" w:hAnsi="DejaVu Sans" w:eastAsia="Arial Unicode MS" w:cs="Tahoma"/>
                <w:kern w:val="3"/>
                <w:sz w:val="17"/>
                <w:szCs w:val="20"/>
              </w:rPr>
            </w:pPr>
            <w:r w:rsidRPr="00EA55C3">
              <w:rPr>
                <w:rFonts w:ascii="DejaVu Sans" w:hAnsi="DejaVu Sans" w:eastAsia="Arial Unicode MS" w:cs="Tahoma"/>
                <w:kern w:val="3"/>
                <w:sz w:val="17"/>
                <w:szCs w:val="20"/>
              </w:rPr>
              <w:t>116.808</w:t>
            </w:r>
          </w:p>
        </w:tc>
        <w:tc>
          <w:tcPr>
            <w:tcW w:w="0" w:type="auto"/>
            <w:tcBorders>
              <w:bottom w:val="single" w:color="009EE0" w:sz="2" w:space="0"/>
            </w:tcBorders>
            <w:shd w:val="clear" w:color="auto" w:fill="auto"/>
            <w:tcMar>
              <w:top w:w="22" w:type="dxa"/>
              <w:left w:w="28" w:type="dxa"/>
              <w:bottom w:w="22" w:type="dxa"/>
              <w:right w:w="28" w:type="dxa"/>
            </w:tcMar>
            <w:vAlign w:val="center"/>
          </w:tcPr>
          <w:p w:rsidRPr="00EA55C3" w:rsidR="00EA55C3" w:rsidP="00EA55C3" w:rsidRDefault="00EA55C3">
            <w:pPr>
              <w:keepNext/>
              <w:keepLines/>
              <w:widowControl w:val="0"/>
              <w:autoSpaceDN w:val="0"/>
              <w:jc w:val="right"/>
              <w:textAlignment w:val="baseline"/>
              <w:rPr>
                <w:rFonts w:ascii="DejaVu Sans" w:hAnsi="DejaVu Sans" w:eastAsia="Arial Unicode MS" w:cs="Tahoma"/>
                <w:kern w:val="3"/>
                <w:sz w:val="17"/>
                <w:szCs w:val="20"/>
              </w:rPr>
            </w:pPr>
            <w:r w:rsidRPr="00EA55C3">
              <w:rPr>
                <w:rFonts w:ascii="DejaVu Sans" w:hAnsi="DejaVu Sans" w:eastAsia="Arial Unicode MS" w:cs="Tahoma"/>
                <w:kern w:val="3"/>
                <w:sz w:val="17"/>
                <w:szCs w:val="20"/>
              </w:rPr>
              <w:t>‒ 216.208</w:t>
            </w:r>
          </w:p>
        </w:tc>
        <w:tc>
          <w:tcPr>
            <w:tcW w:w="0" w:type="auto"/>
            <w:tcBorders>
              <w:bottom w:val="single" w:color="009EE0" w:sz="2" w:space="0"/>
            </w:tcBorders>
            <w:shd w:val="clear" w:color="auto" w:fill="auto"/>
            <w:tcMar>
              <w:top w:w="22" w:type="dxa"/>
              <w:left w:w="28" w:type="dxa"/>
              <w:bottom w:w="22" w:type="dxa"/>
              <w:right w:w="28" w:type="dxa"/>
            </w:tcMar>
            <w:vAlign w:val="center"/>
          </w:tcPr>
          <w:p w:rsidRPr="00EA55C3" w:rsidR="00EA55C3" w:rsidP="00EA55C3" w:rsidRDefault="00EA55C3">
            <w:pPr>
              <w:keepNext/>
              <w:keepLines/>
              <w:widowControl w:val="0"/>
              <w:autoSpaceDN w:val="0"/>
              <w:jc w:val="right"/>
              <w:textAlignment w:val="baseline"/>
              <w:rPr>
                <w:rFonts w:ascii="DejaVu Sans" w:hAnsi="DejaVu Sans" w:eastAsia="Arial Unicode MS" w:cs="Tahoma"/>
                <w:kern w:val="3"/>
                <w:sz w:val="17"/>
                <w:szCs w:val="20"/>
              </w:rPr>
            </w:pPr>
            <w:r w:rsidRPr="00EA55C3">
              <w:rPr>
                <w:rFonts w:ascii="DejaVu Sans" w:hAnsi="DejaVu Sans" w:eastAsia="Arial Unicode MS" w:cs="Tahoma"/>
                <w:kern w:val="3"/>
                <w:sz w:val="17"/>
                <w:szCs w:val="20"/>
              </w:rPr>
              <w:t>840.692</w:t>
            </w:r>
          </w:p>
        </w:tc>
        <w:tc>
          <w:tcPr>
            <w:tcW w:w="0" w:type="auto"/>
            <w:tcBorders>
              <w:bottom w:val="single" w:color="009EE0" w:sz="2" w:space="0"/>
            </w:tcBorders>
            <w:shd w:val="clear" w:color="auto" w:fill="auto"/>
            <w:tcMar>
              <w:top w:w="22" w:type="dxa"/>
              <w:left w:w="28" w:type="dxa"/>
              <w:bottom w:w="22" w:type="dxa"/>
              <w:right w:w="28" w:type="dxa"/>
            </w:tcMar>
            <w:vAlign w:val="center"/>
          </w:tcPr>
          <w:p w:rsidRPr="00EA55C3" w:rsidR="00EA55C3" w:rsidP="00EA55C3" w:rsidRDefault="00EA55C3">
            <w:pPr>
              <w:keepNext/>
              <w:keepLines/>
              <w:widowControl w:val="0"/>
              <w:autoSpaceDN w:val="0"/>
              <w:jc w:val="right"/>
              <w:textAlignment w:val="baseline"/>
              <w:rPr>
                <w:rFonts w:ascii="DejaVu Sans" w:hAnsi="DejaVu Sans" w:eastAsia="Arial Unicode MS" w:cs="Tahoma"/>
                <w:kern w:val="3"/>
                <w:sz w:val="17"/>
                <w:szCs w:val="20"/>
              </w:rPr>
            </w:pPr>
            <w:r w:rsidRPr="00EA55C3">
              <w:rPr>
                <w:rFonts w:ascii="DejaVu Sans" w:hAnsi="DejaVu Sans" w:eastAsia="Arial Unicode MS" w:cs="Tahoma"/>
                <w:kern w:val="3"/>
                <w:sz w:val="17"/>
                <w:szCs w:val="20"/>
              </w:rPr>
              <w:t>9.922</w:t>
            </w:r>
          </w:p>
        </w:tc>
      </w:tr>
      <w:tr w:rsidRPr="00EA55C3" w:rsidR="00EA55C3" w:rsidTr="00EA55C3">
        <w:tc>
          <w:tcPr>
            <w:tcW w:w="0" w:type="auto"/>
            <w:tcBorders>
              <w:bottom w:val="single" w:color="009EE0" w:sz="2" w:space="0"/>
            </w:tcBorders>
            <w:shd w:val="clear" w:color="auto" w:fill="auto"/>
            <w:tcMar>
              <w:top w:w="22" w:type="dxa"/>
              <w:bottom w:w="22" w:type="dxa"/>
              <w:right w:w="28" w:type="dxa"/>
            </w:tcMar>
            <w:vAlign w:val="center"/>
          </w:tcPr>
          <w:p w:rsidRPr="00EA55C3" w:rsidR="00EA55C3" w:rsidP="00EA55C3" w:rsidRDefault="00EA55C3">
            <w:pPr>
              <w:keepNext/>
              <w:keepLines/>
              <w:widowControl w:val="0"/>
              <w:autoSpaceDN w:val="0"/>
              <w:textAlignment w:val="baseline"/>
              <w:rPr>
                <w:rFonts w:ascii="DejaVu Sans" w:hAnsi="DejaVu Sans" w:eastAsia="Arial Unicode MS" w:cs="Tahoma"/>
                <w:kern w:val="3"/>
                <w:sz w:val="17"/>
                <w:szCs w:val="20"/>
              </w:rPr>
            </w:pPr>
          </w:p>
        </w:tc>
        <w:tc>
          <w:tcPr>
            <w:tcW w:w="0" w:type="auto"/>
            <w:tcBorders>
              <w:bottom w:val="single" w:color="009EE0" w:sz="2" w:space="0"/>
            </w:tcBorders>
            <w:shd w:val="clear" w:color="auto" w:fill="auto"/>
            <w:tcMar>
              <w:top w:w="22" w:type="dxa"/>
              <w:left w:w="28" w:type="dxa"/>
              <w:bottom w:w="22" w:type="dxa"/>
              <w:right w:w="28" w:type="dxa"/>
            </w:tcMar>
            <w:vAlign w:val="center"/>
          </w:tcPr>
          <w:p w:rsidRPr="00EA55C3" w:rsidR="00EA55C3" w:rsidP="00EA55C3" w:rsidRDefault="00EA55C3">
            <w:pPr>
              <w:keepNext/>
              <w:keepLines/>
              <w:widowControl w:val="0"/>
              <w:autoSpaceDN w:val="0"/>
              <w:textAlignment w:val="baseline"/>
              <w:rPr>
                <w:rFonts w:ascii="DejaVu Sans" w:hAnsi="DejaVu Sans" w:eastAsia="Arial Unicode MS" w:cs="Tahoma"/>
                <w:kern w:val="3"/>
                <w:sz w:val="17"/>
                <w:szCs w:val="20"/>
              </w:rPr>
            </w:pPr>
          </w:p>
        </w:tc>
        <w:tc>
          <w:tcPr>
            <w:tcW w:w="0" w:type="auto"/>
            <w:tcBorders>
              <w:bottom w:val="single" w:color="009EE0" w:sz="2" w:space="0"/>
            </w:tcBorders>
            <w:shd w:val="clear" w:color="auto" w:fill="auto"/>
            <w:tcMar>
              <w:top w:w="22" w:type="dxa"/>
              <w:left w:w="28" w:type="dxa"/>
              <w:bottom w:w="22" w:type="dxa"/>
              <w:right w:w="28" w:type="dxa"/>
            </w:tcMar>
            <w:vAlign w:val="center"/>
          </w:tcPr>
          <w:p w:rsidRPr="00EA55C3" w:rsidR="00EA55C3" w:rsidP="00EA55C3" w:rsidRDefault="00EA55C3">
            <w:pPr>
              <w:keepNext/>
              <w:keepLines/>
              <w:widowControl w:val="0"/>
              <w:autoSpaceDN w:val="0"/>
              <w:textAlignment w:val="baseline"/>
              <w:rPr>
                <w:rFonts w:ascii="DejaVu Sans" w:hAnsi="DejaVu Sans" w:eastAsia="Arial Unicode MS" w:cs="Tahoma"/>
                <w:kern w:val="3"/>
                <w:sz w:val="17"/>
                <w:szCs w:val="20"/>
              </w:rPr>
            </w:pPr>
          </w:p>
        </w:tc>
        <w:tc>
          <w:tcPr>
            <w:tcW w:w="0" w:type="auto"/>
            <w:tcBorders>
              <w:bottom w:val="single" w:color="009EE0" w:sz="2" w:space="0"/>
            </w:tcBorders>
            <w:shd w:val="clear" w:color="auto" w:fill="auto"/>
            <w:tcMar>
              <w:top w:w="22" w:type="dxa"/>
              <w:left w:w="28" w:type="dxa"/>
              <w:bottom w:w="22" w:type="dxa"/>
              <w:right w:w="28" w:type="dxa"/>
            </w:tcMar>
            <w:vAlign w:val="center"/>
          </w:tcPr>
          <w:p w:rsidRPr="00EA55C3" w:rsidR="00EA55C3" w:rsidP="00EA55C3" w:rsidRDefault="00EA55C3">
            <w:pPr>
              <w:keepNext/>
              <w:keepLines/>
              <w:widowControl w:val="0"/>
              <w:autoSpaceDN w:val="0"/>
              <w:textAlignment w:val="baseline"/>
              <w:rPr>
                <w:rFonts w:ascii="DejaVu Sans" w:hAnsi="DejaVu Sans" w:eastAsia="Arial Unicode MS" w:cs="Tahoma"/>
                <w:kern w:val="3"/>
                <w:sz w:val="17"/>
                <w:szCs w:val="20"/>
              </w:rPr>
            </w:pPr>
          </w:p>
        </w:tc>
        <w:tc>
          <w:tcPr>
            <w:tcW w:w="0" w:type="auto"/>
            <w:tcBorders>
              <w:bottom w:val="single" w:color="009EE0" w:sz="2" w:space="0"/>
            </w:tcBorders>
            <w:shd w:val="clear" w:color="auto" w:fill="auto"/>
            <w:tcMar>
              <w:top w:w="22" w:type="dxa"/>
              <w:left w:w="28" w:type="dxa"/>
              <w:bottom w:w="22" w:type="dxa"/>
              <w:right w:w="28" w:type="dxa"/>
            </w:tcMar>
            <w:vAlign w:val="center"/>
          </w:tcPr>
          <w:p w:rsidRPr="00EA55C3" w:rsidR="00EA55C3" w:rsidP="00EA55C3" w:rsidRDefault="00EA55C3">
            <w:pPr>
              <w:keepNext/>
              <w:keepLines/>
              <w:widowControl w:val="0"/>
              <w:autoSpaceDN w:val="0"/>
              <w:textAlignment w:val="baseline"/>
              <w:rPr>
                <w:rFonts w:ascii="DejaVu Sans" w:hAnsi="DejaVu Sans" w:eastAsia="Arial Unicode MS" w:cs="Tahoma"/>
                <w:kern w:val="3"/>
                <w:sz w:val="17"/>
                <w:szCs w:val="20"/>
              </w:rPr>
            </w:pPr>
          </w:p>
        </w:tc>
        <w:tc>
          <w:tcPr>
            <w:tcW w:w="0" w:type="auto"/>
            <w:tcBorders>
              <w:bottom w:val="single" w:color="009EE0" w:sz="2" w:space="0"/>
            </w:tcBorders>
            <w:shd w:val="clear" w:color="auto" w:fill="auto"/>
            <w:tcMar>
              <w:top w:w="22" w:type="dxa"/>
              <w:left w:w="28" w:type="dxa"/>
              <w:bottom w:w="22" w:type="dxa"/>
              <w:right w:w="28" w:type="dxa"/>
            </w:tcMar>
            <w:vAlign w:val="center"/>
          </w:tcPr>
          <w:p w:rsidRPr="00EA55C3" w:rsidR="00EA55C3" w:rsidP="00EA55C3" w:rsidRDefault="00EA55C3">
            <w:pPr>
              <w:keepNext/>
              <w:keepLines/>
              <w:widowControl w:val="0"/>
              <w:autoSpaceDN w:val="0"/>
              <w:textAlignment w:val="baseline"/>
              <w:rPr>
                <w:rFonts w:ascii="DejaVu Sans" w:hAnsi="DejaVu Sans" w:eastAsia="Arial Unicode MS" w:cs="Tahoma"/>
                <w:kern w:val="3"/>
                <w:sz w:val="17"/>
                <w:szCs w:val="20"/>
              </w:rPr>
            </w:pPr>
          </w:p>
        </w:tc>
        <w:tc>
          <w:tcPr>
            <w:tcW w:w="0" w:type="auto"/>
            <w:tcBorders>
              <w:bottom w:val="single" w:color="009EE0" w:sz="2" w:space="0"/>
            </w:tcBorders>
            <w:shd w:val="clear" w:color="auto" w:fill="auto"/>
            <w:tcMar>
              <w:top w:w="22" w:type="dxa"/>
              <w:left w:w="28" w:type="dxa"/>
              <w:bottom w:w="22" w:type="dxa"/>
              <w:right w:w="28" w:type="dxa"/>
            </w:tcMar>
            <w:vAlign w:val="center"/>
          </w:tcPr>
          <w:p w:rsidRPr="00EA55C3" w:rsidR="00EA55C3" w:rsidP="00EA55C3" w:rsidRDefault="00EA55C3">
            <w:pPr>
              <w:keepNext/>
              <w:keepLines/>
              <w:widowControl w:val="0"/>
              <w:autoSpaceDN w:val="0"/>
              <w:textAlignment w:val="baseline"/>
              <w:rPr>
                <w:rFonts w:ascii="DejaVu Sans" w:hAnsi="DejaVu Sans" w:eastAsia="Arial Unicode MS" w:cs="Tahoma"/>
                <w:kern w:val="3"/>
                <w:sz w:val="17"/>
                <w:szCs w:val="20"/>
              </w:rPr>
            </w:pPr>
          </w:p>
        </w:tc>
        <w:tc>
          <w:tcPr>
            <w:tcW w:w="0" w:type="auto"/>
            <w:tcBorders>
              <w:bottom w:val="single" w:color="009EE0" w:sz="2" w:space="0"/>
            </w:tcBorders>
            <w:shd w:val="clear" w:color="auto" w:fill="auto"/>
            <w:tcMar>
              <w:top w:w="22" w:type="dxa"/>
              <w:left w:w="28" w:type="dxa"/>
              <w:bottom w:w="22" w:type="dxa"/>
              <w:right w:w="28" w:type="dxa"/>
            </w:tcMar>
            <w:vAlign w:val="center"/>
          </w:tcPr>
          <w:p w:rsidRPr="00EA55C3" w:rsidR="00EA55C3" w:rsidP="00EA55C3" w:rsidRDefault="00EA55C3">
            <w:pPr>
              <w:keepNext/>
              <w:keepLines/>
              <w:widowControl w:val="0"/>
              <w:autoSpaceDN w:val="0"/>
              <w:textAlignment w:val="baseline"/>
              <w:rPr>
                <w:rFonts w:ascii="DejaVu Sans" w:hAnsi="DejaVu Sans" w:eastAsia="Arial Unicode MS" w:cs="Tahoma"/>
                <w:kern w:val="3"/>
                <w:sz w:val="17"/>
                <w:szCs w:val="20"/>
              </w:rPr>
            </w:pPr>
          </w:p>
        </w:tc>
        <w:tc>
          <w:tcPr>
            <w:tcW w:w="0" w:type="auto"/>
            <w:tcBorders>
              <w:bottom w:val="single" w:color="009EE0" w:sz="2" w:space="0"/>
            </w:tcBorders>
            <w:shd w:val="clear" w:color="auto" w:fill="auto"/>
            <w:tcMar>
              <w:top w:w="22" w:type="dxa"/>
              <w:left w:w="28" w:type="dxa"/>
              <w:bottom w:w="22" w:type="dxa"/>
              <w:right w:w="28" w:type="dxa"/>
            </w:tcMar>
            <w:vAlign w:val="center"/>
          </w:tcPr>
          <w:p w:rsidRPr="00EA55C3" w:rsidR="00EA55C3" w:rsidP="00EA55C3" w:rsidRDefault="00EA55C3">
            <w:pPr>
              <w:keepNext/>
              <w:keepLines/>
              <w:widowControl w:val="0"/>
              <w:autoSpaceDN w:val="0"/>
              <w:textAlignment w:val="baseline"/>
              <w:rPr>
                <w:rFonts w:ascii="DejaVu Sans" w:hAnsi="DejaVu Sans" w:eastAsia="Arial Unicode MS" w:cs="Tahoma"/>
                <w:kern w:val="3"/>
                <w:sz w:val="17"/>
                <w:szCs w:val="20"/>
              </w:rPr>
            </w:pPr>
          </w:p>
        </w:tc>
        <w:tc>
          <w:tcPr>
            <w:tcW w:w="0" w:type="auto"/>
            <w:tcBorders>
              <w:bottom w:val="single" w:color="009EE0" w:sz="2" w:space="0"/>
            </w:tcBorders>
            <w:shd w:val="clear" w:color="auto" w:fill="auto"/>
            <w:tcMar>
              <w:top w:w="22" w:type="dxa"/>
              <w:left w:w="28" w:type="dxa"/>
              <w:bottom w:w="22" w:type="dxa"/>
              <w:right w:w="28" w:type="dxa"/>
            </w:tcMar>
            <w:vAlign w:val="center"/>
          </w:tcPr>
          <w:p w:rsidRPr="00EA55C3" w:rsidR="00EA55C3" w:rsidP="00EA55C3" w:rsidRDefault="00EA55C3">
            <w:pPr>
              <w:keepNext/>
              <w:keepLines/>
              <w:widowControl w:val="0"/>
              <w:autoSpaceDN w:val="0"/>
              <w:textAlignment w:val="baseline"/>
              <w:rPr>
                <w:rFonts w:ascii="DejaVu Sans" w:hAnsi="DejaVu Sans" w:eastAsia="Arial Unicode MS" w:cs="Tahoma"/>
                <w:kern w:val="3"/>
                <w:sz w:val="17"/>
                <w:szCs w:val="20"/>
              </w:rPr>
            </w:pPr>
          </w:p>
        </w:tc>
        <w:tc>
          <w:tcPr>
            <w:tcW w:w="0" w:type="auto"/>
            <w:tcBorders>
              <w:bottom w:val="single" w:color="009EE0" w:sz="2" w:space="0"/>
            </w:tcBorders>
            <w:shd w:val="clear" w:color="auto" w:fill="auto"/>
            <w:tcMar>
              <w:top w:w="22" w:type="dxa"/>
              <w:left w:w="28" w:type="dxa"/>
              <w:bottom w:w="22" w:type="dxa"/>
              <w:right w:w="28" w:type="dxa"/>
            </w:tcMar>
            <w:vAlign w:val="center"/>
          </w:tcPr>
          <w:p w:rsidRPr="00EA55C3" w:rsidR="00EA55C3" w:rsidP="00EA55C3" w:rsidRDefault="00EA55C3">
            <w:pPr>
              <w:keepNext/>
              <w:keepLines/>
              <w:widowControl w:val="0"/>
              <w:autoSpaceDN w:val="0"/>
              <w:textAlignment w:val="baseline"/>
              <w:rPr>
                <w:rFonts w:ascii="DejaVu Sans" w:hAnsi="DejaVu Sans" w:eastAsia="Arial Unicode MS" w:cs="Tahoma"/>
                <w:kern w:val="3"/>
                <w:sz w:val="17"/>
                <w:szCs w:val="20"/>
              </w:rPr>
            </w:pPr>
          </w:p>
        </w:tc>
      </w:tr>
      <w:tr w:rsidRPr="00EA55C3" w:rsidR="00EA55C3" w:rsidTr="00EA55C3">
        <w:tc>
          <w:tcPr>
            <w:tcW w:w="0" w:type="auto"/>
            <w:tcBorders>
              <w:bottom w:val="single" w:color="009EE0" w:sz="2" w:space="0"/>
            </w:tcBorders>
            <w:shd w:val="clear" w:color="auto" w:fill="auto"/>
            <w:tcMar>
              <w:top w:w="22" w:type="dxa"/>
              <w:bottom w:w="22" w:type="dxa"/>
              <w:right w:w="28" w:type="dxa"/>
            </w:tcMar>
            <w:vAlign w:val="center"/>
          </w:tcPr>
          <w:p w:rsidRPr="00EA55C3" w:rsidR="00EA55C3" w:rsidP="00EA55C3" w:rsidRDefault="00EA55C3">
            <w:pPr>
              <w:keepNext/>
              <w:keepLines/>
              <w:widowControl w:val="0"/>
              <w:autoSpaceDN w:val="0"/>
              <w:textAlignment w:val="baseline"/>
              <w:rPr>
                <w:rFonts w:ascii="DejaVu Sans" w:hAnsi="DejaVu Sans" w:eastAsia="Arial Unicode MS" w:cs="Tahoma"/>
                <w:kern w:val="3"/>
                <w:sz w:val="17"/>
                <w:szCs w:val="20"/>
              </w:rPr>
            </w:pPr>
          </w:p>
        </w:tc>
        <w:tc>
          <w:tcPr>
            <w:tcW w:w="0" w:type="auto"/>
            <w:tcBorders>
              <w:bottom w:val="single" w:color="009EE0" w:sz="2" w:space="0"/>
            </w:tcBorders>
            <w:shd w:val="clear" w:color="auto" w:fill="auto"/>
            <w:tcMar>
              <w:top w:w="22" w:type="dxa"/>
              <w:left w:w="28" w:type="dxa"/>
              <w:bottom w:w="22" w:type="dxa"/>
              <w:right w:w="28" w:type="dxa"/>
            </w:tcMar>
            <w:vAlign w:val="bottom"/>
          </w:tcPr>
          <w:p w:rsidRPr="00EA55C3" w:rsidR="00EA55C3" w:rsidP="00EA55C3" w:rsidRDefault="00EA55C3">
            <w:pPr>
              <w:keepNext/>
              <w:keepLines/>
              <w:widowControl w:val="0"/>
              <w:autoSpaceDN w:val="0"/>
              <w:textAlignment w:val="baseline"/>
              <w:rPr>
                <w:rFonts w:ascii="DejaVu Sans" w:hAnsi="DejaVu Sans" w:eastAsia="Arial Unicode MS" w:cs="Tahoma"/>
                <w:kern w:val="3"/>
                <w:sz w:val="17"/>
                <w:szCs w:val="20"/>
              </w:rPr>
            </w:pPr>
            <w:r w:rsidRPr="00EA55C3">
              <w:rPr>
                <w:rFonts w:ascii="DejaVu Sans" w:hAnsi="DejaVu Sans" w:eastAsia="Arial Unicode MS" w:cs="Tahoma"/>
                <w:b/>
                <w:kern w:val="3"/>
                <w:sz w:val="17"/>
                <w:szCs w:val="20"/>
              </w:rPr>
              <w:t>Niet-beleidsartikelen</w:t>
            </w:r>
          </w:p>
        </w:tc>
        <w:tc>
          <w:tcPr>
            <w:tcW w:w="0" w:type="auto"/>
            <w:tcBorders>
              <w:bottom w:val="single" w:color="009EE0" w:sz="2" w:space="0"/>
            </w:tcBorders>
            <w:shd w:val="clear" w:color="auto" w:fill="auto"/>
            <w:tcMar>
              <w:top w:w="22" w:type="dxa"/>
              <w:left w:w="28" w:type="dxa"/>
              <w:bottom w:w="22" w:type="dxa"/>
              <w:right w:w="28" w:type="dxa"/>
            </w:tcMar>
            <w:vAlign w:val="center"/>
          </w:tcPr>
          <w:p w:rsidRPr="00EA55C3" w:rsidR="00EA55C3" w:rsidP="00EA55C3" w:rsidRDefault="00EA55C3">
            <w:pPr>
              <w:keepNext/>
              <w:keepLines/>
              <w:widowControl w:val="0"/>
              <w:autoSpaceDN w:val="0"/>
              <w:textAlignment w:val="baseline"/>
              <w:rPr>
                <w:rFonts w:ascii="DejaVu Sans" w:hAnsi="DejaVu Sans" w:eastAsia="Arial Unicode MS" w:cs="Tahoma"/>
                <w:kern w:val="3"/>
                <w:sz w:val="17"/>
                <w:szCs w:val="20"/>
              </w:rPr>
            </w:pPr>
          </w:p>
        </w:tc>
        <w:tc>
          <w:tcPr>
            <w:tcW w:w="0" w:type="auto"/>
            <w:tcBorders>
              <w:bottom w:val="single" w:color="009EE0" w:sz="2" w:space="0"/>
            </w:tcBorders>
            <w:shd w:val="clear" w:color="auto" w:fill="auto"/>
            <w:tcMar>
              <w:top w:w="22" w:type="dxa"/>
              <w:left w:w="28" w:type="dxa"/>
              <w:bottom w:w="22" w:type="dxa"/>
              <w:right w:w="28" w:type="dxa"/>
            </w:tcMar>
            <w:vAlign w:val="center"/>
          </w:tcPr>
          <w:p w:rsidRPr="00EA55C3" w:rsidR="00EA55C3" w:rsidP="00EA55C3" w:rsidRDefault="00EA55C3">
            <w:pPr>
              <w:keepNext/>
              <w:keepLines/>
              <w:widowControl w:val="0"/>
              <w:autoSpaceDN w:val="0"/>
              <w:textAlignment w:val="baseline"/>
              <w:rPr>
                <w:rFonts w:ascii="DejaVu Sans" w:hAnsi="DejaVu Sans" w:eastAsia="Arial Unicode MS" w:cs="Tahoma"/>
                <w:kern w:val="3"/>
                <w:sz w:val="17"/>
                <w:szCs w:val="20"/>
              </w:rPr>
            </w:pPr>
          </w:p>
        </w:tc>
        <w:tc>
          <w:tcPr>
            <w:tcW w:w="0" w:type="auto"/>
            <w:tcBorders>
              <w:bottom w:val="single" w:color="009EE0" w:sz="2" w:space="0"/>
            </w:tcBorders>
            <w:shd w:val="clear" w:color="auto" w:fill="auto"/>
            <w:tcMar>
              <w:top w:w="22" w:type="dxa"/>
              <w:left w:w="28" w:type="dxa"/>
              <w:bottom w:w="22" w:type="dxa"/>
              <w:right w:w="28" w:type="dxa"/>
            </w:tcMar>
            <w:vAlign w:val="center"/>
          </w:tcPr>
          <w:p w:rsidRPr="00EA55C3" w:rsidR="00EA55C3" w:rsidP="00EA55C3" w:rsidRDefault="00EA55C3">
            <w:pPr>
              <w:keepNext/>
              <w:keepLines/>
              <w:widowControl w:val="0"/>
              <w:autoSpaceDN w:val="0"/>
              <w:textAlignment w:val="baseline"/>
              <w:rPr>
                <w:rFonts w:ascii="DejaVu Sans" w:hAnsi="DejaVu Sans" w:eastAsia="Arial Unicode MS" w:cs="Tahoma"/>
                <w:kern w:val="3"/>
                <w:sz w:val="17"/>
                <w:szCs w:val="20"/>
              </w:rPr>
            </w:pPr>
          </w:p>
        </w:tc>
        <w:tc>
          <w:tcPr>
            <w:tcW w:w="0" w:type="auto"/>
            <w:tcBorders>
              <w:bottom w:val="single" w:color="009EE0" w:sz="2" w:space="0"/>
            </w:tcBorders>
            <w:shd w:val="clear" w:color="auto" w:fill="auto"/>
            <w:tcMar>
              <w:top w:w="22" w:type="dxa"/>
              <w:left w:w="28" w:type="dxa"/>
              <w:bottom w:w="22" w:type="dxa"/>
              <w:right w:w="28" w:type="dxa"/>
            </w:tcMar>
            <w:vAlign w:val="center"/>
          </w:tcPr>
          <w:p w:rsidRPr="00EA55C3" w:rsidR="00EA55C3" w:rsidP="00EA55C3" w:rsidRDefault="00EA55C3">
            <w:pPr>
              <w:keepNext/>
              <w:keepLines/>
              <w:widowControl w:val="0"/>
              <w:autoSpaceDN w:val="0"/>
              <w:textAlignment w:val="baseline"/>
              <w:rPr>
                <w:rFonts w:ascii="DejaVu Sans" w:hAnsi="DejaVu Sans" w:eastAsia="Arial Unicode MS" w:cs="Tahoma"/>
                <w:kern w:val="3"/>
                <w:sz w:val="17"/>
                <w:szCs w:val="20"/>
              </w:rPr>
            </w:pPr>
          </w:p>
        </w:tc>
        <w:tc>
          <w:tcPr>
            <w:tcW w:w="0" w:type="auto"/>
            <w:tcBorders>
              <w:bottom w:val="single" w:color="009EE0" w:sz="2" w:space="0"/>
            </w:tcBorders>
            <w:shd w:val="clear" w:color="auto" w:fill="auto"/>
            <w:tcMar>
              <w:top w:w="22" w:type="dxa"/>
              <w:left w:w="28" w:type="dxa"/>
              <w:bottom w:w="22" w:type="dxa"/>
              <w:right w:w="28" w:type="dxa"/>
            </w:tcMar>
            <w:vAlign w:val="center"/>
          </w:tcPr>
          <w:p w:rsidRPr="00EA55C3" w:rsidR="00EA55C3" w:rsidP="00EA55C3" w:rsidRDefault="00EA55C3">
            <w:pPr>
              <w:keepNext/>
              <w:keepLines/>
              <w:widowControl w:val="0"/>
              <w:autoSpaceDN w:val="0"/>
              <w:textAlignment w:val="baseline"/>
              <w:rPr>
                <w:rFonts w:ascii="DejaVu Sans" w:hAnsi="DejaVu Sans" w:eastAsia="Arial Unicode MS" w:cs="Tahoma"/>
                <w:kern w:val="3"/>
                <w:sz w:val="17"/>
                <w:szCs w:val="20"/>
              </w:rPr>
            </w:pPr>
          </w:p>
        </w:tc>
        <w:tc>
          <w:tcPr>
            <w:tcW w:w="0" w:type="auto"/>
            <w:tcBorders>
              <w:bottom w:val="single" w:color="009EE0" w:sz="2" w:space="0"/>
            </w:tcBorders>
            <w:shd w:val="clear" w:color="auto" w:fill="auto"/>
            <w:tcMar>
              <w:top w:w="22" w:type="dxa"/>
              <w:left w:w="28" w:type="dxa"/>
              <w:bottom w:w="22" w:type="dxa"/>
              <w:right w:w="28" w:type="dxa"/>
            </w:tcMar>
            <w:vAlign w:val="center"/>
          </w:tcPr>
          <w:p w:rsidRPr="00EA55C3" w:rsidR="00EA55C3" w:rsidP="00EA55C3" w:rsidRDefault="00EA55C3">
            <w:pPr>
              <w:keepNext/>
              <w:keepLines/>
              <w:widowControl w:val="0"/>
              <w:autoSpaceDN w:val="0"/>
              <w:textAlignment w:val="baseline"/>
              <w:rPr>
                <w:rFonts w:ascii="DejaVu Sans" w:hAnsi="DejaVu Sans" w:eastAsia="Arial Unicode MS" w:cs="Tahoma"/>
                <w:kern w:val="3"/>
                <w:sz w:val="17"/>
                <w:szCs w:val="20"/>
              </w:rPr>
            </w:pPr>
          </w:p>
        </w:tc>
        <w:tc>
          <w:tcPr>
            <w:tcW w:w="0" w:type="auto"/>
            <w:tcBorders>
              <w:bottom w:val="single" w:color="009EE0" w:sz="2" w:space="0"/>
            </w:tcBorders>
            <w:shd w:val="clear" w:color="auto" w:fill="auto"/>
            <w:tcMar>
              <w:top w:w="22" w:type="dxa"/>
              <w:left w:w="28" w:type="dxa"/>
              <w:bottom w:w="22" w:type="dxa"/>
              <w:right w:w="28" w:type="dxa"/>
            </w:tcMar>
            <w:vAlign w:val="center"/>
          </w:tcPr>
          <w:p w:rsidRPr="00EA55C3" w:rsidR="00EA55C3" w:rsidP="00EA55C3" w:rsidRDefault="00EA55C3">
            <w:pPr>
              <w:keepNext/>
              <w:keepLines/>
              <w:widowControl w:val="0"/>
              <w:autoSpaceDN w:val="0"/>
              <w:textAlignment w:val="baseline"/>
              <w:rPr>
                <w:rFonts w:ascii="DejaVu Sans" w:hAnsi="DejaVu Sans" w:eastAsia="Arial Unicode MS" w:cs="Tahoma"/>
                <w:kern w:val="3"/>
                <w:sz w:val="17"/>
                <w:szCs w:val="20"/>
              </w:rPr>
            </w:pPr>
          </w:p>
        </w:tc>
        <w:tc>
          <w:tcPr>
            <w:tcW w:w="0" w:type="auto"/>
            <w:tcBorders>
              <w:bottom w:val="single" w:color="009EE0" w:sz="2" w:space="0"/>
            </w:tcBorders>
            <w:shd w:val="clear" w:color="auto" w:fill="auto"/>
            <w:tcMar>
              <w:top w:w="22" w:type="dxa"/>
              <w:left w:w="28" w:type="dxa"/>
              <w:bottom w:w="22" w:type="dxa"/>
              <w:right w:w="28" w:type="dxa"/>
            </w:tcMar>
            <w:vAlign w:val="center"/>
          </w:tcPr>
          <w:p w:rsidRPr="00EA55C3" w:rsidR="00EA55C3" w:rsidP="00EA55C3" w:rsidRDefault="00EA55C3">
            <w:pPr>
              <w:keepNext/>
              <w:keepLines/>
              <w:widowControl w:val="0"/>
              <w:autoSpaceDN w:val="0"/>
              <w:textAlignment w:val="baseline"/>
              <w:rPr>
                <w:rFonts w:ascii="DejaVu Sans" w:hAnsi="DejaVu Sans" w:eastAsia="Arial Unicode MS" w:cs="Tahoma"/>
                <w:kern w:val="3"/>
                <w:sz w:val="17"/>
                <w:szCs w:val="20"/>
              </w:rPr>
            </w:pPr>
          </w:p>
        </w:tc>
        <w:tc>
          <w:tcPr>
            <w:tcW w:w="0" w:type="auto"/>
            <w:tcBorders>
              <w:bottom w:val="single" w:color="009EE0" w:sz="2" w:space="0"/>
            </w:tcBorders>
            <w:shd w:val="clear" w:color="auto" w:fill="auto"/>
            <w:tcMar>
              <w:top w:w="22" w:type="dxa"/>
              <w:left w:w="28" w:type="dxa"/>
              <w:bottom w:w="22" w:type="dxa"/>
              <w:right w:w="28" w:type="dxa"/>
            </w:tcMar>
            <w:vAlign w:val="center"/>
          </w:tcPr>
          <w:p w:rsidRPr="00EA55C3" w:rsidR="00EA55C3" w:rsidP="00EA55C3" w:rsidRDefault="00EA55C3">
            <w:pPr>
              <w:keepNext/>
              <w:keepLines/>
              <w:widowControl w:val="0"/>
              <w:autoSpaceDN w:val="0"/>
              <w:textAlignment w:val="baseline"/>
              <w:rPr>
                <w:rFonts w:ascii="DejaVu Sans" w:hAnsi="DejaVu Sans" w:eastAsia="Arial Unicode MS" w:cs="Tahoma"/>
                <w:kern w:val="3"/>
                <w:sz w:val="17"/>
                <w:szCs w:val="20"/>
              </w:rPr>
            </w:pPr>
          </w:p>
        </w:tc>
      </w:tr>
      <w:tr w:rsidRPr="00EA55C3" w:rsidR="00EA55C3" w:rsidTr="00EA55C3">
        <w:tc>
          <w:tcPr>
            <w:tcW w:w="0" w:type="auto"/>
            <w:tcBorders>
              <w:bottom w:val="single" w:color="009EE0" w:sz="2" w:space="0"/>
            </w:tcBorders>
            <w:shd w:val="clear" w:color="auto" w:fill="auto"/>
            <w:tcMar>
              <w:top w:w="22" w:type="dxa"/>
              <w:bottom w:w="22" w:type="dxa"/>
              <w:right w:w="28" w:type="dxa"/>
            </w:tcMar>
            <w:vAlign w:val="center"/>
          </w:tcPr>
          <w:p w:rsidRPr="00EA55C3" w:rsidR="00EA55C3" w:rsidP="00EA55C3" w:rsidRDefault="00EA55C3">
            <w:pPr>
              <w:keepNext/>
              <w:keepLines/>
              <w:widowControl w:val="0"/>
              <w:autoSpaceDN w:val="0"/>
              <w:textAlignment w:val="baseline"/>
              <w:rPr>
                <w:rFonts w:ascii="DejaVu Sans" w:hAnsi="DejaVu Sans" w:eastAsia="Arial Unicode MS" w:cs="Tahoma"/>
                <w:kern w:val="3"/>
                <w:sz w:val="17"/>
                <w:szCs w:val="20"/>
              </w:rPr>
            </w:pPr>
            <w:r w:rsidRPr="00EA55C3">
              <w:rPr>
                <w:rFonts w:ascii="DejaVu Sans" w:hAnsi="DejaVu Sans" w:eastAsia="Arial Unicode MS" w:cs="Tahoma"/>
                <w:kern w:val="3"/>
                <w:sz w:val="17"/>
                <w:szCs w:val="20"/>
              </w:rPr>
              <w:t>91</w:t>
            </w:r>
          </w:p>
        </w:tc>
        <w:tc>
          <w:tcPr>
            <w:tcW w:w="0" w:type="auto"/>
            <w:tcBorders>
              <w:bottom w:val="single" w:color="009EE0" w:sz="2" w:space="0"/>
            </w:tcBorders>
            <w:shd w:val="clear" w:color="auto" w:fill="auto"/>
            <w:tcMar>
              <w:top w:w="22" w:type="dxa"/>
              <w:left w:w="28" w:type="dxa"/>
              <w:bottom w:w="22" w:type="dxa"/>
              <w:right w:w="28" w:type="dxa"/>
            </w:tcMar>
            <w:vAlign w:val="center"/>
          </w:tcPr>
          <w:p w:rsidRPr="00EA55C3" w:rsidR="00EA55C3" w:rsidP="00EA55C3" w:rsidRDefault="00EA55C3">
            <w:pPr>
              <w:keepNext/>
              <w:keepLines/>
              <w:widowControl w:val="0"/>
              <w:autoSpaceDN w:val="0"/>
              <w:textAlignment w:val="baseline"/>
              <w:rPr>
                <w:rFonts w:ascii="DejaVu Sans" w:hAnsi="DejaVu Sans" w:eastAsia="Arial Unicode MS" w:cs="Tahoma"/>
                <w:kern w:val="3"/>
                <w:sz w:val="17"/>
                <w:szCs w:val="20"/>
              </w:rPr>
            </w:pPr>
            <w:r w:rsidRPr="00EA55C3">
              <w:rPr>
                <w:rFonts w:ascii="DejaVu Sans" w:hAnsi="DejaVu Sans" w:eastAsia="Arial Unicode MS" w:cs="Tahoma"/>
                <w:kern w:val="3"/>
                <w:sz w:val="17"/>
                <w:szCs w:val="20"/>
              </w:rPr>
              <w:t>Apparaat kerndepartement</w:t>
            </w:r>
          </w:p>
        </w:tc>
        <w:tc>
          <w:tcPr>
            <w:tcW w:w="0" w:type="auto"/>
            <w:tcBorders>
              <w:bottom w:val="single" w:color="009EE0" w:sz="2" w:space="0"/>
            </w:tcBorders>
            <w:shd w:val="clear" w:color="auto" w:fill="auto"/>
            <w:tcMar>
              <w:top w:w="22" w:type="dxa"/>
              <w:left w:w="28" w:type="dxa"/>
              <w:bottom w:w="22" w:type="dxa"/>
              <w:right w:w="28" w:type="dxa"/>
            </w:tcMar>
            <w:vAlign w:val="center"/>
          </w:tcPr>
          <w:p w:rsidRPr="00EA55C3" w:rsidR="00EA55C3" w:rsidP="00EA55C3" w:rsidRDefault="00EA55C3">
            <w:pPr>
              <w:keepNext/>
              <w:keepLines/>
              <w:widowControl w:val="0"/>
              <w:autoSpaceDN w:val="0"/>
              <w:jc w:val="right"/>
              <w:textAlignment w:val="baseline"/>
              <w:rPr>
                <w:rFonts w:ascii="DejaVu Sans" w:hAnsi="DejaVu Sans" w:eastAsia="Arial Unicode MS" w:cs="Tahoma"/>
                <w:kern w:val="3"/>
                <w:sz w:val="17"/>
                <w:szCs w:val="20"/>
              </w:rPr>
            </w:pPr>
            <w:r w:rsidRPr="00EA55C3">
              <w:rPr>
                <w:rFonts w:ascii="DejaVu Sans" w:hAnsi="DejaVu Sans" w:eastAsia="Arial Unicode MS" w:cs="Tahoma"/>
                <w:kern w:val="3"/>
                <w:sz w:val="17"/>
                <w:szCs w:val="20"/>
              </w:rPr>
              <w:t>468.096</w:t>
            </w:r>
          </w:p>
        </w:tc>
        <w:tc>
          <w:tcPr>
            <w:tcW w:w="0" w:type="auto"/>
            <w:tcBorders>
              <w:bottom w:val="single" w:color="009EE0" w:sz="2" w:space="0"/>
            </w:tcBorders>
            <w:shd w:val="clear" w:color="auto" w:fill="auto"/>
            <w:tcMar>
              <w:top w:w="22" w:type="dxa"/>
              <w:left w:w="28" w:type="dxa"/>
              <w:bottom w:w="22" w:type="dxa"/>
              <w:right w:w="28" w:type="dxa"/>
            </w:tcMar>
            <w:vAlign w:val="center"/>
          </w:tcPr>
          <w:p w:rsidRPr="00EA55C3" w:rsidR="00EA55C3" w:rsidP="00EA55C3" w:rsidRDefault="00EA55C3">
            <w:pPr>
              <w:keepNext/>
              <w:keepLines/>
              <w:widowControl w:val="0"/>
              <w:autoSpaceDN w:val="0"/>
              <w:jc w:val="right"/>
              <w:textAlignment w:val="baseline"/>
              <w:rPr>
                <w:rFonts w:ascii="DejaVu Sans" w:hAnsi="DejaVu Sans" w:eastAsia="Arial Unicode MS" w:cs="Tahoma"/>
                <w:kern w:val="3"/>
                <w:sz w:val="17"/>
                <w:szCs w:val="20"/>
              </w:rPr>
            </w:pPr>
            <w:r w:rsidRPr="00EA55C3">
              <w:rPr>
                <w:rFonts w:ascii="DejaVu Sans" w:hAnsi="DejaVu Sans" w:eastAsia="Arial Unicode MS" w:cs="Tahoma"/>
                <w:kern w:val="3"/>
                <w:sz w:val="17"/>
                <w:szCs w:val="20"/>
              </w:rPr>
              <w:t>469.427</w:t>
            </w:r>
          </w:p>
        </w:tc>
        <w:tc>
          <w:tcPr>
            <w:tcW w:w="0" w:type="auto"/>
            <w:tcBorders>
              <w:bottom w:val="single" w:color="009EE0" w:sz="2" w:space="0"/>
            </w:tcBorders>
            <w:shd w:val="clear" w:color="auto" w:fill="auto"/>
            <w:tcMar>
              <w:top w:w="22" w:type="dxa"/>
              <w:left w:w="28" w:type="dxa"/>
              <w:bottom w:w="22" w:type="dxa"/>
              <w:right w:w="28" w:type="dxa"/>
            </w:tcMar>
            <w:vAlign w:val="center"/>
          </w:tcPr>
          <w:p w:rsidRPr="00EA55C3" w:rsidR="00EA55C3" w:rsidP="00EA55C3" w:rsidRDefault="00EA55C3">
            <w:pPr>
              <w:keepNext/>
              <w:keepLines/>
              <w:widowControl w:val="0"/>
              <w:autoSpaceDN w:val="0"/>
              <w:jc w:val="right"/>
              <w:textAlignment w:val="baseline"/>
              <w:rPr>
                <w:rFonts w:ascii="DejaVu Sans" w:hAnsi="DejaVu Sans" w:eastAsia="Arial Unicode MS" w:cs="Tahoma"/>
                <w:kern w:val="3"/>
                <w:sz w:val="17"/>
                <w:szCs w:val="20"/>
              </w:rPr>
            </w:pPr>
            <w:r w:rsidRPr="00EA55C3">
              <w:rPr>
                <w:rFonts w:ascii="DejaVu Sans" w:hAnsi="DejaVu Sans" w:eastAsia="Arial Unicode MS" w:cs="Tahoma"/>
                <w:kern w:val="3"/>
                <w:sz w:val="17"/>
                <w:szCs w:val="20"/>
              </w:rPr>
              <w:t>4.406</w:t>
            </w:r>
          </w:p>
        </w:tc>
        <w:tc>
          <w:tcPr>
            <w:tcW w:w="0" w:type="auto"/>
            <w:tcBorders>
              <w:bottom w:val="single" w:color="009EE0" w:sz="2" w:space="0"/>
            </w:tcBorders>
            <w:shd w:val="clear" w:color="auto" w:fill="auto"/>
            <w:tcMar>
              <w:top w:w="22" w:type="dxa"/>
              <w:left w:w="28" w:type="dxa"/>
              <w:bottom w:w="22" w:type="dxa"/>
              <w:right w:w="28" w:type="dxa"/>
            </w:tcMar>
            <w:vAlign w:val="center"/>
          </w:tcPr>
          <w:p w:rsidRPr="00EA55C3" w:rsidR="00EA55C3" w:rsidP="00EA55C3" w:rsidRDefault="00EA55C3">
            <w:pPr>
              <w:keepNext/>
              <w:keepLines/>
              <w:widowControl w:val="0"/>
              <w:autoSpaceDN w:val="0"/>
              <w:jc w:val="right"/>
              <w:textAlignment w:val="baseline"/>
              <w:rPr>
                <w:rFonts w:ascii="DejaVu Sans" w:hAnsi="DejaVu Sans" w:eastAsia="Arial Unicode MS" w:cs="Tahoma"/>
                <w:kern w:val="3"/>
                <w:sz w:val="17"/>
                <w:szCs w:val="20"/>
              </w:rPr>
            </w:pPr>
            <w:r w:rsidRPr="00EA55C3">
              <w:rPr>
                <w:rFonts w:ascii="DejaVu Sans" w:hAnsi="DejaVu Sans" w:eastAsia="Arial Unicode MS" w:cs="Tahoma"/>
                <w:kern w:val="3"/>
                <w:sz w:val="17"/>
                <w:szCs w:val="20"/>
              </w:rPr>
              <w:t>47.628</w:t>
            </w:r>
          </w:p>
        </w:tc>
        <w:tc>
          <w:tcPr>
            <w:tcW w:w="0" w:type="auto"/>
            <w:tcBorders>
              <w:bottom w:val="single" w:color="009EE0" w:sz="2" w:space="0"/>
            </w:tcBorders>
            <w:shd w:val="clear" w:color="auto" w:fill="auto"/>
            <w:tcMar>
              <w:top w:w="22" w:type="dxa"/>
              <w:left w:w="28" w:type="dxa"/>
              <w:bottom w:w="22" w:type="dxa"/>
              <w:right w:w="28" w:type="dxa"/>
            </w:tcMar>
            <w:vAlign w:val="center"/>
          </w:tcPr>
          <w:p w:rsidRPr="00EA55C3" w:rsidR="00EA55C3" w:rsidP="00EA55C3" w:rsidRDefault="00EA55C3">
            <w:pPr>
              <w:keepNext/>
              <w:keepLines/>
              <w:widowControl w:val="0"/>
              <w:autoSpaceDN w:val="0"/>
              <w:jc w:val="right"/>
              <w:textAlignment w:val="baseline"/>
              <w:rPr>
                <w:rFonts w:ascii="DejaVu Sans" w:hAnsi="DejaVu Sans" w:eastAsia="Arial Unicode MS" w:cs="Tahoma"/>
                <w:kern w:val="3"/>
                <w:sz w:val="17"/>
                <w:szCs w:val="20"/>
              </w:rPr>
            </w:pPr>
            <w:r w:rsidRPr="00EA55C3">
              <w:rPr>
                <w:rFonts w:ascii="DejaVu Sans" w:hAnsi="DejaVu Sans" w:eastAsia="Arial Unicode MS" w:cs="Tahoma"/>
                <w:kern w:val="3"/>
                <w:sz w:val="17"/>
                <w:szCs w:val="20"/>
              </w:rPr>
              <w:t>47.628</w:t>
            </w:r>
          </w:p>
        </w:tc>
        <w:tc>
          <w:tcPr>
            <w:tcW w:w="0" w:type="auto"/>
            <w:tcBorders>
              <w:bottom w:val="single" w:color="009EE0" w:sz="2" w:space="0"/>
            </w:tcBorders>
            <w:shd w:val="clear" w:color="auto" w:fill="auto"/>
            <w:tcMar>
              <w:top w:w="22" w:type="dxa"/>
              <w:left w:w="28" w:type="dxa"/>
              <w:bottom w:w="22" w:type="dxa"/>
              <w:right w:w="28" w:type="dxa"/>
            </w:tcMar>
            <w:vAlign w:val="center"/>
          </w:tcPr>
          <w:p w:rsidRPr="00EA55C3" w:rsidR="00EA55C3" w:rsidP="00EA55C3" w:rsidRDefault="00EA55C3">
            <w:pPr>
              <w:keepNext/>
              <w:keepLines/>
              <w:widowControl w:val="0"/>
              <w:autoSpaceDN w:val="0"/>
              <w:jc w:val="right"/>
              <w:textAlignment w:val="baseline"/>
              <w:rPr>
                <w:rFonts w:ascii="DejaVu Sans" w:hAnsi="DejaVu Sans" w:eastAsia="Arial Unicode MS" w:cs="Tahoma"/>
                <w:kern w:val="3"/>
                <w:sz w:val="17"/>
                <w:szCs w:val="20"/>
              </w:rPr>
            </w:pPr>
            <w:r w:rsidRPr="00EA55C3">
              <w:rPr>
                <w:rFonts w:ascii="DejaVu Sans" w:hAnsi="DejaVu Sans" w:eastAsia="Arial Unicode MS" w:cs="Tahoma"/>
                <w:kern w:val="3"/>
                <w:sz w:val="17"/>
                <w:szCs w:val="20"/>
              </w:rPr>
              <w:t>2.000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EA55C3" w:rsidR="00EA55C3" w:rsidP="00EA55C3" w:rsidRDefault="00EA55C3">
            <w:pPr>
              <w:keepNext/>
              <w:keepLines/>
              <w:widowControl w:val="0"/>
              <w:autoSpaceDN w:val="0"/>
              <w:jc w:val="right"/>
              <w:textAlignment w:val="baseline"/>
              <w:rPr>
                <w:rFonts w:ascii="DejaVu Sans" w:hAnsi="DejaVu Sans" w:eastAsia="Arial Unicode MS" w:cs="Tahoma"/>
                <w:kern w:val="3"/>
                <w:sz w:val="17"/>
                <w:szCs w:val="20"/>
              </w:rPr>
            </w:pPr>
            <w:r w:rsidRPr="00EA55C3">
              <w:rPr>
                <w:rFonts w:ascii="DejaVu Sans" w:hAnsi="DejaVu Sans" w:eastAsia="Arial Unicode MS" w:cs="Tahoma"/>
                <w:kern w:val="3"/>
                <w:sz w:val="17"/>
                <w:szCs w:val="20"/>
              </w:rPr>
              <w:t>60.365</w:t>
            </w:r>
          </w:p>
        </w:tc>
        <w:tc>
          <w:tcPr>
            <w:tcW w:w="0" w:type="auto"/>
            <w:tcBorders>
              <w:bottom w:val="single" w:color="009EE0" w:sz="2" w:space="0"/>
            </w:tcBorders>
            <w:shd w:val="clear" w:color="auto" w:fill="auto"/>
            <w:tcMar>
              <w:top w:w="22" w:type="dxa"/>
              <w:left w:w="28" w:type="dxa"/>
              <w:bottom w:w="22" w:type="dxa"/>
              <w:right w:w="28" w:type="dxa"/>
            </w:tcMar>
            <w:vAlign w:val="center"/>
          </w:tcPr>
          <w:p w:rsidRPr="00EA55C3" w:rsidR="00EA55C3" w:rsidP="00EA55C3" w:rsidRDefault="00EA55C3">
            <w:pPr>
              <w:keepNext/>
              <w:keepLines/>
              <w:widowControl w:val="0"/>
              <w:autoSpaceDN w:val="0"/>
              <w:jc w:val="right"/>
              <w:textAlignment w:val="baseline"/>
              <w:rPr>
                <w:rFonts w:ascii="DejaVu Sans" w:hAnsi="DejaVu Sans" w:eastAsia="Arial Unicode MS" w:cs="Tahoma"/>
                <w:kern w:val="3"/>
                <w:sz w:val="17"/>
                <w:szCs w:val="20"/>
              </w:rPr>
            </w:pPr>
            <w:r w:rsidRPr="00EA55C3">
              <w:rPr>
                <w:rFonts w:ascii="DejaVu Sans" w:hAnsi="DejaVu Sans" w:eastAsia="Arial Unicode MS" w:cs="Tahoma"/>
                <w:kern w:val="3"/>
                <w:sz w:val="17"/>
                <w:szCs w:val="20"/>
              </w:rPr>
              <w:t>60.365</w:t>
            </w:r>
          </w:p>
        </w:tc>
        <w:tc>
          <w:tcPr>
            <w:tcW w:w="0" w:type="auto"/>
            <w:tcBorders>
              <w:bottom w:val="single" w:color="009EE0" w:sz="2" w:space="0"/>
            </w:tcBorders>
            <w:shd w:val="clear" w:color="auto" w:fill="auto"/>
            <w:tcMar>
              <w:top w:w="22" w:type="dxa"/>
              <w:left w:w="28" w:type="dxa"/>
              <w:bottom w:w="22" w:type="dxa"/>
              <w:right w:w="28" w:type="dxa"/>
            </w:tcMar>
            <w:vAlign w:val="center"/>
          </w:tcPr>
          <w:p w:rsidRPr="00EA55C3" w:rsidR="00EA55C3" w:rsidP="00EA55C3" w:rsidRDefault="00EA55C3">
            <w:pPr>
              <w:keepNext/>
              <w:keepLines/>
              <w:widowControl w:val="0"/>
              <w:autoSpaceDN w:val="0"/>
              <w:jc w:val="right"/>
              <w:textAlignment w:val="baseline"/>
              <w:rPr>
                <w:rFonts w:ascii="DejaVu Sans" w:hAnsi="DejaVu Sans" w:eastAsia="Arial Unicode MS" w:cs="Tahoma"/>
                <w:kern w:val="3"/>
                <w:sz w:val="17"/>
                <w:szCs w:val="20"/>
              </w:rPr>
            </w:pPr>
            <w:r w:rsidRPr="00EA55C3">
              <w:rPr>
                <w:rFonts w:ascii="DejaVu Sans" w:hAnsi="DejaVu Sans" w:eastAsia="Arial Unicode MS" w:cs="Tahoma"/>
                <w:kern w:val="3"/>
                <w:sz w:val="17"/>
                <w:szCs w:val="20"/>
              </w:rPr>
              <w:t>100</w:t>
            </w:r>
          </w:p>
        </w:tc>
      </w:tr>
      <w:tr w:rsidRPr="00EA55C3" w:rsidR="00EA55C3" w:rsidTr="00EA55C3">
        <w:tc>
          <w:tcPr>
            <w:tcW w:w="0" w:type="auto"/>
            <w:tcBorders>
              <w:bottom w:val="single" w:color="009EE0" w:sz="2" w:space="0"/>
            </w:tcBorders>
            <w:shd w:val="clear" w:color="auto" w:fill="auto"/>
            <w:tcMar>
              <w:top w:w="22" w:type="dxa"/>
              <w:bottom w:w="22" w:type="dxa"/>
              <w:right w:w="28" w:type="dxa"/>
            </w:tcMar>
            <w:vAlign w:val="center"/>
          </w:tcPr>
          <w:p w:rsidRPr="00EA55C3" w:rsidR="00EA55C3" w:rsidP="00EA55C3" w:rsidRDefault="00EA55C3">
            <w:pPr>
              <w:keepNext/>
              <w:keepLines/>
              <w:widowControl w:val="0"/>
              <w:autoSpaceDN w:val="0"/>
              <w:textAlignment w:val="baseline"/>
              <w:rPr>
                <w:rFonts w:ascii="DejaVu Sans" w:hAnsi="DejaVu Sans" w:eastAsia="Arial Unicode MS" w:cs="Tahoma"/>
                <w:kern w:val="3"/>
                <w:sz w:val="17"/>
                <w:szCs w:val="20"/>
              </w:rPr>
            </w:pPr>
            <w:r w:rsidRPr="00EA55C3">
              <w:rPr>
                <w:rFonts w:ascii="DejaVu Sans" w:hAnsi="DejaVu Sans" w:eastAsia="Arial Unicode MS" w:cs="Tahoma"/>
                <w:kern w:val="3"/>
                <w:sz w:val="17"/>
                <w:szCs w:val="20"/>
              </w:rPr>
              <w:t>92</w:t>
            </w:r>
          </w:p>
        </w:tc>
        <w:tc>
          <w:tcPr>
            <w:tcW w:w="0" w:type="auto"/>
            <w:tcBorders>
              <w:bottom w:val="single" w:color="009EE0" w:sz="2" w:space="0"/>
            </w:tcBorders>
            <w:shd w:val="clear" w:color="auto" w:fill="auto"/>
            <w:tcMar>
              <w:top w:w="22" w:type="dxa"/>
              <w:left w:w="28" w:type="dxa"/>
              <w:bottom w:w="22" w:type="dxa"/>
              <w:right w:w="28" w:type="dxa"/>
            </w:tcMar>
            <w:vAlign w:val="center"/>
          </w:tcPr>
          <w:p w:rsidRPr="00EA55C3" w:rsidR="00EA55C3" w:rsidP="00EA55C3" w:rsidRDefault="00EA55C3">
            <w:pPr>
              <w:keepNext/>
              <w:keepLines/>
              <w:widowControl w:val="0"/>
              <w:autoSpaceDN w:val="0"/>
              <w:textAlignment w:val="baseline"/>
              <w:rPr>
                <w:rFonts w:ascii="DejaVu Sans" w:hAnsi="DejaVu Sans" w:eastAsia="Arial Unicode MS" w:cs="Tahoma"/>
                <w:kern w:val="3"/>
                <w:sz w:val="17"/>
                <w:szCs w:val="20"/>
              </w:rPr>
            </w:pPr>
            <w:r w:rsidRPr="00EA55C3">
              <w:rPr>
                <w:rFonts w:ascii="DejaVu Sans" w:hAnsi="DejaVu Sans" w:eastAsia="Arial Unicode MS" w:cs="Tahoma"/>
                <w:kern w:val="3"/>
                <w:sz w:val="17"/>
                <w:szCs w:val="20"/>
              </w:rPr>
              <w:t>Nog onverdeeld</w:t>
            </w:r>
          </w:p>
        </w:tc>
        <w:tc>
          <w:tcPr>
            <w:tcW w:w="0" w:type="auto"/>
            <w:tcBorders>
              <w:bottom w:val="single" w:color="009EE0" w:sz="2" w:space="0"/>
            </w:tcBorders>
            <w:shd w:val="clear" w:color="auto" w:fill="auto"/>
            <w:tcMar>
              <w:top w:w="22" w:type="dxa"/>
              <w:left w:w="28" w:type="dxa"/>
              <w:bottom w:w="22" w:type="dxa"/>
              <w:right w:w="28" w:type="dxa"/>
            </w:tcMar>
            <w:vAlign w:val="center"/>
          </w:tcPr>
          <w:p w:rsidRPr="00EA55C3" w:rsidR="00EA55C3" w:rsidP="00EA55C3" w:rsidRDefault="00EA55C3">
            <w:pPr>
              <w:keepNext/>
              <w:keepLines/>
              <w:widowControl w:val="0"/>
              <w:autoSpaceDN w:val="0"/>
              <w:jc w:val="right"/>
              <w:textAlignment w:val="baseline"/>
              <w:rPr>
                <w:rFonts w:ascii="DejaVu Sans" w:hAnsi="DejaVu Sans" w:eastAsia="Arial Unicode MS" w:cs="Tahoma"/>
                <w:kern w:val="3"/>
                <w:sz w:val="17"/>
                <w:szCs w:val="20"/>
              </w:rPr>
            </w:pPr>
            <w:r w:rsidRPr="00EA55C3">
              <w:rPr>
                <w:rFonts w:ascii="DejaVu Sans" w:hAnsi="DejaVu Sans" w:eastAsia="Arial Unicode MS" w:cs="Tahoma"/>
                <w:kern w:val="3"/>
                <w:sz w:val="17"/>
                <w:szCs w:val="20"/>
              </w:rPr>
              <w:t>237.817</w:t>
            </w:r>
          </w:p>
        </w:tc>
        <w:tc>
          <w:tcPr>
            <w:tcW w:w="0" w:type="auto"/>
            <w:tcBorders>
              <w:bottom w:val="single" w:color="009EE0" w:sz="2" w:space="0"/>
            </w:tcBorders>
            <w:shd w:val="clear" w:color="auto" w:fill="auto"/>
            <w:tcMar>
              <w:top w:w="22" w:type="dxa"/>
              <w:left w:w="28" w:type="dxa"/>
              <w:bottom w:w="22" w:type="dxa"/>
              <w:right w:w="28" w:type="dxa"/>
            </w:tcMar>
            <w:vAlign w:val="center"/>
          </w:tcPr>
          <w:p w:rsidRPr="00EA55C3" w:rsidR="00EA55C3" w:rsidP="00EA55C3" w:rsidRDefault="00EA55C3">
            <w:pPr>
              <w:keepNext/>
              <w:keepLines/>
              <w:widowControl w:val="0"/>
              <w:autoSpaceDN w:val="0"/>
              <w:jc w:val="right"/>
              <w:textAlignment w:val="baseline"/>
              <w:rPr>
                <w:rFonts w:ascii="DejaVu Sans" w:hAnsi="DejaVu Sans" w:eastAsia="Arial Unicode MS" w:cs="Tahoma"/>
                <w:kern w:val="3"/>
                <w:sz w:val="17"/>
                <w:szCs w:val="20"/>
              </w:rPr>
            </w:pPr>
            <w:r w:rsidRPr="00EA55C3">
              <w:rPr>
                <w:rFonts w:ascii="DejaVu Sans" w:hAnsi="DejaVu Sans" w:eastAsia="Arial Unicode MS" w:cs="Tahoma"/>
                <w:kern w:val="3"/>
                <w:sz w:val="17"/>
                <w:szCs w:val="20"/>
              </w:rPr>
              <w:t>237.817</w:t>
            </w:r>
          </w:p>
        </w:tc>
        <w:tc>
          <w:tcPr>
            <w:tcW w:w="0" w:type="auto"/>
            <w:tcBorders>
              <w:bottom w:val="single" w:color="009EE0" w:sz="2" w:space="0"/>
            </w:tcBorders>
            <w:shd w:val="clear" w:color="auto" w:fill="auto"/>
            <w:tcMar>
              <w:top w:w="22" w:type="dxa"/>
              <w:left w:w="28" w:type="dxa"/>
              <w:bottom w:w="22" w:type="dxa"/>
              <w:right w:w="28" w:type="dxa"/>
            </w:tcMar>
            <w:vAlign w:val="center"/>
          </w:tcPr>
          <w:p w:rsidRPr="00EA55C3" w:rsidR="00EA55C3" w:rsidP="00EA55C3" w:rsidRDefault="00EA55C3">
            <w:pPr>
              <w:keepNext/>
              <w:keepLines/>
              <w:widowControl w:val="0"/>
              <w:autoSpaceDN w:val="0"/>
              <w:jc w:val="right"/>
              <w:textAlignment w:val="baseline"/>
              <w:rPr>
                <w:rFonts w:ascii="DejaVu Sans" w:hAnsi="DejaVu Sans" w:eastAsia="Arial Unicode MS" w:cs="Tahoma"/>
                <w:kern w:val="3"/>
                <w:sz w:val="17"/>
                <w:szCs w:val="20"/>
              </w:rPr>
            </w:pPr>
            <w:r w:rsidRPr="00EA55C3">
              <w:rPr>
                <w:rFonts w:ascii="DejaVu Sans" w:hAnsi="DejaVu Sans" w:eastAsia="Arial Unicode MS" w:cs="Tahoma"/>
                <w:kern w:val="3"/>
                <w:sz w:val="17"/>
                <w:szCs w:val="20"/>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EA55C3" w:rsidR="00EA55C3" w:rsidP="00EA55C3" w:rsidRDefault="00EA55C3">
            <w:pPr>
              <w:keepNext/>
              <w:keepLines/>
              <w:widowControl w:val="0"/>
              <w:autoSpaceDN w:val="0"/>
              <w:jc w:val="right"/>
              <w:textAlignment w:val="baseline"/>
              <w:rPr>
                <w:rFonts w:ascii="DejaVu Sans" w:hAnsi="DejaVu Sans" w:eastAsia="Arial Unicode MS" w:cs="Tahoma"/>
                <w:kern w:val="3"/>
                <w:sz w:val="17"/>
                <w:szCs w:val="20"/>
              </w:rPr>
            </w:pPr>
            <w:r w:rsidRPr="00EA55C3">
              <w:rPr>
                <w:rFonts w:ascii="DejaVu Sans" w:hAnsi="DejaVu Sans" w:eastAsia="Arial Unicode MS" w:cs="Tahoma"/>
                <w:kern w:val="3"/>
                <w:sz w:val="17"/>
                <w:szCs w:val="20"/>
              </w:rPr>
              <w:t>‒ 73.212</w:t>
            </w:r>
          </w:p>
        </w:tc>
        <w:tc>
          <w:tcPr>
            <w:tcW w:w="0" w:type="auto"/>
            <w:tcBorders>
              <w:bottom w:val="single" w:color="009EE0" w:sz="2" w:space="0"/>
            </w:tcBorders>
            <w:shd w:val="clear" w:color="auto" w:fill="auto"/>
            <w:tcMar>
              <w:top w:w="22" w:type="dxa"/>
              <w:left w:w="28" w:type="dxa"/>
              <w:bottom w:w="22" w:type="dxa"/>
              <w:right w:w="28" w:type="dxa"/>
            </w:tcMar>
            <w:vAlign w:val="center"/>
          </w:tcPr>
          <w:p w:rsidRPr="00EA55C3" w:rsidR="00EA55C3" w:rsidP="00EA55C3" w:rsidRDefault="00EA55C3">
            <w:pPr>
              <w:keepNext/>
              <w:keepLines/>
              <w:widowControl w:val="0"/>
              <w:autoSpaceDN w:val="0"/>
              <w:jc w:val="right"/>
              <w:textAlignment w:val="baseline"/>
              <w:rPr>
                <w:rFonts w:ascii="DejaVu Sans" w:hAnsi="DejaVu Sans" w:eastAsia="Arial Unicode MS" w:cs="Tahoma"/>
                <w:kern w:val="3"/>
                <w:sz w:val="17"/>
                <w:szCs w:val="20"/>
              </w:rPr>
            </w:pPr>
            <w:r w:rsidRPr="00EA55C3">
              <w:rPr>
                <w:rFonts w:ascii="DejaVu Sans" w:hAnsi="DejaVu Sans" w:eastAsia="Arial Unicode MS" w:cs="Tahoma"/>
                <w:kern w:val="3"/>
                <w:sz w:val="17"/>
                <w:szCs w:val="20"/>
              </w:rPr>
              <w:t>‒ 73.212</w:t>
            </w:r>
          </w:p>
        </w:tc>
        <w:tc>
          <w:tcPr>
            <w:tcW w:w="0" w:type="auto"/>
            <w:tcBorders>
              <w:bottom w:val="single" w:color="009EE0" w:sz="2" w:space="0"/>
            </w:tcBorders>
            <w:shd w:val="clear" w:color="auto" w:fill="auto"/>
            <w:tcMar>
              <w:top w:w="22" w:type="dxa"/>
              <w:left w:w="28" w:type="dxa"/>
              <w:bottom w:w="22" w:type="dxa"/>
              <w:right w:w="28" w:type="dxa"/>
            </w:tcMar>
            <w:vAlign w:val="center"/>
          </w:tcPr>
          <w:p w:rsidRPr="00EA55C3" w:rsidR="00EA55C3" w:rsidP="00EA55C3" w:rsidRDefault="00EA55C3">
            <w:pPr>
              <w:keepNext/>
              <w:keepLines/>
              <w:widowControl w:val="0"/>
              <w:autoSpaceDN w:val="0"/>
              <w:jc w:val="right"/>
              <w:textAlignment w:val="baseline"/>
              <w:rPr>
                <w:rFonts w:ascii="DejaVu Sans" w:hAnsi="DejaVu Sans" w:eastAsia="Arial Unicode MS" w:cs="Tahoma"/>
                <w:kern w:val="3"/>
                <w:sz w:val="17"/>
                <w:szCs w:val="20"/>
              </w:rPr>
            </w:pPr>
            <w:r w:rsidRPr="00EA55C3">
              <w:rPr>
                <w:rFonts w:ascii="DejaVu Sans" w:hAnsi="DejaVu Sans" w:eastAsia="Arial Unicode MS" w:cs="Tahoma"/>
                <w:kern w:val="3"/>
                <w:sz w:val="17"/>
                <w:szCs w:val="20"/>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EA55C3" w:rsidR="00EA55C3" w:rsidP="00EA55C3" w:rsidRDefault="00EA55C3">
            <w:pPr>
              <w:keepNext/>
              <w:keepLines/>
              <w:widowControl w:val="0"/>
              <w:autoSpaceDN w:val="0"/>
              <w:jc w:val="right"/>
              <w:textAlignment w:val="baseline"/>
              <w:rPr>
                <w:rFonts w:ascii="DejaVu Sans" w:hAnsi="DejaVu Sans" w:eastAsia="Arial Unicode MS" w:cs="Tahoma"/>
                <w:kern w:val="3"/>
                <w:sz w:val="17"/>
                <w:szCs w:val="20"/>
              </w:rPr>
            </w:pPr>
            <w:r w:rsidRPr="00EA55C3">
              <w:rPr>
                <w:rFonts w:ascii="DejaVu Sans" w:hAnsi="DejaVu Sans" w:eastAsia="Arial Unicode MS" w:cs="Tahoma"/>
                <w:kern w:val="3"/>
                <w:sz w:val="17"/>
                <w:szCs w:val="20"/>
              </w:rPr>
              <w:t>‒ 154.620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EA55C3" w:rsidR="00EA55C3" w:rsidP="00EA55C3" w:rsidRDefault="00EA55C3">
            <w:pPr>
              <w:keepNext/>
              <w:keepLines/>
              <w:widowControl w:val="0"/>
              <w:autoSpaceDN w:val="0"/>
              <w:jc w:val="right"/>
              <w:textAlignment w:val="baseline"/>
              <w:rPr>
                <w:rFonts w:ascii="DejaVu Sans" w:hAnsi="DejaVu Sans" w:eastAsia="Arial Unicode MS" w:cs="Tahoma"/>
                <w:kern w:val="3"/>
                <w:sz w:val="17"/>
                <w:szCs w:val="20"/>
              </w:rPr>
            </w:pPr>
            <w:r w:rsidRPr="00EA55C3">
              <w:rPr>
                <w:rFonts w:ascii="DejaVu Sans" w:hAnsi="DejaVu Sans" w:eastAsia="Arial Unicode MS" w:cs="Tahoma"/>
                <w:kern w:val="3"/>
                <w:sz w:val="17"/>
                <w:szCs w:val="20"/>
              </w:rPr>
              <w:t>‒ 154.620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EA55C3" w:rsidR="00EA55C3" w:rsidP="00EA55C3" w:rsidRDefault="00EA55C3">
            <w:pPr>
              <w:keepNext/>
              <w:keepLines/>
              <w:widowControl w:val="0"/>
              <w:autoSpaceDN w:val="0"/>
              <w:jc w:val="right"/>
              <w:textAlignment w:val="baseline"/>
              <w:rPr>
                <w:rFonts w:ascii="DejaVu Sans" w:hAnsi="DejaVu Sans" w:eastAsia="Arial Unicode MS" w:cs="Tahoma"/>
                <w:kern w:val="3"/>
                <w:sz w:val="17"/>
                <w:szCs w:val="20"/>
              </w:rPr>
            </w:pPr>
            <w:r w:rsidRPr="00EA55C3">
              <w:rPr>
                <w:rFonts w:ascii="DejaVu Sans" w:hAnsi="DejaVu Sans" w:eastAsia="Arial Unicode MS" w:cs="Tahoma"/>
                <w:kern w:val="3"/>
                <w:sz w:val="17"/>
                <w:szCs w:val="20"/>
              </w:rPr>
              <w:t>0</w:t>
            </w:r>
          </w:p>
        </w:tc>
      </w:tr>
      <w:tr w:rsidRPr="00EA55C3" w:rsidR="00EA55C3" w:rsidTr="00EA55C3">
        <w:tc>
          <w:tcPr>
            <w:tcW w:w="0" w:type="auto"/>
            <w:tcBorders>
              <w:bottom w:val="single" w:color="009EE0" w:sz="2" w:space="0"/>
            </w:tcBorders>
            <w:shd w:val="clear" w:color="auto" w:fill="auto"/>
            <w:tcMar>
              <w:top w:w="22" w:type="dxa"/>
              <w:bottom w:w="22" w:type="dxa"/>
              <w:right w:w="28" w:type="dxa"/>
            </w:tcMar>
            <w:vAlign w:val="center"/>
          </w:tcPr>
          <w:p w:rsidRPr="00EA55C3" w:rsidR="00EA55C3" w:rsidP="00EA55C3" w:rsidRDefault="00EA55C3">
            <w:pPr>
              <w:keepNext/>
              <w:keepLines/>
              <w:widowControl w:val="0"/>
              <w:autoSpaceDN w:val="0"/>
              <w:textAlignment w:val="baseline"/>
              <w:rPr>
                <w:rFonts w:ascii="DejaVu Sans" w:hAnsi="DejaVu Sans" w:eastAsia="Arial Unicode MS" w:cs="Tahoma"/>
                <w:kern w:val="3"/>
                <w:sz w:val="17"/>
                <w:szCs w:val="20"/>
              </w:rPr>
            </w:pPr>
            <w:r w:rsidRPr="00EA55C3">
              <w:rPr>
                <w:rFonts w:ascii="DejaVu Sans" w:hAnsi="DejaVu Sans" w:eastAsia="Arial Unicode MS" w:cs="Tahoma"/>
                <w:kern w:val="3"/>
                <w:sz w:val="17"/>
                <w:szCs w:val="20"/>
              </w:rPr>
              <w:t>93</w:t>
            </w:r>
          </w:p>
        </w:tc>
        <w:tc>
          <w:tcPr>
            <w:tcW w:w="0" w:type="auto"/>
            <w:tcBorders>
              <w:bottom w:val="single" w:color="009EE0" w:sz="2" w:space="0"/>
            </w:tcBorders>
            <w:shd w:val="clear" w:color="auto" w:fill="auto"/>
            <w:tcMar>
              <w:top w:w="22" w:type="dxa"/>
              <w:left w:w="28" w:type="dxa"/>
              <w:bottom w:w="22" w:type="dxa"/>
              <w:right w:w="28" w:type="dxa"/>
            </w:tcMar>
            <w:vAlign w:val="center"/>
          </w:tcPr>
          <w:p w:rsidRPr="00EA55C3" w:rsidR="00EA55C3" w:rsidP="00EA55C3" w:rsidRDefault="00EA55C3">
            <w:pPr>
              <w:keepNext/>
              <w:keepLines/>
              <w:widowControl w:val="0"/>
              <w:autoSpaceDN w:val="0"/>
              <w:textAlignment w:val="baseline"/>
              <w:rPr>
                <w:rFonts w:ascii="DejaVu Sans" w:hAnsi="DejaVu Sans" w:eastAsia="Arial Unicode MS" w:cs="Tahoma"/>
                <w:kern w:val="3"/>
                <w:sz w:val="17"/>
                <w:szCs w:val="20"/>
              </w:rPr>
            </w:pPr>
            <w:r w:rsidRPr="00EA55C3">
              <w:rPr>
                <w:rFonts w:ascii="DejaVu Sans" w:hAnsi="DejaVu Sans" w:eastAsia="Arial Unicode MS" w:cs="Tahoma"/>
                <w:kern w:val="3"/>
                <w:sz w:val="17"/>
                <w:szCs w:val="20"/>
              </w:rPr>
              <w:t>Geheim</w:t>
            </w:r>
          </w:p>
        </w:tc>
        <w:tc>
          <w:tcPr>
            <w:tcW w:w="0" w:type="auto"/>
            <w:tcBorders>
              <w:bottom w:val="single" w:color="009EE0" w:sz="2" w:space="0"/>
            </w:tcBorders>
            <w:shd w:val="clear" w:color="auto" w:fill="auto"/>
            <w:tcMar>
              <w:top w:w="22" w:type="dxa"/>
              <w:left w:w="28" w:type="dxa"/>
              <w:bottom w:w="22" w:type="dxa"/>
              <w:right w:w="28" w:type="dxa"/>
            </w:tcMar>
            <w:vAlign w:val="center"/>
          </w:tcPr>
          <w:p w:rsidRPr="00EA55C3" w:rsidR="00EA55C3" w:rsidP="00EA55C3" w:rsidRDefault="00EA55C3">
            <w:pPr>
              <w:keepNext/>
              <w:keepLines/>
              <w:widowControl w:val="0"/>
              <w:autoSpaceDN w:val="0"/>
              <w:jc w:val="right"/>
              <w:textAlignment w:val="baseline"/>
              <w:rPr>
                <w:rFonts w:ascii="DejaVu Sans" w:hAnsi="DejaVu Sans" w:eastAsia="Arial Unicode MS" w:cs="Tahoma"/>
                <w:kern w:val="3"/>
                <w:sz w:val="17"/>
                <w:szCs w:val="20"/>
              </w:rPr>
            </w:pPr>
            <w:r w:rsidRPr="00EA55C3">
              <w:rPr>
                <w:rFonts w:ascii="DejaVu Sans" w:hAnsi="DejaVu Sans" w:eastAsia="Arial Unicode MS" w:cs="Tahoma"/>
                <w:kern w:val="3"/>
                <w:sz w:val="17"/>
                <w:szCs w:val="20"/>
              </w:rPr>
              <w:t>3.113</w:t>
            </w:r>
          </w:p>
        </w:tc>
        <w:tc>
          <w:tcPr>
            <w:tcW w:w="0" w:type="auto"/>
            <w:tcBorders>
              <w:bottom w:val="single" w:color="009EE0" w:sz="2" w:space="0"/>
            </w:tcBorders>
            <w:shd w:val="clear" w:color="auto" w:fill="auto"/>
            <w:tcMar>
              <w:top w:w="22" w:type="dxa"/>
              <w:left w:w="28" w:type="dxa"/>
              <w:bottom w:w="22" w:type="dxa"/>
              <w:right w:w="28" w:type="dxa"/>
            </w:tcMar>
            <w:vAlign w:val="center"/>
          </w:tcPr>
          <w:p w:rsidRPr="00EA55C3" w:rsidR="00EA55C3" w:rsidP="00EA55C3" w:rsidRDefault="00EA55C3">
            <w:pPr>
              <w:keepNext/>
              <w:keepLines/>
              <w:widowControl w:val="0"/>
              <w:autoSpaceDN w:val="0"/>
              <w:jc w:val="right"/>
              <w:textAlignment w:val="baseline"/>
              <w:rPr>
                <w:rFonts w:ascii="DejaVu Sans" w:hAnsi="DejaVu Sans" w:eastAsia="Arial Unicode MS" w:cs="Tahoma"/>
                <w:kern w:val="3"/>
                <w:sz w:val="17"/>
                <w:szCs w:val="20"/>
              </w:rPr>
            </w:pPr>
            <w:r w:rsidRPr="00EA55C3">
              <w:rPr>
                <w:rFonts w:ascii="DejaVu Sans" w:hAnsi="DejaVu Sans" w:eastAsia="Arial Unicode MS" w:cs="Tahoma"/>
                <w:kern w:val="3"/>
                <w:sz w:val="17"/>
                <w:szCs w:val="20"/>
              </w:rPr>
              <w:t>3.113</w:t>
            </w:r>
          </w:p>
        </w:tc>
        <w:tc>
          <w:tcPr>
            <w:tcW w:w="0" w:type="auto"/>
            <w:tcBorders>
              <w:bottom w:val="single" w:color="009EE0" w:sz="2" w:space="0"/>
            </w:tcBorders>
            <w:shd w:val="clear" w:color="auto" w:fill="auto"/>
            <w:tcMar>
              <w:top w:w="22" w:type="dxa"/>
              <w:left w:w="28" w:type="dxa"/>
              <w:bottom w:w="22" w:type="dxa"/>
              <w:right w:w="28" w:type="dxa"/>
            </w:tcMar>
            <w:vAlign w:val="center"/>
          </w:tcPr>
          <w:p w:rsidRPr="00EA55C3" w:rsidR="00EA55C3" w:rsidP="00EA55C3" w:rsidRDefault="00EA55C3">
            <w:pPr>
              <w:keepNext/>
              <w:keepLines/>
              <w:widowControl w:val="0"/>
              <w:autoSpaceDN w:val="0"/>
              <w:jc w:val="right"/>
              <w:textAlignment w:val="baseline"/>
              <w:rPr>
                <w:rFonts w:ascii="DejaVu Sans" w:hAnsi="DejaVu Sans" w:eastAsia="Arial Unicode MS" w:cs="Tahoma"/>
                <w:kern w:val="3"/>
                <w:sz w:val="17"/>
                <w:szCs w:val="20"/>
              </w:rPr>
            </w:pPr>
            <w:r w:rsidRPr="00EA55C3">
              <w:rPr>
                <w:rFonts w:ascii="DejaVu Sans" w:hAnsi="DejaVu Sans" w:eastAsia="Arial Unicode MS" w:cs="Tahoma"/>
                <w:kern w:val="3"/>
                <w:sz w:val="17"/>
                <w:szCs w:val="20"/>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EA55C3" w:rsidR="00EA55C3" w:rsidP="00EA55C3" w:rsidRDefault="00EA55C3">
            <w:pPr>
              <w:keepNext/>
              <w:keepLines/>
              <w:widowControl w:val="0"/>
              <w:autoSpaceDN w:val="0"/>
              <w:jc w:val="right"/>
              <w:textAlignment w:val="baseline"/>
              <w:rPr>
                <w:rFonts w:ascii="DejaVu Sans" w:hAnsi="DejaVu Sans" w:eastAsia="Arial Unicode MS" w:cs="Tahoma"/>
                <w:kern w:val="3"/>
                <w:sz w:val="17"/>
                <w:szCs w:val="20"/>
              </w:rPr>
            </w:pPr>
            <w:r w:rsidRPr="00EA55C3">
              <w:rPr>
                <w:rFonts w:ascii="DejaVu Sans" w:hAnsi="DejaVu Sans" w:eastAsia="Arial Unicode MS" w:cs="Tahoma"/>
                <w:kern w:val="3"/>
                <w:sz w:val="17"/>
                <w:szCs w:val="20"/>
              </w:rPr>
              <w:t>127</w:t>
            </w:r>
          </w:p>
        </w:tc>
        <w:tc>
          <w:tcPr>
            <w:tcW w:w="0" w:type="auto"/>
            <w:tcBorders>
              <w:bottom w:val="single" w:color="009EE0" w:sz="2" w:space="0"/>
            </w:tcBorders>
            <w:shd w:val="clear" w:color="auto" w:fill="auto"/>
            <w:tcMar>
              <w:top w:w="22" w:type="dxa"/>
              <w:left w:w="28" w:type="dxa"/>
              <w:bottom w:w="22" w:type="dxa"/>
              <w:right w:w="28" w:type="dxa"/>
            </w:tcMar>
            <w:vAlign w:val="center"/>
          </w:tcPr>
          <w:p w:rsidRPr="00EA55C3" w:rsidR="00EA55C3" w:rsidP="00EA55C3" w:rsidRDefault="00EA55C3">
            <w:pPr>
              <w:keepNext/>
              <w:keepLines/>
              <w:widowControl w:val="0"/>
              <w:autoSpaceDN w:val="0"/>
              <w:jc w:val="right"/>
              <w:textAlignment w:val="baseline"/>
              <w:rPr>
                <w:rFonts w:ascii="DejaVu Sans" w:hAnsi="DejaVu Sans" w:eastAsia="Arial Unicode MS" w:cs="Tahoma"/>
                <w:kern w:val="3"/>
                <w:sz w:val="17"/>
                <w:szCs w:val="20"/>
              </w:rPr>
            </w:pPr>
            <w:r w:rsidRPr="00EA55C3">
              <w:rPr>
                <w:rFonts w:ascii="DejaVu Sans" w:hAnsi="DejaVu Sans" w:eastAsia="Arial Unicode MS" w:cs="Tahoma"/>
                <w:kern w:val="3"/>
                <w:sz w:val="17"/>
                <w:szCs w:val="20"/>
              </w:rPr>
              <w:t>127</w:t>
            </w:r>
          </w:p>
        </w:tc>
        <w:tc>
          <w:tcPr>
            <w:tcW w:w="0" w:type="auto"/>
            <w:tcBorders>
              <w:bottom w:val="single" w:color="009EE0" w:sz="2" w:space="0"/>
            </w:tcBorders>
            <w:shd w:val="clear" w:color="auto" w:fill="auto"/>
            <w:tcMar>
              <w:top w:w="22" w:type="dxa"/>
              <w:left w:w="28" w:type="dxa"/>
              <w:bottom w:w="22" w:type="dxa"/>
              <w:right w:w="28" w:type="dxa"/>
            </w:tcMar>
            <w:vAlign w:val="center"/>
          </w:tcPr>
          <w:p w:rsidRPr="00EA55C3" w:rsidR="00EA55C3" w:rsidP="00EA55C3" w:rsidRDefault="00EA55C3">
            <w:pPr>
              <w:keepNext/>
              <w:keepLines/>
              <w:widowControl w:val="0"/>
              <w:autoSpaceDN w:val="0"/>
              <w:jc w:val="right"/>
              <w:textAlignment w:val="baseline"/>
              <w:rPr>
                <w:rFonts w:ascii="DejaVu Sans" w:hAnsi="DejaVu Sans" w:eastAsia="Arial Unicode MS" w:cs="Tahoma"/>
                <w:kern w:val="3"/>
                <w:sz w:val="17"/>
                <w:szCs w:val="20"/>
              </w:rPr>
            </w:pPr>
            <w:r w:rsidRPr="00EA55C3">
              <w:rPr>
                <w:rFonts w:ascii="DejaVu Sans" w:hAnsi="DejaVu Sans" w:eastAsia="Arial Unicode MS" w:cs="Tahoma"/>
                <w:kern w:val="3"/>
                <w:sz w:val="17"/>
                <w:szCs w:val="20"/>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EA55C3" w:rsidR="00EA55C3" w:rsidP="00EA55C3" w:rsidRDefault="00EA55C3">
            <w:pPr>
              <w:keepNext/>
              <w:keepLines/>
              <w:widowControl w:val="0"/>
              <w:autoSpaceDN w:val="0"/>
              <w:jc w:val="right"/>
              <w:textAlignment w:val="baseline"/>
              <w:rPr>
                <w:rFonts w:ascii="DejaVu Sans" w:hAnsi="DejaVu Sans" w:eastAsia="Arial Unicode MS" w:cs="Tahoma"/>
                <w:kern w:val="3"/>
                <w:sz w:val="17"/>
                <w:szCs w:val="20"/>
              </w:rPr>
            </w:pPr>
            <w:r w:rsidRPr="00EA55C3">
              <w:rPr>
                <w:rFonts w:ascii="DejaVu Sans" w:hAnsi="DejaVu Sans" w:eastAsia="Arial Unicode MS" w:cs="Tahoma"/>
                <w:kern w:val="3"/>
                <w:sz w:val="17"/>
                <w:szCs w:val="20"/>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EA55C3" w:rsidR="00EA55C3" w:rsidP="00EA55C3" w:rsidRDefault="00EA55C3">
            <w:pPr>
              <w:keepNext/>
              <w:keepLines/>
              <w:widowControl w:val="0"/>
              <w:autoSpaceDN w:val="0"/>
              <w:jc w:val="right"/>
              <w:textAlignment w:val="baseline"/>
              <w:rPr>
                <w:rFonts w:ascii="DejaVu Sans" w:hAnsi="DejaVu Sans" w:eastAsia="Arial Unicode MS" w:cs="Tahoma"/>
                <w:kern w:val="3"/>
                <w:sz w:val="17"/>
                <w:szCs w:val="20"/>
              </w:rPr>
            </w:pPr>
            <w:r w:rsidRPr="00EA55C3">
              <w:rPr>
                <w:rFonts w:ascii="DejaVu Sans" w:hAnsi="DejaVu Sans" w:eastAsia="Arial Unicode MS" w:cs="Tahoma"/>
                <w:kern w:val="3"/>
                <w:sz w:val="17"/>
                <w:szCs w:val="20"/>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EA55C3" w:rsidR="00EA55C3" w:rsidP="00EA55C3" w:rsidRDefault="00EA55C3">
            <w:pPr>
              <w:keepNext/>
              <w:keepLines/>
              <w:widowControl w:val="0"/>
              <w:autoSpaceDN w:val="0"/>
              <w:jc w:val="right"/>
              <w:textAlignment w:val="baseline"/>
              <w:rPr>
                <w:rFonts w:ascii="DejaVu Sans" w:hAnsi="DejaVu Sans" w:eastAsia="Arial Unicode MS" w:cs="Tahoma"/>
                <w:kern w:val="3"/>
                <w:sz w:val="17"/>
                <w:szCs w:val="20"/>
              </w:rPr>
            </w:pPr>
            <w:r w:rsidRPr="00EA55C3">
              <w:rPr>
                <w:rFonts w:ascii="DejaVu Sans" w:hAnsi="DejaVu Sans" w:eastAsia="Arial Unicode MS" w:cs="Tahoma"/>
                <w:kern w:val="3"/>
                <w:sz w:val="17"/>
                <w:szCs w:val="20"/>
              </w:rPr>
              <w:t>0</w:t>
            </w:r>
          </w:p>
        </w:tc>
      </w:tr>
    </w:tbl>
    <w:p w:rsidRPr="00EA55C3" w:rsidR="00EA55C3" w:rsidP="00EA55C3" w:rsidRDefault="00EA55C3">
      <w:pPr>
        <w:widowControl w:val="0"/>
        <w:autoSpaceDN w:val="0"/>
        <w:spacing w:after="20" w:line="220" w:lineRule="exact"/>
        <w:textAlignment w:val="baseline"/>
        <w:rPr>
          <w:rFonts w:ascii="DejaVu Sans" w:hAnsi="DejaVu Sans" w:eastAsia="Arial Unicode MS" w:cs="Tahoma"/>
          <w:kern w:val="3"/>
          <w:sz w:val="18"/>
          <w:szCs w:val="20"/>
        </w:rPr>
      </w:pPr>
    </w:p>
    <w:tbl>
      <w:tblPr>
        <w:tblW w:w="9694" w:type="dxa"/>
        <w:tblInd w:w="-567" w:type="dxa"/>
        <w:tblCellMar>
          <w:left w:w="10" w:type="dxa"/>
          <w:right w:w="10" w:type="dxa"/>
        </w:tblCellMar>
        <w:tblLook w:val="0000" w:firstRow="0" w:lastRow="0" w:firstColumn="0" w:lastColumn="0" w:noHBand="0" w:noVBand="0"/>
      </w:tblPr>
      <w:tblGrid>
        <w:gridCol w:w="2672"/>
        <w:gridCol w:w="813"/>
        <w:gridCol w:w="813"/>
        <w:gridCol w:w="904"/>
        <w:gridCol w:w="671"/>
        <w:gridCol w:w="671"/>
        <w:gridCol w:w="904"/>
        <w:gridCol w:w="671"/>
        <w:gridCol w:w="671"/>
        <w:gridCol w:w="904"/>
      </w:tblGrid>
      <w:tr w:rsidRPr="00EA55C3" w:rsidR="00EA55C3" w:rsidTr="00EA55C3">
        <w:trPr>
          <w:tblHeader/>
        </w:trPr>
        <w:tc>
          <w:tcPr>
            <w:tcW w:w="0" w:type="auto"/>
            <w:gridSpan w:val="10"/>
            <w:shd w:val="clear" w:color="auto" w:fill="009EE0"/>
            <w:tcMar>
              <w:top w:w="22" w:type="dxa"/>
              <w:left w:w="113" w:type="dxa"/>
              <w:bottom w:w="22" w:type="dxa"/>
            </w:tcMar>
          </w:tcPr>
          <w:p w:rsidRPr="00EA55C3" w:rsidR="00EA55C3" w:rsidP="00EA55C3" w:rsidRDefault="00EA55C3">
            <w:pPr>
              <w:keepNext/>
              <w:keepLines/>
              <w:widowControl w:val="0"/>
              <w:autoSpaceDN w:val="0"/>
              <w:spacing w:after="20" w:line="220" w:lineRule="exact"/>
              <w:textAlignment w:val="baseline"/>
              <w:rPr>
                <w:rFonts w:ascii="DejaVu Sans" w:hAnsi="DejaVu Sans" w:eastAsia="Arial Unicode MS" w:cs="Tahoma"/>
                <w:color w:val="FFFFFF"/>
                <w:kern w:val="3"/>
                <w:sz w:val="18"/>
                <w:szCs w:val="20"/>
              </w:rPr>
            </w:pPr>
            <w:r w:rsidRPr="00EA55C3">
              <w:rPr>
                <w:rFonts w:ascii="DejaVu Sans" w:hAnsi="DejaVu Sans" w:eastAsia="Arial Unicode MS" w:cs="Tahoma"/>
                <w:color w:val="FFFFFF"/>
                <w:kern w:val="3"/>
                <w:sz w:val="18"/>
                <w:szCs w:val="20"/>
              </w:rPr>
              <w:t>Suppletoire begrotingsstaat inzake de baten-lastenagentschappen Ministerie van Justitie en Veiligheid (VI) (Tweede suppletoire begroting 2022) (Bedragen x € 1.000)</w:t>
            </w:r>
          </w:p>
        </w:tc>
      </w:tr>
      <w:tr w:rsidRPr="00EA55C3" w:rsidR="00EA55C3" w:rsidTr="00EA55C3">
        <w:trPr>
          <w:tblHeader/>
        </w:trPr>
        <w:tc>
          <w:tcPr>
            <w:tcW w:w="0" w:type="auto"/>
            <w:tcBorders>
              <w:top w:val="single" w:color="000000" w:sz="2" w:space="0"/>
              <w:bottom w:val="single" w:color="009EE0" w:sz="2" w:space="0"/>
            </w:tcBorders>
            <w:shd w:val="clear" w:color="auto" w:fill="auto"/>
            <w:tcMar>
              <w:top w:w="28" w:type="dxa"/>
              <w:bottom w:w="28" w:type="dxa"/>
              <w:right w:w="28" w:type="dxa"/>
            </w:tcMar>
          </w:tcPr>
          <w:p w:rsidRPr="00EA55C3" w:rsidR="00EA55C3" w:rsidP="00EA55C3" w:rsidRDefault="00EA55C3">
            <w:pPr>
              <w:keepNext/>
              <w:keepLines/>
              <w:widowControl w:val="0"/>
              <w:autoSpaceDN w:val="0"/>
              <w:textAlignment w:val="baseline"/>
              <w:rPr>
                <w:rFonts w:ascii="DejaVu Sans" w:hAnsi="DejaVu Sans" w:eastAsia="Arial Unicode MS" w:cs="Tahoma"/>
                <w:color w:val="000000"/>
                <w:kern w:val="3"/>
                <w:sz w:val="17"/>
                <w:szCs w:val="20"/>
              </w:rPr>
            </w:pPr>
            <w:r w:rsidRPr="00EA55C3">
              <w:rPr>
                <w:rFonts w:ascii="DejaVu Sans" w:hAnsi="DejaVu Sans" w:eastAsia="Arial Unicode MS" w:cs="Tahoma"/>
                <w:color w:val="000000"/>
                <w:kern w:val="3"/>
                <w:sz w:val="17"/>
                <w:szCs w:val="20"/>
              </w:rPr>
              <w:t>Naam</w:t>
            </w:r>
          </w:p>
        </w:tc>
        <w:tc>
          <w:tcPr>
            <w:tcW w:w="0" w:type="auto"/>
            <w:gridSpan w:val="3"/>
            <w:tcBorders>
              <w:top w:val="single" w:color="000000" w:sz="2" w:space="0"/>
              <w:bottom w:val="single" w:color="009EE0" w:sz="2" w:space="0"/>
            </w:tcBorders>
            <w:shd w:val="clear" w:color="auto" w:fill="auto"/>
            <w:tcMar>
              <w:top w:w="28" w:type="dxa"/>
              <w:left w:w="28" w:type="dxa"/>
              <w:bottom w:w="28" w:type="dxa"/>
              <w:right w:w="28" w:type="dxa"/>
            </w:tcMar>
            <w:vAlign w:val="center"/>
          </w:tcPr>
          <w:p w:rsidRPr="00EA55C3" w:rsidR="00EA55C3" w:rsidP="00EA55C3" w:rsidRDefault="00EA55C3">
            <w:pPr>
              <w:keepNext/>
              <w:keepLines/>
              <w:widowControl w:val="0"/>
              <w:autoSpaceDN w:val="0"/>
              <w:textAlignment w:val="baseline"/>
              <w:rPr>
                <w:rFonts w:ascii="DejaVu Sans" w:hAnsi="DejaVu Sans" w:eastAsia="Arial Unicode MS" w:cs="Tahoma"/>
                <w:color w:val="000000"/>
                <w:kern w:val="3"/>
                <w:sz w:val="17"/>
                <w:szCs w:val="20"/>
              </w:rPr>
            </w:pPr>
            <w:r w:rsidRPr="00EA55C3">
              <w:rPr>
                <w:rFonts w:ascii="DejaVu Sans" w:hAnsi="DejaVu Sans" w:eastAsia="Arial Unicode MS" w:cs="Tahoma"/>
                <w:color w:val="000000"/>
                <w:kern w:val="3"/>
                <w:sz w:val="17"/>
                <w:szCs w:val="20"/>
              </w:rPr>
              <w:t>Vastgestelde begroting 2022</w:t>
            </w:r>
          </w:p>
        </w:tc>
        <w:tc>
          <w:tcPr>
            <w:tcW w:w="0" w:type="auto"/>
            <w:gridSpan w:val="3"/>
            <w:tcBorders>
              <w:top w:val="single" w:color="000000" w:sz="2" w:space="0"/>
              <w:bottom w:val="single" w:color="009EE0" w:sz="2" w:space="0"/>
            </w:tcBorders>
            <w:shd w:val="clear" w:color="auto" w:fill="auto"/>
            <w:tcMar>
              <w:top w:w="28" w:type="dxa"/>
              <w:left w:w="28" w:type="dxa"/>
              <w:bottom w:w="28" w:type="dxa"/>
              <w:right w:w="28" w:type="dxa"/>
            </w:tcMar>
            <w:vAlign w:val="center"/>
          </w:tcPr>
          <w:p w:rsidRPr="00EA55C3" w:rsidR="00EA55C3" w:rsidP="00EA55C3" w:rsidRDefault="00EA55C3">
            <w:pPr>
              <w:keepNext/>
              <w:keepLines/>
              <w:widowControl w:val="0"/>
              <w:autoSpaceDN w:val="0"/>
              <w:textAlignment w:val="baseline"/>
              <w:rPr>
                <w:rFonts w:ascii="DejaVu Sans" w:hAnsi="DejaVu Sans" w:eastAsia="Arial Unicode MS" w:cs="Tahoma"/>
                <w:color w:val="000000"/>
                <w:kern w:val="3"/>
                <w:sz w:val="17"/>
                <w:szCs w:val="20"/>
              </w:rPr>
            </w:pPr>
            <w:r w:rsidRPr="00EA55C3">
              <w:rPr>
                <w:rFonts w:ascii="DejaVu Sans" w:hAnsi="DejaVu Sans" w:eastAsia="Arial Unicode MS" w:cs="Tahoma"/>
                <w:color w:val="000000"/>
                <w:kern w:val="3"/>
                <w:sz w:val="17"/>
                <w:szCs w:val="20"/>
              </w:rPr>
              <w:t>Mutaties 1</w:t>
            </w:r>
            <w:r w:rsidRPr="00EA55C3">
              <w:rPr>
                <w:rFonts w:ascii="DejaVu Sans" w:hAnsi="DejaVu Sans" w:eastAsia="Arial Unicode MS" w:cs="Tahoma"/>
                <w:color w:val="000000"/>
                <w:kern w:val="3"/>
                <w:sz w:val="17"/>
                <w:szCs w:val="20"/>
                <w:vertAlign w:val="superscript"/>
              </w:rPr>
              <w:t>e</w:t>
            </w:r>
            <w:r w:rsidRPr="00EA55C3">
              <w:rPr>
                <w:rFonts w:ascii="DejaVu Sans" w:hAnsi="DejaVu Sans" w:eastAsia="Arial Unicode MS" w:cs="Tahoma"/>
                <w:color w:val="000000"/>
                <w:kern w:val="3"/>
                <w:sz w:val="17"/>
                <w:szCs w:val="20"/>
              </w:rPr>
              <w:t xml:space="preserve"> suppletoire begroting</w:t>
            </w:r>
          </w:p>
        </w:tc>
        <w:tc>
          <w:tcPr>
            <w:tcW w:w="0" w:type="auto"/>
            <w:gridSpan w:val="3"/>
            <w:tcBorders>
              <w:top w:val="single" w:color="000000" w:sz="2" w:space="0"/>
              <w:bottom w:val="single" w:color="009EE0" w:sz="2" w:space="0"/>
            </w:tcBorders>
            <w:shd w:val="clear" w:color="auto" w:fill="auto"/>
            <w:tcMar>
              <w:top w:w="28" w:type="dxa"/>
              <w:left w:w="28" w:type="dxa"/>
              <w:bottom w:w="28" w:type="dxa"/>
              <w:right w:w="28" w:type="dxa"/>
            </w:tcMar>
            <w:vAlign w:val="center"/>
          </w:tcPr>
          <w:p w:rsidRPr="00EA55C3" w:rsidR="00EA55C3" w:rsidP="00EA55C3" w:rsidRDefault="00EA55C3">
            <w:pPr>
              <w:keepNext/>
              <w:keepLines/>
              <w:widowControl w:val="0"/>
              <w:autoSpaceDN w:val="0"/>
              <w:textAlignment w:val="baseline"/>
              <w:rPr>
                <w:rFonts w:ascii="DejaVu Sans" w:hAnsi="DejaVu Sans" w:eastAsia="Arial Unicode MS" w:cs="Tahoma"/>
                <w:color w:val="000000"/>
                <w:kern w:val="3"/>
                <w:sz w:val="17"/>
                <w:szCs w:val="20"/>
              </w:rPr>
            </w:pPr>
            <w:r w:rsidRPr="00EA55C3">
              <w:rPr>
                <w:rFonts w:ascii="DejaVu Sans" w:hAnsi="DejaVu Sans" w:eastAsia="Arial Unicode MS" w:cs="Tahoma"/>
                <w:color w:val="000000"/>
                <w:kern w:val="3"/>
                <w:sz w:val="17"/>
                <w:szCs w:val="20"/>
              </w:rPr>
              <w:t>Mutaties 2</w:t>
            </w:r>
            <w:r w:rsidRPr="00EA55C3">
              <w:rPr>
                <w:rFonts w:ascii="DejaVu Sans" w:hAnsi="DejaVu Sans" w:eastAsia="Arial Unicode MS" w:cs="Tahoma"/>
                <w:color w:val="000000"/>
                <w:kern w:val="3"/>
                <w:sz w:val="17"/>
                <w:szCs w:val="20"/>
                <w:vertAlign w:val="superscript"/>
              </w:rPr>
              <w:t>e</w:t>
            </w:r>
            <w:r w:rsidRPr="00EA55C3">
              <w:rPr>
                <w:rFonts w:ascii="DejaVu Sans" w:hAnsi="DejaVu Sans" w:eastAsia="Arial Unicode MS" w:cs="Tahoma"/>
                <w:color w:val="000000"/>
                <w:kern w:val="3"/>
                <w:sz w:val="17"/>
                <w:szCs w:val="20"/>
              </w:rPr>
              <w:t xml:space="preserve"> suppletoire begroting</w:t>
            </w:r>
          </w:p>
        </w:tc>
      </w:tr>
      <w:tr w:rsidRPr="00EA55C3" w:rsidR="00EA55C3" w:rsidTr="00EA55C3">
        <w:tc>
          <w:tcPr>
            <w:tcW w:w="0" w:type="auto"/>
            <w:tcBorders>
              <w:bottom w:val="single" w:color="009EE0" w:sz="2" w:space="0"/>
            </w:tcBorders>
            <w:shd w:val="clear" w:color="auto" w:fill="auto"/>
            <w:tcMar>
              <w:top w:w="22" w:type="dxa"/>
              <w:bottom w:w="22" w:type="dxa"/>
              <w:right w:w="28" w:type="dxa"/>
            </w:tcMar>
            <w:vAlign w:val="bottom"/>
          </w:tcPr>
          <w:p w:rsidRPr="00EA55C3" w:rsidR="00EA55C3" w:rsidP="00EA55C3" w:rsidRDefault="00EA55C3">
            <w:pPr>
              <w:keepNext/>
              <w:keepLines/>
              <w:widowControl w:val="0"/>
              <w:autoSpaceDN w:val="0"/>
              <w:textAlignment w:val="baseline"/>
              <w:rPr>
                <w:rFonts w:ascii="DejaVu Sans" w:hAnsi="DejaVu Sans" w:eastAsia="Arial Unicode MS" w:cs="Tahoma"/>
                <w:kern w:val="3"/>
                <w:sz w:val="17"/>
                <w:szCs w:val="20"/>
              </w:rPr>
            </w:pPr>
          </w:p>
        </w:tc>
        <w:tc>
          <w:tcPr>
            <w:tcW w:w="0" w:type="auto"/>
            <w:tcBorders>
              <w:bottom w:val="single" w:color="009EE0" w:sz="2" w:space="0"/>
            </w:tcBorders>
            <w:shd w:val="clear" w:color="auto" w:fill="auto"/>
            <w:tcMar>
              <w:top w:w="22" w:type="dxa"/>
              <w:left w:w="28" w:type="dxa"/>
              <w:bottom w:w="22" w:type="dxa"/>
              <w:right w:w="28" w:type="dxa"/>
            </w:tcMar>
          </w:tcPr>
          <w:p w:rsidRPr="00EA55C3" w:rsidR="00EA55C3" w:rsidP="00EA55C3" w:rsidRDefault="00EA55C3">
            <w:pPr>
              <w:keepNext/>
              <w:keepLines/>
              <w:widowControl w:val="0"/>
              <w:autoSpaceDN w:val="0"/>
              <w:jc w:val="center"/>
              <w:textAlignment w:val="baseline"/>
              <w:rPr>
                <w:rFonts w:ascii="DejaVu Sans" w:hAnsi="DejaVu Sans" w:eastAsia="Arial Unicode MS" w:cs="Tahoma"/>
                <w:kern w:val="3"/>
                <w:sz w:val="17"/>
                <w:szCs w:val="20"/>
              </w:rPr>
            </w:pPr>
            <w:r w:rsidRPr="00EA55C3">
              <w:rPr>
                <w:rFonts w:ascii="DejaVu Sans" w:hAnsi="DejaVu Sans" w:eastAsia="Arial Unicode MS" w:cs="Tahoma"/>
                <w:kern w:val="3"/>
                <w:sz w:val="17"/>
                <w:szCs w:val="20"/>
              </w:rPr>
              <w:t>Baten</w:t>
            </w:r>
          </w:p>
        </w:tc>
        <w:tc>
          <w:tcPr>
            <w:tcW w:w="0" w:type="auto"/>
            <w:tcBorders>
              <w:bottom w:val="single" w:color="009EE0" w:sz="2" w:space="0"/>
            </w:tcBorders>
            <w:shd w:val="clear" w:color="auto" w:fill="auto"/>
            <w:tcMar>
              <w:top w:w="22" w:type="dxa"/>
              <w:left w:w="28" w:type="dxa"/>
              <w:bottom w:w="22" w:type="dxa"/>
              <w:right w:w="28" w:type="dxa"/>
            </w:tcMar>
          </w:tcPr>
          <w:p w:rsidRPr="00EA55C3" w:rsidR="00EA55C3" w:rsidP="00EA55C3" w:rsidRDefault="00EA55C3">
            <w:pPr>
              <w:keepNext/>
              <w:keepLines/>
              <w:widowControl w:val="0"/>
              <w:autoSpaceDN w:val="0"/>
              <w:jc w:val="center"/>
              <w:textAlignment w:val="baseline"/>
              <w:rPr>
                <w:rFonts w:ascii="DejaVu Sans" w:hAnsi="DejaVu Sans" w:eastAsia="Arial Unicode MS" w:cs="Tahoma"/>
                <w:kern w:val="3"/>
                <w:sz w:val="17"/>
                <w:szCs w:val="20"/>
              </w:rPr>
            </w:pPr>
            <w:r w:rsidRPr="00EA55C3">
              <w:rPr>
                <w:rFonts w:ascii="DejaVu Sans" w:hAnsi="DejaVu Sans" w:eastAsia="Arial Unicode MS" w:cs="Tahoma"/>
                <w:kern w:val="3"/>
                <w:sz w:val="17"/>
                <w:szCs w:val="20"/>
              </w:rPr>
              <w:t>Lasten</w:t>
            </w:r>
          </w:p>
        </w:tc>
        <w:tc>
          <w:tcPr>
            <w:tcW w:w="0" w:type="auto"/>
            <w:tcBorders>
              <w:bottom w:val="single" w:color="009EE0" w:sz="2" w:space="0"/>
            </w:tcBorders>
            <w:shd w:val="clear" w:color="auto" w:fill="auto"/>
            <w:tcMar>
              <w:top w:w="22" w:type="dxa"/>
              <w:left w:w="28" w:type="dxa"/>
              <w:bottom w:w="22" w:type="dxa"/>
              <w:right w:w="28" w:type="dxa"/>
            </w:tcMar>
          </w:tcPr>
          <w:p w:rsidRPr="00EA55C3" w:rsidR="00EA55C3" w:rsidP="00EA55C3" w:rsidRDefault="00EA55C3">
            <w:pPr>
              <w:keepNext/>
              <w:keepLines/>
              <w:widowControl w:val="0"/>
              <w:autoSpaceDN w:val="0"/>
              <w:jc w:val="center"/>
              <w:textAlignment w:val="baseline"/>
              <w:rPr>
                <w:rFonts w:ascii="DejaVu Sans" w:hAnsi="DejaVu Sans" w:eastAsia="Arial Unicode MS" w:cs="Tahoma"/>
                <w:kern w:val="3"/>
                <w:sz w:val="17"/>
                <w:szCs w:val="20"/>
              </w:rPr>
            </w:pPr>
            <w:r w:rsidRPr="00EA55C3">
              <w:rPr>
                <w:rFonts w:ascii="DejaVu Sans" w:hAnsi="DejaVu Sans" w:eastAsia="Arial Unicode MS" w:cs="Tahoma"/>
                <w:kern w:val="3"/>
                <w:sz w:val="17"/>
                <w:szCs w:val="20"/>
              </w:rPr>
              <w:t>Saldo baten en lasten</w:t>
            </w:r>
          </w:p>
        </w:tc>
        <w:tc>
          <w:tcPr>
            <w:tcW w:w="0" w:type="auto"/>
            <w:tcBorders>
              <w:bottom w:val="single" w:color="009EE0" w:sz="2" w:space="0"/>
            </w:tcBorders>
            <w:shd w:val="clear" w:color="auto" w:fill="auto"/>
            <w:tcMar>
              <w:top w:w="22" w:type="dxa"/>
              <w:left w:w="28" w:type="dxa"/>
              <w:bottom w:w="22" w:type="dxa"/>
              <w:right w:w="28" w:type="dxa"/>
            </w:tcMar>
          </w:tcPr>
          <w:p w:rsidRPr="00EA55C3" w:rsidR="00EA55C3" w:rsidP="00EA55C3" w:rsidRDefault="00EA55C3">
            <w:pPr>
              <w:keepNext/>
              <w:keepLines/>
              <w:widowControl w:val="0"/>
              <w:autoSpaceDN w:val="0"/>
              <w:jc w:val="center"/>
              <w:textAlignment w:val="baseline"/>
              <w:rPr>
                <w:rFonts w:ascii="DejaVu Sans" w:hAnsi="DejaVu Sans" w:eastAsia="Arial Unicode MS" w:cs="Tahoma"/>
                <w:kern w:val="3"/>
                <w:sz w:val="17"/>
                <w:szCs w:val="20"/>
              </w:rPr>
            </w:pPr>
            <w:r w:rsidRPr="00EA55C3">
              <w:rPr>
                <w:rFonts w:ascii="DejaVu Sans" w:hAnsi="DejaVu Sans" w:eastAsia="Arial Unicode MS" w:cs="Tahoma"/>
                <w:kern w:val="3"/>
                <w:sz w:val="17"/>
                <w:szCs w:val="20"/>
              </w:rPr>
              <w:t>Baten</w:t>
            </w:r>
          </w:p>
        </w:tc>
        <w:tc>
          <w:tcPr>
            <w:tcW w:w="0" w:type="auto"/>
            <w:tcBorders>
              <w:bottom w:val="single" w:color="009EE0" w:sz="2" w:space="0"/>
            </w:tcBorders>
            <w:shd w:val="clear" w:color="auto" w:fill="auto"/>
            <w:tcMar>
              <w:top w:w="22" w:type="dxa"/>
              <w:left w:w="28" w:type="dxa"/>
              <w:bottom w:w="22" w:type="dxa"/>
              <w:right w:w="28" w:type="dxa"/>
            </w:tcMar>
          </w:tcPr>
          <w:p w:rsidRPr="00EA55C3" w:rsidR="00EA55C3" w:rsidP="00EA55C3" w:rsidRDefault="00EA55C3">
            <w:pPr>
              <w:keepNext/>
              <w:keepLines/>
              <w:widowControl w:val="0"/>
              <w:autoSpaceDN w:val="0"/>
              <w:jc w:val="center"/>
              <w:textAlignment w:val="baseline"/>
              <w:rPr>
                <w:rFonts w:ascii="DejaVu Sans" w:hAnsi="DejaVu Sans" w:eastAsia="Arial Unicode MS" w:cs="Tahoma"/>
                <w:kern w:val="3"/>
                <w:sz w:val="17"/>
                <w:szCs w:val="20"/>
              </w:rPr>
            </w:pPr>
            <w:r w:rsidRPr="00EA55C3">
              <w:rPr>
                <w:rFonts w:ascii="DejaVu Sans" w:hAnsi="DejaVu Sans" w:eastAsia="Arial Unicode MS" w:cs="Tahoma"/>
                <w:kern w:val="3"/>
                <w:sz w:val="17"/>
                <w:szCs w:val="20"/>
              </w:rPr>
              <w:t>Lasten</w:t>
            </w:r>
          </w:p>
        </w:tc>
        <w:tc>
          <w:tcPr>
            <w:tcW w:w="0" w:type="auto"/>
            <w:tcBorders>
              <w:bottom w:val="single" w:color="009EE0" w:sz="2" w:space="0"/>
            </w:tcBorders>
            <w:shd w:val="clear" w:color="auto" w:fill="auto"/>
            <w:tcMar>
              <w:top w:w="22" w:type="dxa"/>
              <w:left w:w="28" w:type="dxa"/>
              <w:bottom w:w="22" w:type="dxa"/>
              <w:right w:w="28" w:type="dxa"/>
            </w:tcMar>
          </w:tcPr>
          <w:p w:rsidRPr="00EA55C3" w:rsidR="00EA55C3" w:rsidP="00EA55C3" w:rsidRDefault="00EA55C3">
            <w:pPr>
              <w:keepNext/>
              <w:keepLines/>
              <w:widowControl w:val="0"/>
              <w:autoSpaceDN w:val="0"/>
              <w:jc w:val="center"/>
              <w:textAlignment w:val="baseline"/>
              <w:rPr>
                <w:rFonts w:ascii="DejaVu Sans" w:hAnsi="DejaVu Sans" w:eastAsia="Arial Unicode MS" w:cs="Tahoma"/>
                <w:kern w:val="3"/>
                <w:sz w:val="17"/>
                <w:szCs w:val="20"/>
              </w:rPr>
            </w:pPr>
            <w:r w:rsidRPr="00EA55C3">
              <w:rPr>
                <w:rFonts w:ascii="DejaVu Sans" w:hAnsi="DejaVu Sans" w:eastAsia="Arial Unicode MS" w:cs="Tahoma"/>
                <w:kern w:val="3"/>
                <w:sz w:val="17"/>
                <w:szCs w:val="20"/>
              </w:rPr>
              <w:t>Saldo baten en lasten</w:t>
            </w:r>
          </w:p>
        </w:tc>
        <w:tc>
          <w:tcPr>
            <w:tcW w:w="0" w:type="auto"/>
            <w:tcBorders>
              <w:bottom w:val="single" w:color="009EE0" w:sz="2" w:space="0"/>
            </w:tcBorders>
            <w:shd w:val="clear" w:color="auto" w:fill="auto"/>
            <w:tcMar>
              <w:top w:w="22" w:type="dxa"/>
              <w:left w:w="28" w:type="dxa"/>
              <w:bottom w:w="22" w:type="dxa"/>
              <w:right w:w="28" w:type="dxa"/>
            </w:tcMar>
          </w:tcPr>
          <w:p w:rsidRPr="00EA55C3" w:rsidR="00EA55C3" w:rsidP="00EA55C3" w:rsidRDefault="00EA55C3">
            <w:pPr>
              <w:keepNext/>
              <w:keepLines/>
              <w:widowControl w:val="0"/>
              <w:autoSpaceDN w:val="0"/>
              <w:jc w:val="center"/>
              <w:textAlignment w:val="baseline"/>
              <w:rPr>
                <w:rFonts w:ascii="DejaVu Sans" w:hAnsi="DejaVu Sans" w:eastAsia="Arial Unicode MS" w:cs="Tahoma"/>
                <w:kern w:val="3"/>
                <w:sz w:val="17"/>
                <w:szCs w:val="20"/>
              </w:rPr>
            </w:pPr>
            <w:r w:rsidRPr="00EA55C3">
              <w:rPr>
                <w:rFonts w:ascii="DejaVu Sans" w:hAnsi="DejaVu Sans" w:eastAsia="Arial Unicode MS" w:cs="Tahoma"/>
                <w:kern w:val="3"/>
                <w:sz w:val="17"/>
                <w:szCs w:val="20"/>
              </w:rPr>
              <w:t>Baten</w:t>
            </w:r>
          </w:p>
        </w:tc>
        <w:tc>
          <w:tcPr>
            <w:tcW w:w="0" w:type="auto"/>
            <w:tcBorders>
              <w:bottom w:val="single" w:color="009EE0" w:sz="2" w:space="0"/>
            </w:tcBorders>
            <w:shd w:val="clear" w:color="auto" w:fill="auto"/>
            <w:tcMar>
              <w:top w:w="22" w:type="dxa"/>
              <w:left w:w="28" w:type="dxa"/>
              <w:bottom w:w="22" w:type="dxa"/>
              <w:right w:w="28" w:type="dxa"/>
            </w:tcMar>
          </w:tcPr>
          <w:p w:rsidRPr="00EA55C3" w:rsidR="00EA55C3" w:rsidP="00EA55C3" w:rsidRDefault="00EA55C3">
            <w:pPr>
              <w:keepNext/>
              <w:keepLines/>
              <w:widowControl w:val="0"/>
              <w:autoSpaceDN w:val="0"/>
              <w:jc w:val="center"/>
              <w:textAlignment w:val="baseline"/>
              <w:rPr>
                <w:rFonts w:ascii="DejaVu Sans" w:hAnsi="DejaVu Sans" w:eastAsia="Arial Unicode MS" w:cs="Tahoma"/>
                <w:kern w:val="3"/>
                <w:sz w:val="17"/>
                <w:szCs w:val="20"/>
              </w:rPr>
            </w:pPr>
            <w:r w:rsidRPr="00EA55C3">
              <w:rPr>
                <w:rFonts w:ascii="DejaVu Sans" w:hAnsi="DejaVu Sans" w:eastAsia="Arial Unicode MS" w:cs="Tahoma"/>
                <w:kern w:val="3"/>
                <w:sz w:val="17"/>
                <w:szCs w:val="20"/>
              </w:rPr>
              <w:t>Lasten</w:t>
            </w:r>
          </w:p>
        </w:tc>
        <w:tc>
          <w:tcPr>
            <w:tcW w:w="0" w:type="auto"/>
            <w:tcBorders>
              <w:bottom w:val="single" w:color="009EE0" w:sz="2" w:space="0"/>
            </w:tcBorders>
            <w:shd w:val="clear" w:color="auto" w:fill="auto"/>
            <w:tcMar>
              <w:top w:w="22" w:type="dxa"/>
              <w:left w:w="28" w:type="dxa"/>
              <w:bottom w:w="22" w:type="dxa"/>
              <w:right w:w="28" w:type="dxa"/>
            </w:tcMar>
          </w:tcPr>
          <w:p w:rsidRPr="00EA55C3" w:rsidR="00EA55C3" w:rsidP="00EA55C3" w:rsidRDefault="00EA55C3">
            <w:pPr>
              <w:keepNext/>
              <w:keepLines/>
              <w:widowControl w:val="0"/>
              <w:autoSpaceDN w:val="0"/>
              <w:jc w:val="center"/>
              <w:textAlignment w:val="baseline"/>
              <w:rPr>
                <w:rFonts w:ascii="DejaVu Sans" w:hAnsi="DejaVu Sans" w:eastAsia="Arial Unicode MS" w:cs="Tahoma"/>
                <w:kern w:val="3"/>
                <w:sz w:val="17"/>
                <w:szCs w:val="20"/>
              </w:rPr>
            </w:pPr>
            <w:r w:rsidRPr="00EA55C3">
              <w:rPr>
                <w:rFonts w:ascii="DejaVu Sans" w:hAnsi="DejaVu Sans" w:eastAsia="Arial Unicode MS" w:cs="Tahoma"/>
                <w:kern w:val="3"/>
                <w:sz w:val="17"/>
                <w:szCs w:val="20"/>
              </w:rPr>
              <w:t>Saldo baten en lasten</w:t>
            </w:r>
          </w:p>
        </w:tc>
      </w:tr>
      <w:tr w:rsidRPr="00EA55C3" w:rsidR="00EA55C3" w:rsidTr="00EA55C3">
        <w:tc>
          <w:tcPr>
            <w:tcW w:w="0" w:type="auto"/>
            <w:shd w:val="clear" w:color="auto" w:fill="auto"/>
            <w:tcMar>
              <w:top w:w="22" w:type="dxa"/>
              <w:bottom w:w="22" w:type="dxa"/>
              <w:right w:w="28" w:type="dxa"/>
            </w:tcMar>
            <w:vAlign w:val="bottom"/>
          </w:tcPr>
          <w:p w:rsidRPr="00EA55C3" w:rsidR="00EA55C3" w:rsidP="00EA55C3" w:rsidRDefault="00EA55C3">
            <w:pPr>
              <w:keepNext/>
              <w:keepLines/>
              <w:widowControl w:val="0"/>
              <w:autoSpaceDN w:val="0"/>
              <w:textAlignment w:val="baseline"/>
              <w:rPr>
                <w:rFonts w:ascii="DejaVu Sans" w:hAnsi="DejaVu Sans" w:eastAsia="Arial Unicode MS" w:cs="Tahoma"/>
                <w:kern w:val="3"/>
                <w:sz w:val="17"/>
                <w:szCs w:val="20"/>
              </w:rPr>
            </w:pPr>
            <w:r w:rsidRPr="00EA55C3">
              <w:rPr>
                <w:rFonts w:ascii="DejaVu Sans" w:hAnsi="DejaVu Sans" w:eastAsia="Arial Unicode MS" w:cs="Tahoma"/>
                <w:kern w:val="3"/>
                <w:sz w:val="17"/>
                <w:szCs w:val="20"/>
              </w:rPr>
              <w:t xml:space="preserve">Dienst </w:t>
            </w:r>
            <w:proofErr w:type="spellStart"/>
            <w:r w:rsidRPr="00EA55C3">
              <w:rPr>
                <w:rFonts w:ascii="DejaVu Sans" w:hAnsi="DejaVu Sans" w:eastAsia="Arial Unicode MS" w:cs="Tahoma"/>
                <w:kern w:val="3"/>
                <w:sz w:val="17"/>
                <w:szCs w:val="20"/>
              </w:rPr>
              <w:t>Justitië</w:t>
            </w:r>
            <w:proofErr w:type="spellEnd"/>
            <w:r w:rsidRPr="00EA55C3">
              <w:rPr>
                <w:rFonts w:ascii="DejaVu Sans" w:hAnsi="DejaVu Sans" w:eastAsia="Arial Unicode MS" w:cs="Tahoma"/>
                <w:kern w:val="3"/>
                <w:sz w:val="17"/>
                <w:szCs w:val="20"/>
              </w:rPr>
              <w:t xml:space="preserve"> Inrichtingen (DJI)</w:t>
            </w:r>
          </w:p>
        </w:tc>
        <w:tc>
          <w:tcPr>
            <w:tcW w:w="0" w:type="auto"/>
            <w:shd w:val="clear" w:color="auto" w:fill="auto"/>
            <w:tcMar>
              <w:top w:w="22" w:type="dxa"/>
              <w:left w:w="28" w:type="dxa"/>
              <w:bottom w:w="22" w:type="dxa"/>
              <w:right w:w="28" w:type="dxa"/>
            </w:tcMar>
            <w:vAlign w:val="bottom"/>
          </w:tcPr>
          <w:p w:rsidRPr="00EA55C3" w:rsidR="00EA55C3" w:rsidP="00EA55C3" w:rsidRDefault="00EA55C3">
            <w:pPr>
              <w:keepNext/>
              <w:keepLines/>
              <w:widowControl w:val="0"/>
              <w:autoSpaceDN w:val="0"/>
              <w:jc w:val="right"/>
              <w:textAlignment w:val="baseline"/>
              <w:rPr>
                <w:rFonts w:ascii="DejaVu Sans" w:hAnsi="DejaVu Sans" w:eastAsia="Arial Unicode MS" w:cs="Tahoma"/>
                <w:kern w:val="3"/>
                <w:sz w:val="17"/>
                <w:szCs w:val="20"/>
              </w:rPr>
            </w:pPr>
            <w:r w:rsidRPr="00EA55C3">
              <w:rPr>
                <w:rFonts w:ascii="DejaVu Sans" w:hAnsi="DejaVu Sans" w:eastAsia="Arial Unicode MS" w:cs="Tahoma"/>
                <w:kern w:val="3"/>
                <w:sz w:val="17"/>
                <w:szCs w:val="20"/>
              </w:rPr>
              <w:t>2.650.221</w:t>
            </w:r>
          </w:p>
        </w:tc>
        <w:tc>
          <w:tcPr>
            <w:tcW w:w="0" w:type="auto"/>
            <w:shd w:val="clear" w:color="auto" w:fill="auto"/>
            <w:tcMar>
              <w:top w:w="22" w:type="dxa"/>
              <w:left w:w="28" w:type="dxa"/>
              <w:bottom w:w="22" w:type="dxa"/>
              <w:right w:w="28" w:type="dxa"/>
            </w:tcMar>
            <w:vAlign w:val="bottom"/>
          </w:tcPr>
          <w:p w:rsidRPr="00EA55C3" w:rsidR="00EA55C3" w:rsidP="00EA55C3" w:rsidRDefault="00EA55C3">
            <w:pPr>
              <w:keepNext/>
              <w:keepLines/>
              <w:widowControl w:val="0"/>
              <w:autoSpaceDN w:val="0"/>
              <w:jc w:val="right"/>
              <w:textAlignment w:val="baseline"/>
              <w:rPr>
                <w:rFonts w:ascii="DejaVu Sans" w:hAnsi="DejaVu Sans" w:eastAsia="Arial Unicode MS" w:cs="Tahoma"/>
                <w:kern w:val="3"/>
                <w:sz w:val="17"/>
                <w:szCs w:val="20"/>
              </w:rPr>
            </w:pPr>
            <w:r w:rsidRPr="00EA55C3">
              <w:rPr>
                <w:rFonts w:ascii="DejaVu Sans" w:hAnsi="DejaVu Sans" w:eastAsia="Arial Unicode MS" w:cs="Tahoma"/>
                <w:kern w:val="3"/>
                <w:sz w:val="17"/>
                <w:szCs w:val="20"/>
              </w:rPr>
              <w:t>2.650.221</w:t>
            </w:r>
          </w:p>
        </w:tc>
        <w:tc>
          <w:tcPr>
            <w:tcW w:w="0" w:type="auto"/>
            <w:shd w:val="clear" w:color="auto" w:fill="auto"/>
            <w:tcMar>
              <w:top w:w="22" w:type="dxa"/>
              <w:left w:w="28" w:type="dxa"/>
              <w:bottom w:w="22" w:type="dxa"/>
              <w:right w:w="28" w:type="dxa"/>
            </w:tcMar>
            <w:vAlign w:val="bottom"/>
          </w:tcPr>
          <w:p w:rsidRPr="00EA55C3" w:rsidR="00EA55C3" w:rsidP="00EA55C3" w:rsidRDefault="00EA55C3">
            <w:pPr>
              <w:keepNext/>
              <w:keepLines/>
              <w:widowControl w:val="0"/>
              <w:autoSpaceDN w:val="0"/>
              <w:jc w:val="right"/>
              <w:textAlignment w:val="baseline"/>
              <w:rPr>
                <w:rFonts w:ascii="DejaVu Sans" w:hAnsi="DejaVu Sans" w:eastAsia="Arial Unicode MS" w:cs="Tahoma"/>
                <w:kern w:val="3"/>
                <w:sz w:val="17"/>
                <w:szCs w:val="20"/>
              </w:rPr>
            </w:pPr>
            <w:r w:rsidRPr="00EA55C3">
              <w:rPr>
                <w:rFonts w:ascii="DejaVu Sans" w:hAnsi="DejaVu Sans" w:eastAsia="Arial Unicode MS" w:cs="Tahoma"/>
                <w:kern w:val="3"/>
                <w:sz w:val="17"/>
                <w:szCs w:val="20"/>
              </w:rPr>
              <w:t>0</w:t>
            </w:r>
          </w:p>
        </w:tc>
        <w:tc>
          <w:tcPr>
            <w:tcW w:w="0" w:type="auto"/>
            <w:shd w:val="clear" w:color="auto" w:fill="auto"/>
            <w:tcMar>
              <w:top w:w="22" w:type="dxa"/>
              <w:left w:w="28" w:type="dxa"/>
              <w:bottom w:w="22" w:type="dxa"/>
              <w:right w:w="28" w:type="dxa"/>
            </w:tcMar>
            <w:vAlign w:val="bottom"/>
          </w:tcPr>
          <w:p w:rsidRPr="00EA55C3" w:rsidR="00EA55C3" w:rsidP="00EA55C3" w:rsidRDefault="00EA55C3">
            <w:pPr>
              <w:keepNext/>
              <w:keepLines/>
              <w:widowControl w:val="0"/>
              <w:autoSpaceDN w:val="0"/>
              <w:jc w:val="right"/>
              <w:textAlignment w:val="baseline"/>
              <w:rPr>
                <w:rFonts w:ascii="DejaVu Sans" w:hAnsi="DejaVu Sans" w:eastAsia="Arial Unicode MS" w:cs="Tahoma"/>
                <w:kern w:val="3"/>
                <w:sz w:val="17"/>
                <w:szCs w:val="20"/>
              </w:rPr>
            </w:pPr>
            <w:r w:rsidRPr="00EA55C3">
              <w:rPr>
                <w:rFonts w:ascii="DejaVu Sans" w:hAnsi="DejaVu Sans" w:eastAsia="Arial Unicode MS" w:cs="Tahoma"/>
                <w:kern w:val="3"/>
                <w:sz w:val="17"/>
                <w:szCs w:val="20"/>
              </w:rPr>
              <w:t>140.635</w:t>
            </w:r>
          </w:p>
        </w:tc>
        <w:tc>
          <w:tcPr>
            <w:tcW w:w="0" w:type="auto"/>
            <w:shd w:val="clear" w:color="auto" w:fill="auto"/>
            <w:tcMar>
              <w:top w:w="22" w:type="dxa"/>
              <w:left w:w="28" w:type="dxa"/>
              <w:bottom w:w="22" w:type="dxa"/>
              <w:right w:w="28" w:type="dxa"/>
            </w:tcMar>
            <w:vAlign w:val="bottom"/>
          </w:tcPr>
          <w:p w:rsidRPr="00EA55C3" w:rsidR="00EA55C3" w:rsidP="00EA55C3" w:rsidRDefault="00EA55C3">
            <w:pPr>
              <w:keepNext/>
              <w:keepLines/>
              <w:widowControl w:val="0"/>
              <w:autoSpaceDN w:val="0"/>
              <w:jc w:val="right"/>
              <w:textAlignment w:val="baseline"/>
              <w:rPr>
                <w:rFonts w:ascii="DejaVu Sans" w:hAnsi="DejaVu Sans" w:eastAsia="Arial Unicode MS" w:cs="Tahoma"/>
                <w:kern w:val="3"/>
                <w:sz w:val="17"/>
                <w:szCs w:val="20"/>
              </w:rPr>
            </w:pPr>
            <w:r w:rsidRPr="00EA55C3">
              <w:rPr>
                <w:rFonts w:ascii="DejaVu Sans" w:hAnsi="DejaVu Sans" w:eastAsia="Arial Unicode MS" w:cs="Tahoma"/>
                <w:kern w:val="3"/>
                <w:sz w:val="17"/>
                <w:szCs w:val="20"/>
              </w:rPr>
              <w:t>146.635</w:t>
            </w:r>
          </w:p>
        </w:tc>
        <w:tc>
          <w:tcPr>
            <w:tcW w:w="0" w:type="auto"/>
            <w:shd w:val="clear" w:color="auto" w:fill="auto"/>
            <w:tcMar>
              <w:top w:w="22" w:type="dxa"/>
              <w:left w:w="28" w:type="dxa"/>
              <w:bottom w:w="22" w:type="dxa"/>
              <w:right w:w="28" w:type="dxa"/>
            </w:tcMar>
            <w:vAlign w:val="bottom"/>
          </w:tcPr>
          <w:p w:rsidRPr="00EA55C3" w:rsidR="00EA55C3" w:rsidP="00EA55C3" w:rsidRDefault="00EA55C3">
            <w:pPr>
              <w:keepNext/>
              <w:keepLines/>
              <w:widowControl w:val="0"/>
              <w:autoSpaceDN w:val="0"/>
              <w:jc w:val="right"/>
              <w:textAlignment w:val="baseline"/>
              <w:rPr>
                <w:rFonts w:ascii="DejaVu Sans" w:hAnsi="DejaVu Sans" w:eastAsia="Arial Unicode MS" w:cs="Tahoma"/>
                <w:kern w:val="3"/>
                <w:sz w:val="17"/>
                <w:szCs w:val="20"/>
              </w:rPr>
            </w:pPr>
            <w:r w:rsidRPr="00EA55C3">
              <w:rPr>
                <w:rFonts w:ascii="DejaVu Sans" w:hAnsi="DejaVu Sans" w:eastAsia="Arial Unicode MS" w:cs="Tahoma"/>
                <w:kern w:val="3"/>
                <w:sz w:val="17"/>
                <w:szCs w:val="20"/>
              </w:rPr>
              <w:t>‒ 6.000</w:t>
            </w:r>
          </w:p>
        </w:tc>
        <w:tc>
          <w:tcPr>
            <w:tcW w:w="0" w:type="auto"/>
            <w:shd w:val="clear" w:color="auto" w:fill="auto"/>
            <w:tcMar>
              <w:top w:w="22" w:type="dxa"/>
              <w:left w:w="28" w:type="dxa"/>
              <w:bottom w:w="22" w:type="dxa"/>
              <w:right w:w="28" w:type="dxa"/>
            </w:tcMar>
            <w:vAlign w:val="bottom"/>
          </w:tcPr>
          <w:p w:rsidRPr="00EA55C3" w:rsidR="00EA55C3" w:rsidP="00EA55C3" w:rsidRDefault="00EA55C3">
            <w:pPr>
              <w:keepNext/>
              <w:keepLines/>
              <w:widowControl w:val="0"/>
              <w:autoSpaceDN w:val="0"/>
              <w:jc w:val="right"/>
              <w:textAlignment w:val="baseline"/>
              <w:rPr>
                <w:rFonts w:ascii="DejaVu Sans" w:hAnsi="DejaVu Sans" w:eastAsia="Arial Unicode MS" w:cs="Tahoma"/>
                <w:kern w:val="3"/>
                <w:sz w:val="17"/>
                <w:szCs w:val="20"/>
              </w:rPr>
            </w:pPr>
            <w:r w:rsidRPr="00EA55C3">
              <w:rPr>
                <w:rFonts w:ascii="DejaVu Sans" w:hAnsi="DejaVu Sans" w:eastAsia="Arial Unicode MS" w:cs="Tahoma"/>
                <w:kern w:val="3"/>
                <w:sz w:val="17"/>
                <w:szCs w:val="20"/>
              </w:rPr>
              <w:t>103.521</w:t>
            </w:r>
          </w:p>
        </w:tc>
        <w:tc>
          <w:tcPr>
            <w:tcW w:w="0" w:type="auto"/>
            <w:shd w:val="clear" w:color="auto" w:fill="auto"/>
            <w:tcMar>
              <w:top w:w="22" w:type="dxa"/>
              <w:left w:w="28" w:type="dxa"/>
              <w:bottom w:w="22" w:type="dxa"/>
              <w:right w:w="28" w:type="dxa"/>
            </w:tcMar>
            <w:vAlign w:val="bottom"/>
          </w:tcPr>
          <w:p w:rsidRPr="00EA55C3" w:rsidR="00EA55C3" w:rsidP="00EA55C3" w:rsidRDefault="00EA55C3">
            <w:pPr>
              <w:keepNext/>
              <w:keepLines/>
              <w:widowControl w:val="0"/>
              <w:autoSpaceDN w:val="0"/>
              <w:jc w:val="right"/>
              <w:textAlignment w:val="baseline"/>
              <w:rPr>
                <w:rFonts w:ascii="DejaVu Sans" w:hAnsi="DejaVu Sans" w:eastAsia="Arial Unicode MS" w:cs="Tahoma"/>
                <w:kern w:val="3"/>
                <w:sz w:val="17"/>
                <w:szCs w:val="20"/>
              </w:rPr>
            </w:pPr>
            <w:r w:rsidRPr="00EA55C3">
              <w:rPr>
                <w:rFonts w:ascii="DejaVu Sans" w:hAnsi="DejaVu Sans" w:eastAsia="Arial Unicode MS" w:cs="Tahoma"/>
                <w:kern w:val="3"/>
                <w:sz w:val="17"/>
                <w:szCs w:val="20"/>
              </w:rPr>
              <w:t>103.521</w:t>
            </w:r>
          </w:p>
        </w:tc>
        <w:tc>
          <w:tcPr>
            <w:tcW w:w="0" w:type="auto"/>
            <w:shd w:val="clear" w:color="auto" w:fill="auto"/>
            <w:tcMar>
              <w:top w:w="22" w:type="dxa"/>
              <w:left w:w="28" w:type="dxa"/>
              <w:bottom w:w="22" w:type="dxa"/>
              <w:right w:w="28" w:type="dxa"/>
            </w:tcMar>
            <w:vAlign w:val="bottom"/>
          </w:tcPr>
          <w:p w:rsidRPr="00EA55C3" w:rsidR="00EA55C3" w:rsidP="00EA55C3" w:rsidRDefault="00EA55C3">
            <w:pPr>
              <w:keepNext/>
              <w:keepLines/>
              <w:widowControl w:val="0"/>
              <w:autoSpaceDN w:val="0"/>
              <w:jc w:val="right"/>
              <w:textAlignment w:val="baseline"/>
              <w:rPr>
                <w:rFonts w:ascii="DejaVu Sans" w:hAnsi="DejaVu Sans" w:eastAsia="Arial Unicode MS" w:cs="Tahoma"/>
                <w:kern w:val="3"/>
                <w:sz w:val="17"/>
                <w:szCs w:val="20"/>
              </w:rPr>
            </w:pPr>
            <w:r w:rsidRPr="00EA55C3">
              <w:rPr>
                <w:rFonts w:ascii="DejaVu Sans" w:hAnsi="DejaVu Sans" w:eastAsia="Arial Unicode MS" w:cs="Tahoma"/>
                <w:kern w:val="3"/>
                <w:sz w:val="17"/>
                <w:szCs w:val="20"/>
              </w:rPr>
              <w:t>0</w:t>
            </w:r>
          </w:p>
        </w:tc>
      </w:tr>
      <w:tr w:rsidRPr="00EA55C3" w:rsidR="00EA55C3" w:rsidTr="00EA55C3">
        <w:tc>
          <w:tcPr>
            <w:tcW w:w="0" w:type="auto"/>
            <w:shd w:val="clear" w:color="auto" w:fill="auto"/>
            <w:tcMar>
              <w:top w:w="22" w:type="dxa"/>
              <w:bottom w:w="22" w:type="dxa"/>
              <w:right w:w="28" w:type="dxa"/>
            </w:tcMar>
            <w:vAlign w:val="bottom"/>
          </w:tcPr>
          <w:p w:rsidRPr="00EA55C3" w:rsidR="00EA55C3" w:rsidP="00EA55C3" w:rsidRDefault="00EA55C3">
            <w:pPr>
              <w:keepNext/>
              <w:keepLines/>
              <w:widowControl w:val="0"/>
              <w:autoSpaceDN w:val="0"/>
              <w:textAlignment w:val="baseline"/>
              <w:rPr>
                <w:rFonts w:ascii="DejaVu Sans" w:hAnsi="DejaVu Sans" w:eastAsia="Arial Unicode MS" w:cs="Tahoma"/>
                <w:kern w:val="3"/>
                <w:sz w:val="17"/>
                <w:szCs w:val="20"/>
              </w:rPr>
            </w:pPr>
            <w:r w:rsidRPr="00EA55C3">
              <w:rPr>
                <w:rFonts w:ascii="DejaVu Sans" w:hAnsi="DejaVu Sans" w:eastAsia="Arial Unicode MS" w:cs="Tahoma"/>
                <w:kern w:val="3"/>
                <w:sz w:val="17"/>
                <w:szCs w:val="20"/>
              </w:rPr>
              <w:t>Immigratie en Naturalisatiedienst (IND)</w:t>
            </w:r>
          </w:p>
        </w:tc>
        <w:tc>
          <w:tcPr>
            <w:tcW w:w="0" w:type="auto"/>
            <w:shd w:val="clear" w:color="auto" w:fill="auto"/>
            <w:tcMar>
              <w:top w:w="22" w:type="dxa"/>
              <w:left w:w="28" w:type="dxa"/>
              <w:bottom w:w="22" w:type="dxa"/>
              <w:right w:w="28" w:type="dxa"/>
            </w:tcMar>
            <w:vAlign w:val="bottom"/>
          </w:tcPr>
          <w:p w:rsidRPr="00EA55C3" w:rsidR="00EA55C3" w:rsidP="00EA55C3" w:rsidRDefault="00EA55C3">
            <w:pPr>
              <w:keepNext/>
              <w:keepLines/>
              <w:widowControl w:val="0"/>
              <w:autoSpaceDN w:val="0"/>
              <w:jc w:val="right"/>
              <w:textAlignment w:val="baseline"/>
              <w:rPr>
                <w:rFonts w:ascii="DejaVu Sans" w:hAnsi="DejaVu Sans" w:eastAsia="Arial Unicode MS" w:cs="Tahoma"/>
                <w:kern w:val="3"/>
                <w:sz w:val="17"/>
                <w:szCs w:val="20"/>
              </w:rPr>
            </w:pPr>
            <w:r w:rsidRPr="00EA55C3">
              <w:rPr>
                <w:rFonts w:ascii="DejaVu Sans" w:hAnsi="DejaVu Sans" w:eastAsia="Arial Unicode MS" w:cs="Tahoma"/>
                <w:kern w:val="3"/>
                <w:sz w:val="17"/>
                <w:szCs w:val="20"/>
              </w:rPr>
              <w:t>532.144</w:t>
            </w:r>
          </w:p>
        </w:tc>
        <w:tc>
          <w:tcPr>
            <w:tcW w:w="0" w:type="auto"/>
            <w:shd w:val="clear" w:color="auto" w:fill="auto"/>
            <w:tcMar>
              <w:top w:w="22" w:type="dxa"/>
              <w:left w:w="28" w:type="dxa"/>
              <w:bottom w:w="22" w:type="dxa"/>
              <w:right w:w="28" w:type="dxa"/>
            </w:tcMar>
            <w:vAlign w:val="bottom"/>
          </w:tcPr>
          <w:p w:rsidRPr="00EA55C3" w:rsidR="00EA55C3" w:rsidP="00EA55C3" w:rsidRDefault="00EA55C3">
            <w:pPr>
              <w:keepNext/>
              <w:keepLines/>
              <w:widowControl w:val="0"/>
              <w:autoSpaceDN w:val="0"/>
              <w:jc w:val="right"/>
              <w:textAlignment w:val="baseline"/>
              <w:rPr>
                <w:rFonts w:ascii="DejaVu Sans" w:hAnsi="DejaVu Sans" w:eastAsia="Arial Unicode MS" w:cs="Tahoma"/>
                <w:kern w:val="3"/>
                <w:sz w:val="17"/>
                <w:szCs w:val="20"/>
              </w:rPr>
            </w:pPr>
            <w:r w:rsidRPr="00EA55C3">
              <w:rPr>
                <w:rFonts w:ascii="DejaVu Sans" w:hAnsi="DejaVu Sans" w:eastAsia="Arial Unicode MS" w:cs="Tahoma"/>
                <w:kern w:val="3"/>
                <w:sz w:val="17"/>
                <w:szCs w:val="20"/>
              </w:rPr>
              <w:t>532.144</w:t>
            </w:r>
          </w:p>
        </w:tc>
        <w:tc>
          <w:tcPr>
            <w:tcW w:w="0" w:type="auto"/>
            <w:shd w:val="clear" w:color="auto" w:fill="auto"/>
            <w:tcMar>
              <w:top w:w="22" w:type="dxa"/>
              <w:left w:w="28" w:type="dxa"/>
              <w:bottom w:w="22" w:type="dxa"/>
              <w:right w:w="28" w:type="dxa"/>
            </w:tcMar>
            <w:vAlign w:val="bottom"/>
          </w:tcPr>
          <w:p w:rsidRPr="00EA55C3" w:rsidR="00EA55C3" w:rsidP="00EA55C3" w:rsidRDefault="00EA55C3">
            <w:pPr>
              <w:keepNext/>
              <w:keepLines/>
              <w:widowControl w:val="0"/>
              <w:autoSpaceDN w:val="0"/>
              <w:jc w:val="right"/>
              <w:textAlignment w:val="baseline"/>
              <w:rPr>
                <w:rFonts w:ascii="DejaVu Sans" w:hAnsi="DejaVu Sans" w:eastAsia="Arial Unicode MS" w:cs="Tahoma"/>
                <w:kern w:val="3"/>
                <w:sz w:val="17"/>
                <w:szCs w:val="20"/>
              </w:rPr>
            </w:pPr>
            <w:r w:rsidRPr="00EA55C3">
              <w:rPr>
                <w:rFonts w:ascii="DejaVu Sans" w:hAnsi="DejaVu Sans" w:eastAsia="Arial Unicode MS" w:cs="Tahoma"/>
                <w:kern w:val="3"/>
                <w:sz w:val="17"/>
                <w:szCs w:val="20"/>
              </w:rPr>
              <w:t>0</w:t>
            </w:r>
          </w:p>
        </w:tc>
        <w:tc>
          <w:tcPr>
            <w:tcW w:w="0" w:type="auto"/>
            <w:shd w:val="clear" w:color="auto" w:fill="auto"/>
            <w:tcMar>
              <w:top w:w="22" w:type="dxa"/>
              <w:left w:w="28" w:type="dxa"/>
              <w:bottom w:w="22" w:type="dxa"/>
              <w:right w:w="28" w:type="dxa"/>
            </w:tcMar>
            <w:vAlign w:val="bottom"/>
          </w:tcPr>
          <w:p w:rsidRPr="00EA55C3" w:rsidR="00EA55C3" w:rsidP="00EA55C3" w:rsidRDefault="00EA55C3">
            <w:pPr>
              <w:keepNext/>
              <w:keepLines/>
              <w:widowControl w:val="0"/>
              <w:autoSpaceDN w:val="0"/>
              <w:jc w:val="right"/>
              <w:textAlignment w:val="baseline"/>
              <w:rPr>
                <w:rFonts w:ascii="DejaVu Sans" w:hAnsi="DejaVu Sans" w:eastAsia="Arial Unicode MS" w:cs="Tahoma"/>
                <w:kern w:val="3"/>
                <w:sz w:val="17"/>
                <w:szCs w:val="20"/>
              </w:rPr>
            </w:pPr>
            <w:r w:rsidRPr="00EA55C3">
              <w:rPr>
                <w:rFonts w:ascii="DejaVu Sans" w:hAnsi="DejaVu Sans" w:eastAsia="Arial Unicode MS" w:cs="Tahoma"/>
                <w:kern w:val="3"/>
                <w:sz w:val="17"/>
                <w:szCs w:val="20"/>
              </w:rPr>
              <w:t>19.610</w:t>
            </w:r>
          </w:p>
        </w:tc>
        <w:tc>
          <w:tcPr>
            <w:tcW w:w="0" w:type="auto"/>
            <w:shd w:val="clear" w:color="auto" w:fill="auto"/>
            <w:tcMar>
              <w:top w:w="22" w:type="dxa"/>
              <w:left w:w="28" w:type="dxa"/>
              <w:bottom w:w="22" w:type="dxa"/>
              <w:right w:w="28" w:type="dxa"/>
            </w:tcMar>
            <w:vAlign w:val="bottom"/>
          </w:tcPr>
          <w:p w:rsidRPr="00EA55C3" w:rsidR="00EA55C3" w:rsidP="00EA55C3" w:rsidRDefault="00EA55C3">
            <w:pPr>
              <w:keepNext/>
              <w:keepLines/>
              <w:widowControl w:val="0"/>
              <w:autoSpaceDN w:val="0"/>
              <w:jc w:val="right"/>
              <w:textAlignment w:val="baseline"/>
              <w:rPr>
                <w:rFonts w:ascii="DejaVu Sans" w:hAnsi="DejaVu Sans" w:eastAsia="Arial Unicode MS" w:cs="Tahoma"/>
                <w:kern w:val="3"/>
                <w:sz w:val="17"/>
                <w:szCs w:val="20"/>
              </w:rPr>
            </w:pPr>
            <w:r w:rsidRPr="00EA55C3">
              <w:rPr>
                <w:rFonts w:ascii="DejaVu Sans" w:hAnsi="DejaVu Sans" w:eastAsia="Arial Unicode MS" w:cs="Tahoma"/>
                <w:kern w:val="3"/>
                <w:sz w:val="17"/>
                <w:szCs w:val="20"/>
              </w:rPr>
              <w:t>19.610</w:t>
            </w:r>
          </w:p>
        </w:tc>
        <w:tc>
          <w:tcPr>
            <w:tcW w:w="0" w:type="auto"/>
            <w:shd w:val="clear" w:color="auto" w:fill="auto"/>
            <w:tcMar>
              <w:top w:w="22" w:type="dxa"/>
              <w:left w:w="28" w:type="dxa"/>
              <w:bottom w:w="22" w:type="dxa"/>
              <w:right w:w="28" w:type="dxa"/>
            </w:tcMar>
            <w:vAlign w:val="bottom"/>
          </w:tcPr>
          <w:p w:rsidRPr="00EA55C3" w:rsidR="00EA55C3" w:rsidP="00EA55C3" w:rsidRDefault="00EA55C3">
            <w:pPr>
              <w:keepNext/>
              <w:keepLines/>
              <w:widowControl w:val="0"/>
              <w:autoSpaceDN w:val="0"/>
              <w:jc w:val="right"/>
              <w:textAlignment w:val="baseline"/>
              <w:rPr>
                <w:rFonts w:ascii="DejaVu Sans" w:hAnsi="DejaVu Sans" w:eastAsia="Arial Unicode MS" w:cs="Tahoma"/>
                <w:kern w:val="3"/>
                <w:sz w:val="17"/>
                <w:szCs w:val="20"/>
              </w:rPr>
            </w:pPr>
            <w:r w:rsidRPr="00EA55C3">
              <w:rPr>
                <w:rFonts w:ascii="DejaVu Sans" w:hAnsi="DejaVu Sans" w:eastAsia="Arial Unicode MS" w:cs="Tahoma"/>
                <w:kern w:val="3"/>
                <w:sz w:val="17"/>
                <w:szCs w:val="20"/>
              </w:rPr>
              <w:t>0</w:t>
            </w:r>
          </w:p>
        </w:tc>
        <w:tc>
          <w:tcPr>
            <w:tcW w:w="0" w:type="auto"/>
            <w:shd w:val="clear" w:color="auto" w:fill="auto"/>
            <w:tcMar>
              <w:top w:w="22" w:type="dxa"/>
              <w:left w:w="28" w:type="dxa"/>
              <w:bottom w:w="22" w:type="dxa"/>
              <w:right w:w="28" w:type="dxa"/>
            </w:tcMar>
            <w:vAlign w:val="bottom"/>
          </w:tcPr>
          <w:p w:rsidRPr="00EA55C3" w:rsidR="00EA55C3" w:rsidP="00EA55C3" w:rsidRDefault="00EA55C3">
            <w:pPr>
              <w:keepNext/>
              <w:keepLines/>
              <w:widowControl w:val="0"/>
              <w:autoSpaceDN w:val="0"/>
              <w:jc w:val="right"/>
              <w:textAlignment w:val="baseline"/>
              <w:rPr>
                <w:rFonts w:ascii="DejaVu Sans" w:hAnsi="DejaVu Sans" w:eastAsia="Arial Unicode MS" w:cs="Tahoma"/>
                <w:kern w:val="3"/>
                <w:sz w:val="17"/>
                <w:szCs w:val="20"/>
              </w:rPr>
            </w:pPr>
            <w:r w:rsidRPr="00EA55C3">
              <w:rPr>
                <w:rFonts w:ascii="DejaVu Sans" w:hAnsi="DejaVu Sans" w:eastAsia="Arial Unicode MS" w:cs="Tahoma"/>
                <w:kern w:val="3"/>
                <w:sz w:val="17"/>
                <w:szCs w:val="20"/>
              </w:rPr>
              <w:t>26.564</w:t>
            </w:r>
          </w:p>
        </w:tc>
        <w:tc>
          <w:tcPr>
            <w:tcW w:w="0" w:type="auto"/>
            <w:shd w:val="clear" w:color="auto" w:fill="auto"/>
            <w:tcMar>
              <w:top w:w="22" w:type="dxa"/>
              <w:left w:w="28" w:type="dxa"/>
              <w:bottom w:w="22" w:type="dxa"/>
              <w:right w:w="28" w:type="dxa"/>
            </w:tcMar>
            <w:vAlign w:val="bottom"/>
          </w:tcPr>
          <w:p w:rsidRPr="00EA55C3" w:rsidR="00EA55C3" w:rsidP="00EA55C3" w:rsidRDefault="00EA55C3">
            <w:pPr>
              <w:keepNext/>
              <w:keepLines/>
              <w:widowControl w:val="0"/>
              <w:autoSpaceDN w:val="0"/>
              <w:jc w:val="right"/>
              <w:textAlignment w:val="baseline"/>
              <w:rPr>
                <w:rFonts w:ascii="DejaVu Sans" w:hAnsi="DejaVu Sans" w:eastAsia="Arial Unicode MS" w:cs="Tahoma"/>
                <w:kern w:val="3"/>
                <w:sz w:val="17"/>
                <w:szCs w:val="20"/>
              </w:rPr>
            </w:pPr>
            <w:r w:rsidRPr="00EA55C3">
              <w:rPr>
                <w:rFonts w:ascii="DejaVu Sans" w:hAnsi="DejaVu Sans" w:eastAsia="Arial Unicode MS" w:cs="Tahoma"/>
                <w:kern w:val="3"/>
                <w:sz w:val="17"/>
                <w:szCs w:val="20"/>
              </w:rPr>
              <w:t>26.564</w:t>
            </w:r>
          </w:p>
        </w:tc>
        <w:tc>
          <w:tcPr>
            <w:tcW w:w="0" w:type="auto"/>
            <w:shd w:val="clear" w:color="auto" w:fill="auto"/>
            <w:tcMar>
              <w:top w:w="22" w:type="dxa"/>
              <w:left w:w="28" w:type="dxa"/>
              <w:bottom w:w="22" w:type="dxa"/>
              <w:right w:w="28" w:type="dxa"/>
            </w:tcMar>
            <w:vAlign w:val="bottom"/>
          </w:tcPr>
          <w:p w:rsidRPr="00EA55C3" w:rsidR="00EA55C3" w:rsidP="00EA55C3" w:rsidRDefault="00EA55C3">
            <w:pPr>
              <w:keepNext/>
              <w:keepLines/>
              <w:widowControl w:val="0"/>
              <w:autoSpaceDN w:val="0"/>
              <w:jc w:val="right"/>
              <w:textAlignment w:val="baseline"/>
              <w:rPr>
                <w:rFonts w:ascii="DejaVu Sans" w:hAnsi="DejaVu Sans" w:eastAsia="Arial Unicode MS" w:cs="Tahoma"/>
                <w:kern w:val="3"/>
                <w:sz w:val="17"/>
                <w:szCs w:val="20"/>
              </w:rPr>
            </w:pPr>
            <w:r w:rsidRPr="00EA55C3">
              <w:rPr>
                <w:rFonts w:ascii="DejaVu Sans" w:hAnsi="DejaVu Sans" w:eastAsia="Arial Unicode MS" w:cs="Tahoma"/>
                <w:kern w:val="3"/>
                <w:sz w:val="17"/>
                <w:szCs w:val="20"/>
              </w:rPr>
              <w:t>0</w:t>
            </w:r>
          </w:p>
        </w:tc>
      </w:tr>
      <w:tr w:rsidRPr="00EA55C3" w:rsidR="00EA55C3" w:rsidTr="00EA55C3">
        <w:tc>
          <w:tcPr>
            <w:tcW w:w="0" w:type="auto"/>
            <w:shd w:val="clear" w:color="auto" w:fill="auto"/>
            <w:tcMar>
              <w:top w:w="22" w:type="dxa"/>
              <w:bottom w:w="22" w:type="dxa"/>
              <w:right w:w="28" w:type="dxa"/>
            </w:tcMar>
            <w:vAlign w:val="bottom"/>
          </w:tcPr>
          <w:p w:rsidRPr="00EA55C3" w:rsidR="00EA55C3" w:rsidP="00EA55C3" w:rsidRDefault="00EA55C3">
            <w:pPr>
              <w:keepNext/>
              <w:keepLines/>
              <w:widowControl w:val="0"/>
              <w:autoSpaceDN w:val="0"/>
              <w:textAlignment w:val="baseline"/>
              <w:rPr>
                <w:rFonts w:ascii="DejaVu Sans" w:hAnsi="DejaVu Sans" w:eastAsia="Arial Unicode MS" w:cs="Tahoma"/>
                <w:kern w:val="3"/>
                <w:sz w:val="17"/>
                <w:szCs w:val="20"/>
              </w:rPr>
            </w:pPr>
            <w:r w:rsidRPr="00EA55C3">
              <w:rPr>
                <w:rFonts w:ascii="DejaVu Sans" w:hAnsi="DejaVu Sans" w:eastAsia="Arial Unicode MS" w:cs="Tahoma"/>
                <w:kern w:val="3"/>
                <w:sz w:val="17"/>
                <w:szCs w:val="20"/>
              </w:rPr>
              <w:t>Centraal Justitieel Incassobureau (CJIB)</w:t>
            </w:r>
          </w:p>
        </w:tc>
        <w:tc>
          <w:tcPr>
            <w:tcW w:w="0" w:type="auto"/>
            <w:shd w:val="clear" w:color="auto" w:fill="auto"/>
            <w:tcMar>
              <w:top w:w="22" w:type="dxa"/>
              <w:left w:w="28" w:type="dxa"/>
              <w:bottom w:w="22" w:type="dxa"/>
              <w:right w:w="28" w:type="dxa"/>
            </w:tcMar>
            <w:vAlign w:val="bottom"/>
          </w:tcPr>
          <w:p w:rsidRPr="00EA55C3" w:rsidR="00EA55C3" w:rsidP="00EA55C3" w:rsidRDefault="00EA55C3">
            <w:pPr>
              <w:keepNext/>
              <w:keepLines/>
              <w:widowControl w:val="0"/>
              <w:autoSpaceDN w:val="0"/>
              <w:jc w:val="right"/>
              <w:textAlignment w:val="baseline"/>
              <w:rPr>
                <w:rFonts w:ascii="DejaVu Sans" w:hAnsi="DejaVu Sans" w:eastAsia="Arial Unicode MS" w:cs="Tahoma"/>
                <w:kern w:val="3"/>
                <w:sz w:val="17"/>
                <w:szCs w:val="20"/>
              </w:rPr>
            </w:pPr>
            <w:r w:rsidRPr="00EA55C3">
              <w:rPr>
                <w:rFonts w:ascii="DejaVu Sans" w:hAnsi="DejaVu Sans" w:eastAsia="Arial Unicode MS" w:cs="Tahoma"/>
                <w:kern w:val="3"/>
                <w:sz w:val="17"/>
                <w:szCs w:val="20"/>
              </w:rPr>
              <w:t>157.125</w:t>
            </w:r>
          </w:p>
        </w:tc>
        <w:tc>
          <w:tcPr>
            <w:tcW w:w="0" w:type="auto"/>
            <w:shd w:val="clear" w:color="auto" w:fill="auto"/>
            <w:tcMar>
              <w:top w:w="22" w:type="dxa"/>
              <w:left w:w="28" w:type="dxa"/>
              <w:bottom w:w="22" w:type="dxa"/>
              <w:right w:w="28" w:type="dxa"/>
            </w:tcMar>
            <w:vAlign w:val="bottom"/>
          </w:tcPr>
          <w:p w:rsidRPr="00EA55C3" w:rsidR="00EA55C3" w:rsidP="00EA55C3" w:rsidRDefault="00EA55C3">
            <w:pPr>
              <w:keepNext/>
              <w:keepLines/>
              <w:widowControl w:val="0"/>
              <w:autoSpaceDN w:val="0"/>
              <w:jc w:val="right"/>
              <w:textAlignment w:val="baseline"/>
              <w:rPr>
                <w:rFonts w:ascii="DejaVu Sans" w:hAnsi="DejaVu Sans" w:eastAsia="Arial Unicode MS" w:cs="Tahoma"/>
                <w:kern w:val="3"/>
                <w:sz w:val="17"/>
                <w:szCs w:val="20"/>
              </w:rPr>
            </w:pPr>
            <w:r w:rsidRPr="00EA55C3">
              <w:rPr>
                <w:rFonts w:ascii="DejaVu Sans" w:hAnsi="DejaVu Sans" w:eastAsia="Arial Unicode MS" w:cs="Tahoma"/>
                <w:kern w:val="3"/>
                <w:sz w:val="17"/>
                <w:szCs w:val="20"/>
              </w:rPr>
              <w:t>157.125</w:t>
            </w:r>
          </w:p>
        </w:tc>
        <w:tc>
          <w:tcPr>
            <w:tcW w:w="0" w:type="auto"/>
            <w:shd w:val="clear" w:color="auto" w:fill="auto"/>
            <w:tcMar>
              <w:top w:w="22" w:type="dxa"/>
              <w:left w:w="28" w:type="dxa"/>
              <w:bottom w:w="22" w:type="dxa"/>
              <w:right w:w="28" w:type="dxa"/>
            </w:tcMar>
            <w:vAlign w:val="bottom"/>
          </w:tcPr>
          <w:p w:rsidRPr="00EA55C3" w:rsidR="00EA55C3" w:rsidP="00EA55C3" w:rsidRDefault="00EA55C3">
            <w:pPr>
              <w:keepNext/>
              <w:keepLines/>
              <w:widowControl w:val="0"/>
              <w:autoSpaceDN w:val="0"/>
              <w:jc w:val="right"/>
              <w:textAlignment w:val="baseline"/>
              <w:rPr>
                <w:rFonts w:ascii="DejaVu Sans" w:hAnsi="DejaVu Sans" w:eastAsia="Arial Unicode MS" w:cs="Tahoma"/>
                <w:kern w:val="3"/>
                <w:sz w:val="17"/>
                <w:szCs w:val="20"/>
              </w:rPr>
            </w:pPr>
            <w:r w:rsidRPr="00EA55C3">
              <w:rPr>
                <w:rFonts w:ascii="DejaVu Sans" w:hAnsi="DejaVu Sans" w:eastAsia="Arial Unicode MS" w:cs="Tahoma"/>
                <w:kern w:val="3"/>
                <w:sz w:val="17"/>
                <w:szCs w:val="20"/>
              </w:rPr>
              <w:t>0</w:t>
            </w:r>
          </w:p>
        </w:tc>
        <w:tc>
          <w:tcPr>
            <w:tcW w:w="0" w:type="auto"/>
            <w:shd w:val="clear" w:color="auto" w:fill="auto"/>
            <w:tcMar>
              <w:top w:w="22" w:type="dxa"/>
              <w:left w:w="28" w:type="dxa"/>
              <w:bottom w:w="22" w:type="dxa"/>
              <w:right w:w="28" w:type="dxa"/>
            </w:tcMar>
            <w:vAlign w:val="bottom"/>
          </w:tcPr>
          <w:p w:rsidRPr="00EA55C3" w:rsidR="00EA55C3" w:rsidP="00EA55C3" w:rsidRDefault="00EA55C3">
            <w:pPr>
              <w:keepNext/>
              <w:keepLines/>
              <w:widowControl w:val="0"/>
              <w:autoSpaceDN w:val="0"/>
              <w:jc w:val="right"/>
              <w:textAlignment w:val="baseline"/>
              <w:rPr>
                <w:rFonts w:ascii="DejaVu Sans" w:hAnsi="DejaVu Sans" w:eastAsia="Arial Unicode MS" w:cs="Tahoma"/>
                <w:kern w:val="3"/>
                <w:sz w:val="17"/>
                <w:szCs w:val="20"/>
              </w:rPr>
            </w:pPr>
            <w:r w:rsidRPr="00EA55C3">
              <w:rPr>
                <w:rFonts w:ascii="DejaVu Sans" w:hAnsi="DejaVu Sans" w:eastAsia="Arial Unicode MS" w:cs="Tahoma"/>
                <w:kern w:val="3"/>
                <w:sz w:val="17"/>
                <w:szCs w:val="20"/>
              </w:rPr>
              <w:t>17.619</w:t>
            </w:r>
          </w:p>
        </w:tc>
        <w:tc>
          <w:tcPr>
            <w:tcW w:w="0" w:type="auto"/>
            <w:shd w:val="clear" w:color="auto" w:fill="auto"/>
            <w:tcMar>
              <w:top w:w="22" w:type="dxa"/>
              <w:left w:w="28" w:type="dxa"/>
              <w:bottom w:w="22" w:type="dxa"/>
              <w:right w:w="28" w:type="dxa"/>
            </w:tcMar>
            <w:vAlign w:val="bottom"/>
          </w:tcPr>
          <w:p w:rsidRPr="00EA55C3" w:rsidR="00EA55C3" w:rsidP="00EA55C3" w:rsidRDefault="00EA55C3">
            <w:pPr>
              <w:keepNext/>
              <w:keepLines/>
              <w:widowControl w:val="0"/>
              <w:autoSpaceDN w:val="0"/>
              <w:jc w:val="right"/>
              <w:textAlignment w:val="baseline"/>
              <w:rPr>
                <w:rFonts w:ascii="DejaVu Sans" w:hAnsi="DejaVu Sans" w:eastAsia="Arial Unicode MS" w:cs="Tahoma"/>
                <w:kern w:val="3"/>
                <w:sz w:val="17"/>
                <w:szCs w:val="20"/>
              </w:rPr>
            </w:pPr>
            <w:r w:rsidRPr="00EA55C3">
              <w:rPr>
                <w:rFonts w:ascii="DejaVu Sans" w:hAnsi="DejaVu Sans" w:eastAsia="Arial Unicode MS" w:cs="Tahoma"/>
                <w:kern w:val="3"/>
                <w:sz w:val="17"/>
                <w:szCs w:val="20"/>
              </w:rPr>
              <w:t>17.619</w:t>
            </w:r>
          </w:p>
        </w:tc>
        <w:tc>
          <w:tcPr>
            <w:tcW w:w="0" w:type="auto"/>
            <w:shd w:val="clear" w:color="auto" w:fill="auto"/>
            <w:tcMar>
              <w:top w:w="22" w:type="dxa"/>
              <w:left w:w="28" w:type="dxa"/>
              <w:bottom w:w="22" w:type="dxa"/>
              <w:right w:w="28" w:type="dxa"/>
            </w:tcMar>
            <w:vAlign w:val="bottom"/>
          </w:tcPr>
          <w:p w:rsidRPr="00EA55C3" w:rsidR="00EA55C3" w:rsidP="00EA55C3" w:rsidRDefault="00EA55C3">
            <w:pPr>
              <w:keepNext/>
              <w:keepLines/>
              <w:widowControl w:val="0"/>
              <w:autoSpaceDN w:val="0"/>
              <w:jc w:val="right"/>
              <w:textAlignment w:val="baseline"/>
              <w:rPr>
                <w:rFonts w:ascii="DejaVu Sans" w:hAnsi="DejaVu Sans" w:eastAsia="Arial Unicode MS" w:cs="Tahoma"/>
                <w:kern w:val="3"/>
                <w:sz w:val="17"/>
                <w:szCs w:val="20"/>
              </w:rPr>
            </w:pPr>
            <w:r w:rsidRPr="00EA55C3">
              <w:rPr>
                <w:rFonts w:ascii="DejaVu Sans" w:hAnsi="DejaVu Sans" w:eastAsia="Arial Unicode MS" w:cs="Tahoma"/>
                <w:kern w:val="3"/>
                <w:sz w:val="17"/>
                <w:szCs w:val="20"/>
              </w:rPr>
              <w:t>0</w:t>
            </w:r>
          </w:p>
        </w:tc>
        <w:tc>
          <w:tcPr>
            <w:tcW w:w="0" w:type="auto"/>
            <w:shd w:val="clear" w:color="auto" w:fill="auto"/>
            <w:tcMar>
              <w:top w:w="22" w:type="dxa"/>
              <w:left w:w="28" w:type="dxa"/>
              <w:bottom w:w="22" w:type="dxa"/>
              <w:right w:w="28" w:type="dxa"/>
            </w:tcMar>
            <w:vAlign w:val="bottom"/>
          </w:tcPr>
          <w:p w:rsidRPr="00EA55C3" w:rsidR="00EA55C3" w:rsidP="00EA55C3" w:rsidRDefault="00EA55C3">
            <w:pPr>
              <w:keepNext/>
              <w:keepLines/>
              <w:widowControl w:val="0"/>
              <w:autoSpaceDN w:val="0"/>
              <w:jc w:val="right"/>
              <w:textAlignment w:val="baseline"/>
              <w:rPr>
                <w:rFonts w:ascii="DejaVu Sans" w:hAnsi="DejaVu Sans" w:eastAsia="Arial Unicode MS" w:cs="Tahoma"/>
                <w:kern w:val="3"/>
                <w:sz w:val="17"/>
                <w:szCs w:val="20"/>
              </w:rPr>
            </w:pPr>
            <w:r w:rsidRPr="00EA55C3">
              <w:rPr>
                <w:rFonts w:ascii="DejaVu Sans" w:hAnsi="DejaVu Sans" w:eastAsia="Arial Unicode MS" w:cs="Tahoma"/>
                <w:kern w:val="3"/>
                <w:sz w:val="17"/>
                <w:szCs w:val="20"/>
              </w:rPr>
              <w:t>20.454</w:t>
            </w:r>
          </w:p>
        </w:tc>
        <w:tc>
          <w:tcPr>
            <w:tcW w:w="0" w:type="auto"/>
            <w:shd w:val="clear" w:color="auto" w:fill="auto"/>
            <w:tcMar>
              <w:top w:w="22" w:type="dxa"/>
              <w:left w:w="28" w:type="dxa"/>
              <w:bottom w:w="22" w:type="dxa"/>
              <w:right w:w="28" w:type="dxa"/>
            </w:tcMar>
            <w:vAlign w:val="bottom"/>
          </w:tcPr>
          <w:p w:rsidRPr="00EA55C3" w:rsidR="00EA55C3" w:rsidP="00EA55C3" w:rsidRDefault="00EA55C3">
            <w:pPr>
              <w:keepNext/>
              <w:keepLines/>
              <w:widowControl w:val="0"/>
              <w:autoSpaceDN w:val="0"/>
              <w:jc w:val="right"/>
              <w:textAlignment w:val="baseline"/>
              <w:rPr>
                <w:rFonts w:ascii="DejaVu Sans" w:hAnsi="DejaVu Sans" w:eastAsia="Arial Unicode MS" w:cs="Tahoma"/>
                <w:kern w:val="3"/>
                <w:sz w:val="17"/>
                <w:szCs w:val="20"/>
              </w:rPr>
            </w:pPr>
            <w:r w:rsidRPr="00EA55C3">
              <w:rPr>
                <w:rFonts w:ascii="DejaVu Sans" w:hAnsi="DejaVu Sans" w:eastAsia="Arial Unicode MS" w:cs="Tahoma"/>
                <w:kern w:val="3"/>
                <w:sz w:val="17"/>
                <w:szCs w:val="20"/>
              </w:rPr>
              <w:t>20.454</w:t>
            </w:r>
          </w:p>
        </w:tc>
        <w:tc>
          <w:tcPr>
            <w:tcW w:w="0" w:type="auto"/>
            <w:shd w:val="clear" w:color="auto" w:fill="auto"/>
            <w:tcMar>
              <w:top w:w="22" w:type="dxa"/>
              <w:left w:w="28" w:type="dxa"/>
              <w:bottom w:w="22" w:type="dxa"/>
              <w:right w:w="28" w:type="dxa"/>
            </w:tcMar>
            <w:vAlign w:val="bottom"/>
          </w:tcPr>
          <w:p w:rsidRPr="00EA55C3" w:rsidR="00EA55C3" w:rsidP="00EA55C3" w:rsidRDefault="00EA55C3">
            <w:pPr>
              <w:keepNext/>
              <w:keepLines/>
              <w:widowControl w:val="0"/>
              <w:autoSpaceDN w:val="0"/>
              <w:jc w:val="right"/>
              <w:textAlignment w:val="baseline"/>
              <w:rPr>
                <w:rFonts w:ascii="DejaVu Sans" w:hAnsi="DejaVu Sans" w:eastAsia="Arial Unicode MS" w:cs="Tahoma"/>
                <w:kern w:val="3"/>
                <w:sz w:val="17"/>
                <w:szCs w:val="20"/>
              </w:rPr>
            </w:pPr>
            <w:r w:rsidRPr="00EA55C3">
              <w:rPr>
                <w:rFonts w:ascii="DejaVu Sans" w:hAnsi="DejaVu Sans" w:eastAsia="Arial Unicode MS" w:cs="Tahoma"/>
                <w:kern w:val="3"/>
                <w:sz w:val="17"/>
                <w:szCs w:val="20"/>
              </w:rPr>
              <w:t>0</w:t>
            </w:r>
          </w:p>
        </w:tc>
      </w:tr>
      <w:tr w:rsidRPr="00EA55C3" w:rsidR="00EA55C3" w:rsidTr="00EA55C3">
        <w:tc>
          <w:tcPr>
            <w:tcW w:w="0" w:type="auto"/>
            <w:shd w:val="clear" w:color="auto" w:fill="auto"/>
            <w:tcMar>
              <w:top w:w="22" w:type="dxa"/>
              <w:bottom w:w="22" w:type="dxa"/>
              <w:right w:w="28" w:type="dxa"/>
            </w:tcMar>
            <w:vAlign w:val="bottom"/>
          </w:tcPr>
          <w:p w:rsidRPr="00EA55C3" w:rsidR="00EA55C3" w:rsidP="00EA55C3" w:rsidRDefault="00EA55C3">
            <w:pPr>
              <w:keepNext/>
              <w:keepLines/>
              <w:widowControl w:val="0"/>
              <w:autoSpaceDN w:val="0"/>
              <w:textAlignment w:val="baseline"/>
              <w:rPr>
                <w:rFonts w:ascii="DejaVu Sans" w:hAnsi="DejaVu Sans" w:eastAsia="Arial Unicode MS" w:cs="Tahoma"/>
                <w:kern w:val="3"/>
                <w:sz w:val="17"/>
                <w:szCs w:val="20"/>
              </w:rPr>
            </w:pPr>
            <w:r w:rsidRPr="00EA55C3">
              <w:rPr>
                <w:rFonts w:ascii="DejaVu Sans" w:hAnsi="DejaVu Sans" w:eastAsia="Arial Unicode MS" w:cs="Tahoma"/>
                <w:kern w:val="3"/>
                <w:sz w:val="17"/>
                <w:szCs w:val="20"/>
              </w:rPr>
              <w:t>Nederlands Forensisch Instituut (NFI)</w:t>
            </w:r>
          </w:p>
        </w:tc>
        <w:tc>
          <w:tcPr>
            <w:tcW w:w="0" w:type="auto"/>
            <w:shd w:val="clear" w:color="auto" w:fill="auto"/>
            <w:tcMar>
              <w:top w:w="22" w:type="dxa"/>
              <w:left w:w="28" w:type="dxa"/>
              <w:bottom w:w="22" w:type="dxa"/>
              <w:right w:w="28" w:type="dxa"/>
            </w:tcMar>
            <w:vAlign w:val="bottom"/>
          </w:tcPr>
          <w:p w:rsidRPr="00EA55C3" w:rsidR="00EA55C3" w:rsidP="00EA55C3" w:rsidRDefault="00EA55C3">
            <w:pPr>
              <w:keepNext/>
              <w:keepLines/>
              <w:widowControl w:val="0"/>
              <w:autoSpaceDN w:val="0"/>
              <w:jc w:val="right"/>
              <w:textAlignment w:val="baseline"/>
              <w:rPr>
                <w:rFonts w:ascii="DejaVu Sans" w:hAnsi="DejaVu Sans" w:eastAsia="Arial Unicode MS" w:cs="Tahoma"/>
                <w:kern w:val="3"/>
                <w:sz w:val="17"/>
                <w:szCs w:val="20"/>
              </w:rPr>
            </w:pPr>
            <w:r w:rsidRPr="00EA55C3">
              <w:rPr>
                <w:rFonts w:ascii="DejaVu Sans" w:hAnsi="DejaVu Sans" w:eastAsia="Arial Unicode MS" w:cs="Tahoma"/>
                <w:kern w:val="3"/>
                <w:sz w:val="17"/>
                <w:szCs w:val="20"/>
              </w:rPr>
              <w:t>88.049</w:t>
            </w:r>
          </w:p>
        </w:tc>
        <w:tc>
          <w:tcPr>
            <w:tcW w:w="0" w:type="auto"/>
            <w:shd w:val="clear" w:color="auto" w:fill="auto"/>
            <w:tcMar>
              <w:top w:w="22" w:type="dxa"/>
              <w:left w:w="28" w:type="dxa"/>
              <w:bottom w:w="22" w:type="dxa"/>
              <w:right w:w="28" w:type="dxa"/>
            </w:tcMar>
            <w:vAlign w:val="bottom"/>
          </w:tcPr>
          <w:p w:rsidRPr="00EA55C3" w:rsidR="00EA55C3" w:rsidP="00EA55C3" w:rsidRDefault="00EA55C3">
            <w:pPr>
              <w:keepNext/>
              <w:keepLines/>
              <w:widowControl w:val="0"/>
              <w:autoSpaceDN w:val="0"/>
              <w:jc w:val="right"/>
              <w:textAlignment w:val="baseline"/>
              <w:rPr>
                <w:rFonts w:ascii="DejaVu Sans" w:hAnsi="DejaVu Sans" w:eastAsia="Arial Unicode MS" w:cs="Tahoma"/>
                <w:kern w:val="3"/>
                <w:sz w:val="17"/>
                <w:szCs w:val="20"/>
              </w:rPr>
            </w:pPr>
            <w:r w:rsidRPr="00EA55C3">
              <w:rPr>
                <w:rFonts w:ascii="DejaVu Sans" w:hAnsi="DejaVu Sans" w:eastAsia="Arial Unicode MS" w:cs="Tahoma"/>
                <w:kern w:val="3"/>
                <w:sz w:val="17"/>
                <w:szCs w:val="20"/>
              </w:rPr>
              <w:t>88.049</w:t>
            </w:r>
          </w:p>
        </w:tc>
        <w:tc>
          <w:tcPr>
            <w:tcW w:w="0" w:type="auto"/>
            <w:shd w:val="clear" w:color="auto" w:fill="auto"/>
            <w:tcMar>
              <w:top w:w="22" w:type="dxa"/>
              <w:left w:w="28" w:type="dxa"/>
              <w:bottom w:w="22" w:type="dxa"/>
              <w:right w:w="28" w:type="dxa"/>
            </w:tcMar>
            <w:vAlign w:val="bottom"/>
          </w:tcPr>
          <w:p w:rsidRPr="00EA55C3" w:rsidR="00EA55C3" w:rsidP="00EA55C3" w:rsidRDefault="00EA55C3">
            <w:pPr>
              <w:keepNext/>
              <w:keepLines/>
              <w:widowControl w:val="0"/>
              <w:autoSpaceDN w:val="0"/>
              <w:jc w:val="right"/>
              <w:textAlignment w:val="baseline"/>
              <w:rPr>
                <w:rFonts w:ascii="DejaVu Sans" w:hAnsi="DejaVu Sans" w:eastAsia="Arial Unicode MS" w:cs="Tahoma"/>
                <w:kern w:val="3"/>
                <w:sz w:val="17"/>
                <w:szCs w:val="20"/>
              </w:rPr>
            </w:pPr>
            <w:r w:rsidRPr="00EA55C3">
              <w:rPr>
                <w:rFonts w:ascii="DejaVu Sans" w:hAnsi="DejaVu Sans" w:eastAsia="Arial Unicode MS" w:cs="Tahoma"/>
                <w:kern w:val="3"/>
                <w:sz w:val="17"/>
                <w:szCs w:val="20"/>
              </w:rPr>
              <w:t>0</w:t>
            </w:r>
          </w:p>
        </w:tc>
        <w:tc>
          <w:tcPr>
            <w:tcW w:w="0" w:type="auto"/>
            <w:shd w:val="clear" w:color="auto" w:fill="auto"/>
            <w:tcMar>
              <w:top w:w="22" w:type="dxa"/>
              <w:left w:w="28" w:type="dxa"/>
              <w:bottom w:w="22" w:type="dxa"/>
              <w:right w:w="28" w:type="dxa"/>
            </w:tcMar>
            <w:vAlign w:val="bottom"/>
          </w:tcPr>
          <w:p w:rsidRPr="00EA55C3" w:rsidR="00EA55C3" w:rsidP="00EA55C3" w:rsidRDefault="00EA55C3">
            <w:pPr>
              <w:keepNext/>
              <w:keepLines/>
              <w:widowControl w:val="0"/>
              <w:autoSpaceDN w:val="0"/>
              <w:jc w:val="right"/>
              <w:textAlignment w:val="baseline"/>
              <w:rPr>
                <w:rFonts w:ascii="DejaVu Sans" w:hAnsi="DejaVu Sans" w:eastAsia="Arial Unicode MS" w:cs="Tahoma"/>
                <w:kern w:val="3"/>
                <w:sz w:val="17"/>
                <w:szCs w:val="20"/>
              </w:rPr>
            </w:pPr>
            <w:r w:rsidRPr="00EA55C3">
              <w:rPr>
                <w:rFonts w:ascii="DejaVu Sans" w:hAnsi="DejaVu Sans" w:eastAsia="Arial Unicode MS" w:cs="Tahoma"/>
                <w:kern w:val="3"/>
                <w:sz w:val="17"/>
                <w:szCs w:val="20"/>
              </w:rPr>
              <w:t>2.763</w:t>
            </w:r>
          </w:p>
        </w:tc>
        <w:tc>
          <w:tcPr>
            <w:tcW w:w="0" w:type="auto"/>
            <w:shd w:val="clear" w:color="auto" w:fill="auto"/>
            <w:tcMar>
              <w:top w:w="22" w:type="dxa"/>
              <w:left w:w="28" w:type="dxa"/>
              <w:bottom w:w="22" w:type="dxa"/>
              <w:right w:w="28" w:type="dxa"/>
            </w:tcMar>
            <w:vAlign w:val="bottom"/>
          </w:tcPr>
          <w:p w:rsidRPr="00EA55C3" w:rsidR="00EA55C3" w:rsidP="00EA55C3" w:rsidRDefault="00EA55C3">
            <w:pPr>
              <w:keepNext/>
              <w:keepLines/>
              <w:widowControl w:val="0"/>
              <w:autoSpaceDN w:val="0"/>
              <w:jc w:val="right"/>
              <w:textAlignment w:val="baseline"/>
              <w:rPr>
                <w:rFonts w:ascii="DejaVu Sans" w:hAnsi="DejaVu Sans" w:eastAsia="Arial Unicode MS" w:cs="Tahoma"/>
                <w:kern w:val="3"/>
                <w:sz w:val="17"/>
                <w:szCs w:val="20"/>
              </w:rPr>
            </w:pPr>
            <w:r w:rsidRPr="00EA55C3">
              <w:rPr>
                <w:rFonts w:ascii="DejaVu Sans" w:hAnsi="DejaVu Sans" w:eastAsia="Arial Unicode MS" w:cs="Tahoma"/>
                <w:kern w:val="3"/>
                <w:sz w:val="17"/>
                <w:szCs w:val="20"/>
              </w:rPr>
              <w:t>2.763</w:t>
            </w:r>
          </w:p>
        </w:tc>
        <w:tc>
          <w:tcPr>
            <w:tcW w:w="0" w:type="auto"/>
            <w:shd w:val="clear" w:color="auto" w:fill="auto"/>
            <w:tcMar>
              <w:top w:w="22" w:type="dxa"/>
              <w:left w:w="28" w:type="dxa"/>
              <w:bottom w:w="22" w:type="dxa"/>
              <w:right w:w="28" w:type="dxa"/>
            </w:tcMar>
            <w:vAlign w:val="bottom"/>
          </w:tcPr>
          <w:p w:rsidRPr="00EA55C3" w:rsidR="00EA55C3" w:rsidP="00EA55C3" w:rsidRDefault="00EA55C3">
            <w:pPr>
              <w:keepNext/>
              <w:keepLines/>
              <w:widowControl w:val="0"/>
              <w:autoSpaceDN w:val="0"/>
              <w:jc w:val="right"/>
              <w:textAlignment w:val="baseline"/>
              <w:rPr>
                <w:rFonts w:ascii="DejaVu Sans" w:hAnsi="DejaVu Sans" w:eastAsia="Arial Unicode MS" w:cs="Tahoma"/>
                <w:kern w:val="3"/>
                <w:sz w:val="17"/>
                <w:szCs w:val="20"/>
              </w:rPr>
            </w:pPr>
            <w:r w:rsidRPr="00EA55C3">
              <w:rPr>
                <w:rFonts w:ascii="DejaVu Sans" w:hAnsi="DejaVu Sans" w:eastAsia="Arial Unicode MS" w:cs="Tahoma"/>
                <w:kern w:val="3"/>
                <w:sz w:val="17"/>
                <w:szCs w:val="20"/>
              </w:rPr>
              <w:t>0</w:t>
            </w:r>
          </w:p>
        </w:tc>
        <w:tc>
          <w:tcPr>
            <w:tcW w:w="0" w:type="auto"/>
            <w:shd w:val="clear" w:color="auto" w:fill="auto"/>
            <w:tcMar>
              <w:top w:w="22" w:type="dxa"/>
              <w:left w:w="28" w:type="dxa"/>
              <w:bottom w:w="22" w:type="dxa"/>
              <w:right w:w="28" w:type="dxa"/>
            </w:tcMar>
            <w:vAlign w:val="bottom"/>
          </w:tcPr>
          <w:p w:rsidRPr="00EA55C3" w:rsidR="00EA55C3" w:rsidP="00EA55C3" w:rsidRDefault="00EA55C3">
            <w:pPr>
              <w:keepNext/>
              <w:keepLines/>
              <w:widowControl w:val="0"/>
              <w:autoSpaceDN w:val="0"/>
              <w:jc w:val="right"/>
              <w:textAlignment w:val="baseline"/>
              <w:rPr>
                <w:rFonts w:ascii="DejaVu Sans" w:hAnsi="DejaVu Sans" w:eastAsia="Arial Unicode MS" w:cs="Tahoma"/>
                <w:kern w:val="3"/>
                <w:sz w:val="17"/>
                <w:szCs w:val="20"/>
              </w:rPr>
            </w:pPr>
            <w:r w:rsidRPr="00EA55C3">
              <w:rPr>
                <w:rFonts w:ascii="DejaVu Sans" w:hAnsi="DejaVu Sans" w:eastAsia="Arial Unicode MS" w:cs="Tahoma"/>
                <w:kern w:val="3"/>
                <w:sz w:val="17"/>
                <w:szCs w:val="20"/>
              </w:rPr>
              <w:t>16.059</w:t>
            </w:r>
          </w:p>
        </w:tc>
        <w:tc>
          <w:tcPr>
            <w:tcW w:w="0" w:type="auto"/>
            <w:shd w:val="clear" w:color="auto" w:fill="auto"/>
            <w:tcMar>
              <w:top w:w="22" w:type="dxa"/>
              <w:left w:w="28" w:type="dxa"/>
              <w:bottom w:w="22" w:type="dxa"/>
              <w:right w:w="28" w:type="dxa"/>
            </w:tcMar>
            <w:vAlign w:val="bottom"/>
          </w:tcPr>
          <w:p w:rsidRPr="00EA55C3" w:rsidR="00EA55C3" w:rsidP="00EA55C3" w:rsidRDefault="00EA55C3">
            <w:pPr>
              <w:keepNext/>
              <w:keepLines/>
              <w:widowControl w:val="0"/>
              <w:autoSpaceDN w:val="0"/>
              <w:jc w:val="right"/>
              <w:textAlignment w:val="baseline"/>
              <w:rPr>
                <w:rFonts w:ascii="DejaVu Sans" w:hAnsi="DejaVu Sans" w:eastAsia="Arial Unicode MS" w:cs="Tahoma"/>
                <w:kern w:val="3"/>
                <w:sz w:val="17"/>
                <w:szCs w:val="20"/>
              </w:rPr>
            </w:pPr>
            <w:r w:rsidRPr="00EA55C3">
              <w:rPr>
                <w:rFonts w:ascii="DejaVu Sans" w:hAnsi="DejaVu Sans" w:eastAsia="Arial Unicode MS" w:cs="Tahoma"/>
                <w:kern w:val="3"/>
                <w:sz w:val="17"/>
                <w:szCs w:val="20"/>
              </w:rPr>
              <w:t>16.059</w:t>
            </w:r>
          </w:p>
        </w:tc>
        <w:tc>
          <w:tcPr>
            <w:tcW w:w="0" w:type="auto"/>
            <w:shd w:val="clear" w:color="auto" w:fill="auto"/>
            <w:tcMar>
              <w:top w:w="22" w:type="dxa"/>
              <w:left w:w="28" w:type="dxa"/>
              <w:bottom w:w="22" w:type="dxa"/>
              <w:right w:w="28" w:type="dxa"/>
            </w:tcMar>
            <w:vAlign w:val="bottom"/>
          </w:tcPr>
          <w:p w:rsidRPr="00EA55C3" w:rsidR="00EA55C3" w:rsidP="00EA55C3" w:rsidRDefault="00EA55C3">
            <w:pPr>
              <w:keepNext/>
              <w:keepLines/>
              <w:widowControl w:val="0"/>
              <w:autoSpaceDN w:val="0"/>
              <w:jc w:val="right"/>
              <w:textAlignment w:val="baseline"/>
              <w:rPr>
                <w:rFonts w:ascii="DejaVu Sans" w:hAnsi="DejaVu Sans" w:eastAsia="Arial Unicode MS" w:cs="Tahoma"/>
                <w:kern w:val="3"/>
                <w:sz w:val="17"/>
                <w:szCs w:val="20"/>
              </w:rPr>
            </w:pPr>
            <w:r w:rsidRPr="00EA55C3">
              <w:rPr>
                <w:rFonts w:ascii="DejaVu Sans" w:hAnsi="DejaVu Sans" w:eastAsia="Arial Unicode MS" w:cs="Tahoma"/>
                <w:kern w:val="3"/>
                <w:sz w:val="17"/>
                <w:szCs w:val="20"/>
              </w:rPr>
              <w:t>0</w:t>
            </w:r>
          </w:p>
        </w:tc>
      </w:tr>
      <w:tr w:rsidRPr="00EA55C3" w:rsidR="00EA55C3" w:rsidTr="00EA55C3">
        <w:tc>
          <w:tcPr>
            <w:tcW w:w="0" w:type="auto"/>
            <w:shd w:val="clear" w:color="auto" w:fill="auto"/>
            <w:tcMar>
              <w:top w:w="22" w:type="dxa"/>
              <w:bottom w:w="22" w:type="dxa"/>
              <w:right w:w="28" w:type="dxa"/>
            </w:tcMar>
            <w:vAlign w:val="bottom"/>
          </w:tcPr>
          <w:p w:rsidRPr="00EA55C3" w:rsidR="00EA55C3" w:rsidP="00EA55C3" w:rsidRDefault="00EA55C3">
            <w:pPr>
              <w:keepNext/>
              <w:keepLines/>
              <w:widowControl w:val="0"/>
              <w:autoSpaceDN w:val="0"/>
              <w:textAlignment w:val="baseline"/>
              <w:rPr>
                <w:rFonts w:ascii="DejaVu Sans" w:hAnsi="DejaVu Sans" w:eastAsia="Arial Unicode MS" w:cs="Tahoma"/>
                <w:kern w:val="3"/>
                <w:sz w:val="17"/>
                <w:szCs w:val="20"/>
              </w:rPr>
            </w:pPr>
            <w:r w:rsidRPr="00EA55C3">
              <w:rPr>
                <w:rFonts w:ascii="DejaVu Sans" w:hAnsi="DejaVu Sans" w:eastAsia="Arial Unicode MS" w:cs="Tahoma"/>
                <w:kern w:val="3"/>
                <w:sz w:val="17"/>
                <w:szCs w:val="20"/>
              </w:rPr>
              <w:t>Justitiële Uitvoeringsdienst, Toetsing, Integriteit, Screening (JUSTIS)</w:t>
            </w:r>
          </w:p>
        </w:tc>
        <w:tc>
          <w:tcPr>
            <w:tcW w:w="0" w:type="auto"/>
            <w:shd w:val="clear" w:color="auto" w:fill="auto"/>
            <w:tcMar>
              <w:top w:w="22" w:type="dxa"/>
              <w:left w:w="28" w:type="dxa"/>
              <w:bottom w:w="22" w:type="dxa"/>
              <w:right w:w="28" w:type="dxa"/>
            </w:tcMar>
            <w:vAlign w:val="bottom"/>
          </w:tcPr>
          <w:p w:rsidRPr="00EA55C3" w:rsidR="00EA55C3" w:rsidP="00EA55C3" w:rsidRDefault="00EA55C3">
            <w:pPr>
              <w:keepNext/>
              <w:keepLines/>
              <w:widowControl w:val="0"/>
              <w:autoSpaceDN w:val="0"/>
              <w:jc w:val="right"/>
              <w:textAlignment w:val="baseline"/>
              <w:rPr>
                <w:rFonts w:ascii="DejaVu Sans" w:hAnsi="DejaVu Sans" w:eastAsia="Arial Unicode MS" w:cs="Tahoma"/>
                <w:kern w:val="3"/>
                <w:sz w:val="17"/>
                <w:szCs w:val="20"/>
              </w:rPr>
            </w:pPr>
            <w:r w:rsidRPr="00EA55C3">
              <w:rPr>
                <w:rFonts w:ascii="DejaVu Sans" w:hAnsi="DejaVu Sans" w:eastAsia="Arial Unicode MS" w:cs="Tahoma"/>
                <w:kern w:val="3"/>
                <w:sz w:val="17"/>
                <w:szCs w:val="20"/>
              </w:rPr>
              <w:t>53.953</w:t>
            </w:r>
          </w:p>
        </w:tc>
        <w:tc>
          <w:tcPr>
            <w:tcW w:w="0" w:type="auto"/>
            <w:shd w:val="clear" w:color="auto" w:fill="auto"/>
            <w:tcMar>
              <w:top w:w="22" w:type="dxa"/>
              <w:left w:w="28" w:type="dxa"/>
              <w:bottom w:w="22" w:type="dxa"/>
              <w:right w:w="28" w:type="dxa"/>
            </w:tcMar>
            <w:vAlign w:val="bottom"/>
          </w:tcPr>
          <w:p w:rsidRPr="00EA55C3" w:rsidR="00EA55C3" w:rsidP="00EA55C3" w:rsidRDefault="00EA55C3">
            <w:pPr>
              <w:keepNext/>
              <w:keepLines/>
              <w:widowControl w:val="0"/>
              <w:autoSpaceDN w:val="0"/>
              <w:jc w:val="right"/>
              <w:textAlignment w:val="baseline"/>
              <w:rPr>
                <w:rFonts w:ascii="DejaVu Sans" w:hAnsi="DejaVu Sans" w:eastAsia="Arial Unicode MS" w:cs="Tahoma"/>
                <w:kern w:val="3"/>
                <w:sz w:val="17"/>
                <w:szCs w:val="20"/>
              </w:rPr>
            </w:pPr>
            <w:r w:rsidRPr="00EA55C3">
              <w:rPr>
                <w:rFonts w:ascii="DejaVu Sans" w:hAnsi="DejaVu Sans" w:eastAsia="Arial Unicode MS" w:cs="Tahoma"/>
                <w:kern w:val="3"/>
                <w:sz w:val="17"/>
                <w:szCs w:val="20"/>
              </w:rPr>
              <w:t>52.109</w:t>
            </w:r>
          </w:p>
        </w:tc>
        <w:tc>
          <w:tcPr>
            <w:tcW w:w="0" w:type="auto"/>
            <w:shd w:val="clear" w:color="auto" w:fill="auto"/>
            <w:tcMar>
              <w:top w:w="22" w:type="dxa"/>
              <w:left w:w="28" w:type="dxa"/>
              <w:bottom w:w="22" w:type="dxa"/>
              <w:right w:w="28" w:type="dxa"/>
            </w:tcMar>
            <w:vAlign w:val="bottom"/>
          </w:tcPr>
          <w:p w:rsidRPr="00EA55C3" w:rsidR="00EA55C3" w:rsidP="00EA55C3" w:rsidRDefault="00EA55C3">
            <w:pPr>
              <w:keepNext/>
              <w:keepLines/>
              <w:widowControl w:val="0"/>
              <w:autoSpaceDN w:val="0"/>
              <w:jc w:val="right"/>
              <w:textAlignment w:val="baseline"/>
              <w:rPr>
                <w:rFonts w:ascii="DejaVu Sans" w:hAnsi="DejaVu Sans" w:eastAsia="Arial Unicode MS" w:cs="Tahoma"/>
                <w:kern w:val="3"/>
                <w:sz w:val="17"/>
                <w:szCs w:val="20"/>
              </w:rPr>
            </w:pPr>
            <w:r w:rsidRPr="00EA55C3">
              <w:rPr>
                <w:rFonts w:ascii="DejaVu Sans" w:hAnsi="DejaVu Sans" w:eastAsia="Arial Unicode MS" w:cs="Tahoma"/>
                <w:kern w:val="3"/>
                <w:sz w:val="17"/>
                <w:szCs w:val="20"/>
              </w:rPr>
              <w:t>1.844</w:t>
            </w:r>
          </w:p>
        </w:tc>
        <w:tc>
          <w:tcPr>
            <w:tcW w:w="0" w:type="auto"/>
            <w:shd w:val="clear" w:color="auto" w:fill="auto"/>
            <w:tcMar>
              <w:top w:w="22" w:type="dxa"/>
              <w:left w:w="28" w:type="dxa"/>
              <w:bottom w:w="22" w:type="dxa"/>
              <w:right w:w="28" w:type="dxa"/>
            </w:tcMar>
            <w:vAlign w:val="bottom"/>
          </w:tcPr>
          <w:p w:rsidRPr="00EA55C3" w:rsidR="00EA55C3" w:rsidP="00EA55C3" w:rsidRDefault="00EA55C3">
            <w:pPr>
              <w:keepNext/>
              <w:keepLines/>
              <w:widowControl w:val="0"/>
              <w:autoSpaceDN w:val="0"/>
              <w:jc w:val="right"/>
              <w:textAlignment w:val="baseline"/>
              <w:rPr>
                <w:rFonts w:ascii="DejaVu Sans" w:hAnsi="DejaVu Sans" w:eastAsia="Arial Unicode MS" w:cs="Tahoma"/>
                <w:kern w:val="3"/>
                <w:sz w:val="17"/>
                <w:szCs w:val="20"/>
              </w:rPr>
            </w:pPr>
            <w:r w:rsidRPr="00EA55C3">
              <w:rPr>
                <w:rFonts w:ascii="DejaVu Sans" w:hAnsi="DejaVu Sans" w:eastAsia="Arial Unicode MS" w:cs="Tahoma"/>
                <w:kern w:val="3"/>
                <w:sz w:val="17"/>
                <w:szCs w:val="20"/>
              </w:rPr>
              <w:t>‒ 1.375</w:t>
            </w:r>
          </w:p>
        </w:tc>
        <w:tc>
          <w:tcPr>
            <w:tcW w:w="0" w:type="auto"/>
            <w:shd w:val="clear" w:color="auto" w:fill="auto"/>
            <w:tcMar>
              <w:top w:w="22" w:type="dxa"/>
              <w:left w:w="28" w:type="dxa"/>
              <w:bottom w:w="22" w:type="dxa"/>
              <w:right w:w="28" w:type="dxa"/>
            </w:tcMar>
            <w:vAlign w:val="bottom"/>
          </w:tcPr>
          <w:p w:rsidRPr="00EA55C3" w:rsidR="00EA55C3" w:rsidP="00EA55C3" w:rsidRDefault="00EA55C3">
            <w:pPr>
              <w:keepNext/>
              <w:keepLines/>
              <w:widowControl w:val="0"/>
              <w:autoSpaceDN w:val="0"/>
              <w:jc w:val="right"/>
              <w:textAlignment w:val="baseline"/>
              <w:rPr>
                <w:rFonts w:ascii="DejaVu Sans" w:hAnsi="DejaVu Sans" w:eastAsia="Arial Unicode MS" w:cs="Tahoma"/>
                <w:kern w:val="3"/>
                <w:sz w:val="17"/>
                <w:szCs w:val="20"/>
              </w:rPr>
            </w:pPr>
            <w:r w:rsidRPr="00EA55C3">
              <w:rPr>
                <w:rFonts w:ascii="DejaVu Sans" w:hAnsi="DejaVu Sans" w:eastAsia="Arial Unicode MS" w:cs="Tahoma"/>
                <w:kern w:val="3"/>
                <w:sz w:val="17"/>
                <w:szCs w:val="20"/>
              </w:rPr>
              <w:t>469</w:t>
            </w:r>
          </w:p>
        </w:tc>
        <w:tc>
          <w:tcPr>
            <w:tcW w:w="0" w:type="auto"/>
            <w:shd w:val="clear" w:color="auto" w:fill="auto"/>
            <w:tcMar>
              <w:top w:w="22" w:type="dxa"/>
              <w:left w:w="28" w:type="dxa"/>
              <w:bottom w:w="22" w:type="dxa"/>
              <w:right w:w="28" w:type="dxa"/>
            </w:tcMar>
            <w:vAlign w:val="bottom"/>
          </w:tcPr>
          <w:p w:rsidRPr="00EA55C3" w:rsidR="00EA55C3" w:rsidP="00EA55C3" w:rsidRDefault="00EA55C3">
            <w:pPr>
              <w:keepNext/>
              <w:keepLines/>
              <w:widowControl w:val="0"/>
              <w:autoSpaceDN w:val="0"/>
              <w:jc w:val="right"/>
              <w:textAlignment w:val="baseline"/>
              <w:rPr>
                <w:rFonts w:ascii="DejaVu Sans" w:hAnsi="DejaVu Sans" w:eastAsia="Arial Unicode MS" w:cs="Tahoma"/>
                <w:kern w:val="3"/>
                <w:sz w:val="17"/>
                <w:szCs w:val="20"/>
              </w:rPr>
            </w:pPr>
            <w:r w:rsidRPr="00EA55C3">
              <w:rPr>
                <w:rFonts w:ascii="DejaVu Sans" w:hAnsi="DejaVu Sans" w:eastAsia="Arial Unicode MS" w:cs="Tahoma"/>
                <w:kern w:val="3"/>
                <w:sz w:val="17"/>
                <w:szCs w:val="20"/>
              </w:rPr>
              <w:t>‒ 1.844</w:t>
            </w:r>
          </w:p>
        </w:tc>
        <w:tc>
          <w:tcPr>
            <w:tcW w:w="0" w:type="auto"/>
            <w:shd w:val="clear" w:color="auto" w:fill="auto"/>
            <w:tcMar>
              <w:top w:w="22" w:type="dxa"/>
              <w:left w:w="28" w:type="dxa"/>
              <w:bottom w:w="22" w:type="dxa"/>
              <w:right w:w="28" w:type="dxa"/>
            </w:tcMar>
            <w:vAlign w:val="bottom"/>
          </w:tcPr>
          <w:p w:rsidRPr="00EA55C3" w:rsidR="00EA55C3" w:rsidP="00EA55C3" w:rsidRDefault="00EA55C3">
            <w:pPr>
              <w:keepNext/>
              <w:keepLines/>
              <w:widowControl w:val="0"/>
              <w:autoSpaceDN w:val="0"/>
              <w:jc w:val="right"/>
              <w:textAlignment w:val="baseline"/>
              <w:rPr>
                <w:rFonts w:ascii="DejaVu Sans" w:hAnsi="DejaVu Sans" w:eastAsia="Arial Unicode MS" w:cs="Tahoma"/>
                <w:kern w:val="3"/>
                <w:sz w:val="17"/>
                <w:szCs w:val="20"/>
              </w:rPr>
            </w:pPr>
            <w:r w:rsidRPr="00EA55C3">
              <w:rPr>
                <w:rFonts w:ascii="DejaVu Sans" w:hAnsi="DejaVu Sans" w:eastAsia="Arial Unicode MS" w:cs="Tahoma"/>
                <w:kern w:val="3"/>
                <w:sz w:val="17"/>
                <w:szCs w:val="20"/>
              </w:rPr>
              <w:t>2.387</w:t>
            </w:r>
          </w:p>
        </w:tc>
        <w:tc>
          <w:tcPr>
            <w:tcW w:w="0" w:type="auto"/>
            <w:shd w:val="clear" w:color="auto" w:fill="auto"/>
            <w:tcMar>
              <w:top w:w="22" w:type="dxa"/>
              <w:left w:w="28" w:type="dxa"/>
              <w:bottom w:w="22" w:type="dxa"/>
              <w:right w:w="28" w:type="dxa"/>
            </w:tcMar>
            <w:vAlign w:val="bottom"/>
          </w:tcPr>
          <w:p w:rsidRPr="00EA55C3" w:rsidR="00EA55C3" w:rsidP="00EA55C3" w:rsidRDefault="00EA55C3">
            <w:pPr>
              <w:keepNext/>
              <w:keepLines/>
              <w:widowControl w:val="0"/>
              <w:autoSpaceDN w:val="0"/>
              <w:jc w:val="right"/>
              <w:textAlignment w:val="baseline"/>
              <w:rPr>
                <w:rFonts w:ascii="DejaVu Sans" w:hAnsi="DejaVu Sans" w:eastAsia="Arial Unicode MS" w:cs="Tahoma"/>
                <w:kern w:val="3"/>
                <w:sz w:val="17"/>
                <w:szCs w:val="20"/>
              </w:rPr>
            </w:pPr>
            <w:r w:rsidRPr="00EA55C3">
              <w:rPr>
                <w:rFonts w:ascii="DejaVu Sans" w:hAnsi="DejaVu Sans" w:eastAsia="Arial Unicode MS" w:cs="Tahoma"/>
                <w:kern w:val="3"/>
                <w:sz w:val="17"/>
                <w:szCs w:val="20"/>
              </w:rPr>
              <w:t>2.387</w:t>
            </w:r>
          </w:p>
        </w:tc>
        <w:tc>
          <w:tcPr>
            <w:tcW w:w="0" w:type="auto"/>
            <w:shd w:val="clear" w:color="auto" w:fill="auto"/>
            <w:tcMar>
              <w:top w:w="22" w:type="dxa"/>
              <w:left w:w="28" w:type="dxa"/>
              <w:bottom w:w="22" w:type="dxa"/>
              <w:right w:w="28" w:type="dxa"/>
            </w:tcMar>
            <w:vAlign w:val="bottom"/>
          </w:tcPr>
          <w:p w:rsidRPr="00EA55C3" w:rsidR="00EA55C3" w:rsidP="00EA55C3" w:rsidRDefault="00EA55C3">
            <w:pPr>
              <w:keepNext/>
              <w:keepLines/>
              <w:widowControl w:val="0"/>
              <w:autoSpaceDN w:val="0"/>
              <w:jc w:val="right"/>
              <w:textAlignment w:val="baseline"/>
              <w:rPr>
                <w:rFonts w:ascii="DejaVu Sans" w:hAnsi="DejaVu Sans" w:eastAsia="Arial Unicode MS" w:cs="Tahoma"/>
                <w:kern w:val="3"/>
                <w:sz w:val="17"/>
                <w:szCs w:val="20"/>
              </w:rPr>
            </w:pPr>
            <w:r w:rsidRPr="00EA55C3">
              <w:rPr>
                <w:rFonts w:ascii="DejaVu Sans" w:hAnsi="DejaVu Sans" w:eastAsia="Arial Unicode MS" w:cs="Tahoma"/>
                <w:kern w:val="3"/>
                <w:sz w:val="17"/>
                <w:szCs w:val="20"/>
              </w:rPr>
              <w:t>0</w:t>
            </w:r>
          </w:p>
        </w:tc>
      </w:tr>
      <w:tr w:rsidRPr="00EA55C3" w:rsidR="00EA55C3" w:rsidTr="00EA55C3">
        <w:tc>
          <w:tcPr>
            <w:tcW w:w="0" w:type="auto"/>
            <w:shd w:val="clear" w:color="auto" w:fill="auto"/>
            <w:tcMar>
              <w:top w:w="22" w:type="dxa"/>
              <w:bottom w:w="22" w:type="dxa"/>
              <w:right w:w="28" w:type="dxa"/>
            </w:tcMar>
          </w:tcPr>
          <w:p w:rsidRPr="00EA55C3" w:rsidR="00EA55C3" w:rsidP="00EA55C3" w:rsidRDefault="00EA55C3">
            <w:pPr>
              <w:keepNext/>
              <w:keepLines/>
              <w:widowControl w:val="0"/>
              <w:autoSpaceDN w:val="0"/>
              <w:textAlignment w:val="baseline"/>
              <w:rPr>
                <w:rFonts w:ascii="DejaVu Sans" w:hAnsi="DejaVu Sans" w:eastAsia="Arial Unicode MS" w:cs="Tahoma"/>
                <w:kern w:val="3"/>
                <w:sz w:val="17"/>
                <w:szCs w:val="20"/>
              </w:rPr>
            </w:pPr>
            <w:r w:rsidRPr="00EA55C3">
              <w:rPr>
                <w:rFonts w:ascii="DejaVu Sans" w:hAnsi="DejaVu Sans" w:eastAsia="Arial Unicode MS" w:cs="Tahoma"/>
                <w:kern w:val="3"/>
                <w:sz w:val="17"/>
                <w:szCs w:val="20"/>
              </w:rPr>
              <w:t>Justitiële Informatiedienst (</w:t>
            </w:r>
            <w:proofErr w:type="spellStart"/>
            <w:r w:rsidRPr="00EA55C3">
              <w:rPr>
                <w:rFonts w:ascii="DejaVu Sans" w:hAnsi="DejaVu Sans" w:eastAsia="Arial Unicode MS" w:cs="Tahoma"/>
                <w:kern w:val="3"/>
                <w:sz w:val="17"/>
                <w:szCs w:val="20"/>
              </w:rPr>
              <w:t>Justid</w:t>
            </w:r>
            <w:proofErr w:type="spellEnd"/>
            <w:r w:rsidRPr="00EA55C3">
              <w:rPr>
                <w:rFonts w:ascii="DejaVu Sans" w:hAnsi="DejaVu Sans" w:eastAsia="Arial Unicode MS" w:cs="Tahoma"/>
                <w:kern w:val="3"/>
                <w:sz w:val="17"/>
                <w:szCs w:val="20"/>
              </w:rPr>
              <w:t>)</w:t>
            </w:r>
          </w:p>
        </w:tc>
        <w:tc>
          <w:tcPr>
            <w:tcW w:w="0" w:type="auto"/>
            <w:shd w:val="clear" w:color="auto" w:fill="auto"/>
            <w:tcMar>
              <w:top w:w="22" w:type="dxa"/>
              <w:left w:w="28" w:type="dxa"/>
              <w:bottom w:w="22" w:type="dxa"/>
              <w:right w:w="28" w:type="dxa"/>
            </w:tcMar>
            <w:vAlign w:val="bottom"/>
          </w:tcPr>
          <w:p w:rsidRPr="00EA55C3" w:rsidR="00EA55C3" w:rsidP="00EA55C3" w:rsidRDefault="00EA55C3">
            <w:pPr>
              <w:keepNext/>
              <w:keepLines/>
              <w:widowControl w:val="0"/>
              <w:autoSpaceDN w:val="0"/>
              <w:jc w:val="right"/>
              <w:textAlignment w:val="baseline"/>
              <w:rPr>
                <w:rFonts w:ascii="DejaVu Sans" w:hAnsi="DejaVu Sans" w:eastAsia="Arial Unicode MS" w:cs="Tahoma"/>
                <w:kern w:val="3"/>
                <w:sz w:val="17"/>
                <w:szCs w:val="20"/>
              </w:rPr>
            </w:pPr>
            <w:r w:rsidRPr="00EA55C3">
              <w:rPr>
                <w:rFonts w:ascii="DejaVu Sans" w:hAnsi="DejaVu Sans" w:eastAsia="Arial Unicode MS" w:cs="Tahoma"/>
                <w:kern w:val="3"/>
                <w:sz w:val="17"/>
                <w:szCs w:val="20"/>
              </w:rPr>
              <w:t>61.236</w:t>
            </w:r>
          </w:p>
        </w:tc>
        <w:tc>
          <w:tcPr>
            <w:tcW w:w="0" w:type="auto"/>
            <w:shd w:val="clear" w:color="auto" w:fill="auto"/>
            <w:tcMar>
              <w:top w:w="22" w:type="dxa"/>
              <w:left w:w="28" w:type="dxa"/>
              <w:bottom w:w="22" w:type="dxa"/>
              <w:right w:w="28" w:type="dxa"/>
            </w:tcMar>
            <w:vAlign w:val="bottom"/>
          </w:tcPr>
          <w:p w:rsidRPr="00EA55C3" w:rsidR="00EA55C3" w:rsidP="00EA55C3" w:rsidRDefault="00EA55C3">
            <w:pPr>
              <w:keepNext/>
              <w:keepLines/>
              <w:widowControl w:val="0"/>
              <w:autoSpaceDN w:val="0"/>
              <w:jc w:val="right"/>
              <w:textAlignment w:val="baseline"/>
              <w:rPr>
                <w:rFonts w:ascii="DejaVu Sans" w:hAnsi="DejaVu Sans" w:eastAsia="Arial Unicode MS" w:cs="Tahoma"/>
                <w:kern w:val="3"/>
                <w:sz w:val="17"/>
                <w:szCs w:val="20"/>
              </w:rPr>
            </w:pPr>
            <w:r w:rsidRPr="00EA55C3">
              <w:rPr>
                <w:rFonts w:ascii="DejaVu Sans" w:hAnsi="DejaVu Sans" w:eastAsia="Arial Unicode MS" w:cs="Tahoma"/>
                <w:kern w:val="3"/>
                <w:sz w:val="17"/>
                <w:szCs w:val="20"/>
              </w:rPr>
              <w:t>60.999</w:t>
            </w:r>
          </w:p>
        </w:tc>
        <w:tc>
          <w:tcPr>
            <w:tcW w:w="0" w:type="auto"/>
            <w:shd w:val="clear" w:color="auto" w:fill="auto"/>
            <w:tcMar>
              <w:top w:w="22" w:type="dxa"/>
              <w:left w:w="28" w:type="dxa"/>
              <w:bottom w:w="22" w:type="dxa"/>
              <w:right w:w="28" w:type="dxa"/>
            </w:tcMar>
            <w:vAlign w:val="bottom"/>
          </w:tcPr>
          <w:p w:rsidRPr="00EA55C3" w:rsidR="00EA55C3" w:rsidP="00EA55C3" w:rsidRDefault="00EA55C3">
            <w:pPr>
              <w:keepNext/>
              <w:keepLines/>
              <w:widowControl w:val="0"/>
              <w:autoSpaceDN w:val="0"/>
              <w:jc w:val="right"/>
              <w:textAlignment w:val="baseline"/>
              <w:rPr>
                <w:rFonts w:ascii="DejaVu Sans" w:hAnsi="DejaVu Sans" w:eastAsia="Arial Unicode MS" w:cs="Tahoma"/>
                <w:kern w:val="3"/>
                <w:sz w:val="17"/>
                <w:szCs w:val="20"/>
              </w:rPr>
            </w:pPr>
            <w:r w:rsidRPr="00EA55C3">
              <w:rPr>
                <w:rFonts w:ascii="DejaVu Sans" w:hAnsi="DejaVu Sans" w:eastAsia="Arial Unicode MS" w:cs="Tahoma"/>
                <w:kern w:val="3"/>
                <w:sz w:val="17"/>
                <w:szCs w:val="20"/>
              </w:rPr>
              <w:t>237</w:t>
            </w:r>
          </w:p>
        </w:tc>
        <w:tc>
          <w:tcPr>
            <w:tcW w:w="0" w:type="auto"/>
            <w:shd w:val="clear" w:color="auto" w:fill="auto"/>
            <w:tcMar>
              <w:top w:w="22" w:type="dxa"/>
              <w:left w:w="28" w:type="dxa"/>
              <w:bottom w:w="22" w:type="dxa"/>
              <w:right w:w="28" w:type="dxa"/>
            </w:tcMar>
            <w:vAlign w:val="bottom"/>
          </w:tcPr>
          <w:p w:rsidRPr="00EA55C3" w:rsidR="00EA55C3" w:rsidP="00EA55C3" w:rsidRDefault="00EA55C3">
            <w:pPr>
              <w:keepNext/>
              <w:keepLines/>
              <w:widowControl w:val="0"/>
              <w:autoSpaceDN w:val="0"/>
              <w:jc w:val="right"/>
              <w:textAlignment w:val="baseline"/>
              <w:rPr>
                <w:rFonts w:ascii="DejaVu Sans" w:hAnsi="DejaVu Sans" w:eastAsia="Arial Unicode MS" w:cs="Tahoma"/>
                <w:kern w:val="3"/>
                <w:sz w:val="17"/>
                <w:szCs w:val="20"/>
              </w:rPr>
            </w:pPr>
            <w:r w:rsidRPr="00EA55C3">
              <w:rPr>
                <w:rFonts w:ascii="DejaVu Sans" w:hAnsi="DejaVu Sans" w:eastAsia="Arial Unicode MS" w:cs="Tahoma"/>
                <w:kern w:val="3"/>
                <w:sz w:val="17"/>
                <w:szCs w:val="20"/>
              </w:rPr>
              <w:t>7.472</w:t>
            </w:r>
          </w:p>
        </w:tc>
        <w:tc>
          <w:tcPr>
            <w:tcW w:w="0" w:type="auto"/>
            <w:shd w:val="clear" w:color="auto" w:fill="auto"/>
            <w:tcMar>
              <w:top w:w="22" w:type="dxa"/>
              <w:left w:w="28" w:type="dxa"/>
              <w:bottom w:w="22" w:type="dxa"/>
              <w:right w:w="28" w:type="dxa"/>
            </w:tcMar>
            <w:vAlign w:val="bottom"/>
          </w:tcPr>
          <w:p w:rsidRPr="00EA55C3" w:rsidR="00EA55C3" w:rsidP="00EA55C3" w:rsidRDefault="00EA55C3">
            <w:pPr>
              <w:keepNext/>
              <w:keepLines/>
              <w:widowControl w:val="0"/>
              <w:autoSpaceDN w:val="0"/>
              <w:jc w:val="right"/>
              <w:textAlignment w:val="baseline"/>
              <w:rPr>
                <w:rFonts w:ascii="DejaVu Sans" w:hAnsi="DejaVu Sans" w:eastAsia="Arial Unicode MS" w:cs="Tahoma"/>
                <w:kern w:val="3"/>
                <w:sz w:val="17"/>
                <w:szCs w:val="20"/>
              </w:rPr>
            </w:pPr>
            <w:r w:rsidRPr="00EA55C3">
              <w:rPr>
                <w:rFonts w:ascii="DejaVu Sans" w:hAnsi="DejaVu Sans" w:eastAsia="Arial Unicode MS" w:cs="Tahoma"/>
                <w:kern w:val="3"/>
                <w:sz w:val="17"/>
                <w:szCs w:val="20"/>
              </w:rPr>
              <w:t>7.709</w:t>
            </w:r>
          </w:p>
        </w:tc>
        <w:tc>
          <w:tcPr>
            <w:tcW w:w="0" w:type="auto"/>
            <w:shd w:val="clear" w:color="auto" w:fill="auto"/>
            <w:tcMar>
              <w:top w:w="22" w:type="dxa"/>
              <w:left w:w="28" w:type="dxa"/>
              <w:bottom w:w="22" w:type="dxa"/>
              <w:right w:w="28" w:type="dxa"/>
            </w:tcMar>
            <w:vAlign w:val="bottom"/>
          </w:tcPr>
          <w:p w:rsidRPr="00EA55C3" w:rsidR="00EA55C3" w:rsidP="00EA55C3" w:rsidRDefault="00EA55C3">
            <w:pPr>
              <w:keepNext/>
              <w:keepLines/>
              <w:widowControl w:val="0"/>
              <w:autoSpaceDN w:val="0"/>
              <w:jc w:val="right"/>
              <w:textAlignment w:val="baseline"/>
              <w:rPr>
                <w:rFonts w:ascii="DejaVu Sans" w:hAnsi="DejaVu Sans" w:eastAsia="Arial Unicode MS" w:cs="Tahoma"/>
                <w:kern w:val="3"/>
                <w:sz w:val="17"/>
                <w:szCs w:val="20"/>
              </w:rPr>
            </w:pPr>
            <w:r w:rsidRPr="00EA55C3">
              <w:rPr>
                <w:rFonts w:ascii="DejaVu Sans" w:hAnsi="DejaVu Sans" w:eastAsia="Arial Unicode MS" w:cs="Tahoma"/>
                <w:kern w:val="3"/>
                <w:sz w:val="17"/>
                <w:szCs w:val="20"/>
              </w:rPr>
              <w:t>‒ 237</w:t>
            </w:r>
          </w:p>
        </w:tc>
        <w:tc>
          <w:tcPr>
            <w:tcW w:w="0" w:type="auto"/>
            <w:shd w:val="clear" w:color="auto" w:fill="auto"/>
            <w:tcMar>
              <w:top w:w="22" w:type="dxa"/>
              <w:left w:w="28" w:type="dxa"/>
              <w:bottom w:w="22" w:type="dxa"/>
              <w:right w:w="28" w:type="dxa"/>
            </w:tcMar>
            <w:vAlign w:val="bottom"/>
          </w:tcPr>
          <w:p w:rsidRPr="00EA55C3" w:rsidR="00EA55C3" w:rsidP="00EA55C3" w:rsidRDefault="00EA55C3">
            <w:pPr>
              <w:keepNext/>
              <w:keepLines/>
              <w:widowControl w:val="0"/>
              <w:autoSpaceDN w:val="0"/>
              <w:jc w:val="right"/>
              <w:textAlignment w:val="baseline"/>
              <w:rPr>
                <w:rFonts w:ascii="DejaVu Sans" w:hAnsi="DejaVu Sans" w:eastAsia="Arial Unicode MS" w:cs="Tahoma"/>
                <w:kern w:val="3"/>
                <w:sz w:val="17"/>
                <w:szCs w:val="20"/>
              </w:rPr>
            </w:pPr>
            <w:r w:rsidRPr="00EA55C3">
              <w:rPr>
                <w:rFonts w:ascii="DejaVu Sans" w:hAnsi="DejaVu Sans" w:eastAsia="Arial Unicode MS" w:cs="Tahoma"/>
                <w:kern w:val="3"/>
                <w:sz w:val="17"/>
                <w:szCs w:val="20"/>
              </w:rPr>
              <w:t>272</w:t>
            </w:r>
          </w:p>
        </w:tc>
        <w:tc>
          <w:tcPr>
            <w:tcW w:w="0" w:type="auto"/>
            <w:shd w:val="clear" w:color="auto" w:fill="auto"/>
            <w:tcMar>
              <w:top w:w="22" w:type="dxa"/>
              <w:left w:w="28" w:type="dxa"/>
              <w:bottom w:w="22" w:type="dxa"/>
              <w:right w:w="28" w:type="dxa"/>
            </w:tcMar>
            <w:vAlign w:val="bottom"/>
          </w:tcPr>
          <w:p w:rsidRPr="00EA55C3" w:rsidR="00EA55C3" w:rsidP="00EA55C3" w:rsidRDefault="00EA55C3">
            <w:pPr>
              <w:keepNext/>
              <w:keepLines/>
              <w:widowControl w:val="0"/>
              <w:autoSpaceDN w:val="0"/>
              <w:jc w:val="right"/>
              <w:textAlignment w:val="baseline"/>
              <w:rPr>
                <w:rFonts w:ascii="DejaVu Sans" w:hAnsi="DejaVu Sans" w:eastAsia="Arial Unicode MS" w:cs="Tahoma"/>
                <w:kern w:val="3"/>
                <w:sz w:val="17"/>
                <w:szCs w:val="20"/>
              </w:rPr>
            </w:pPr>
            <w:r w:rsidRPr="00EA55C3">
              <w:rPr>
                <w:rFonts w:ascii="DejaVu Sans" w:hAnsi="DejaVu Sans" w:eastAsia="Arial Unicode MS" w:cs="Tahoma"/>
                <w:kern w:val="3"/>
                <w:sz w:val="17"/>
                <w:szCs w:val="20"/>
              </w:rPr>
              <w:t>272</w:t>
            </w:r>
          </w:p>
        </w:tc>
        <w:tc>
          <w:tcPr>
            <w:tcW w:w="0" w:type="auto"/>
            <w:shd w:val="clear" w:color="auto" w:fill="auto"/>
            <w:tcMar>
              <w:top w:w="22" w:type="dxa"/>
              <w:left w:w="28" w:type="dxa"/>
              <w:bottom w:w="22" w:type="dxa"/>
              <w:right w:w="28" w:type="dxa"/>
            </w:tcMar>
            <w:vAlign w:val="bottom"/>
          </w:tcPr>
          <w:p w:rsidRPr="00EA55C3" w:rsidR="00EA55C3" w:rsidP="00EA55C3" w:rsidRDefault="00EA55C3">
            <w:pPr>
              <w:keepNext/>
              <w:keepLines/>
              <w:widowControl w:val="0"/>
              <w:autoSpaceDN w:val="0"/>
              <w:jc w:val="right"/>
              <w:textAlignment w:val="baseline"/>
              <w:rPr>
                <w:rFonts w:ascii="DejaVu Sans" w:hAnsi="DejaVu Sans" w:eastAsia="Arial Unicode MS" w:cs="Tahoma"/>
                <w:kern w:val="3"/>
                <w:sz w:val="17"/>
                <w:szCs w:val="20"/>
              </w:rPr>
            </w:pPr>
            <w:r w:rsidRPr="00EA55C3">
              <w:rPr>
                <w:rFonts w:ascii="DejaVu Sans" w:hAnsi="DejaVu Sans" w:eastAsia="Arial Unicode MS" w:cs="Tahoma"/>
                <w:kern w:val="3"/>
                <w:sz w:val="17"/>
                <w:szCs w:val="20"/>
              </w:rPr>
              <w:t>0</w:t>
            </w:r>
          </w:p>
        </w:tc>
      </w:tr>
      <w:tr w:rsidRPr="00EA55C3" w:rsidR="00EA55C3" w:rsidTr="00EA55C3">
        <w:tc>
          <w:tcPr>
            <w:tcW w:w="0" w:type="auto"/>
            <w:tcBorders>
              <w:bottom w:val="single" w:color="009EE0" w:sz="2" w:space="0"/>
            </w:tcBorders>
            <w:shd w:val="clear" w:color="auto" w:fill="auto"/>
            <w:tcMar>
              <w:top w:w="22" w:type="dxa"/>
              <w:bottom w:w="22" w:type="dxa"/>
              <w:right w:w="28" w:type="dxa"/>
            </w:tcMar>
          </w:tcPr>
          <w:p w:rsidRPr="00EA55C3" w:rsidR="00EA55C3" w:rsidP="00EA55C3" w:rsidRDefault="00EA55C3">
            <w:pPr>
              <w:keepNext/>
              <w:keepLines/>
              <w:widowControl w:val="0"/>
              <w:autoSpaceDN w:val="0"/>
              <w:textAlignment w:val="baseline"/>
              <w:rPr>
                <w:rFonts w:ascii="DejaVu Sans" w:hAnsi="DejaVu Sans" w:eastAsia="Arial Unicode MS" w:cs="Tahoma"/>
                <w:kern w:val="3"/>
                <w:sz w:val="17"/>
                <w:szCs w:val="20"/>
              </w:rPr>
            </w:pPr>
            <w:r w:rsidRPr="00EA55C3">
              <w:rPr>
                <w:rFonts w:ascii="DejaVu Sans" w:hAnsi="DejaVu Sans" w:eastAsia="Arial Unicode MS" w:cs="Tahoma"/>
                <w:kern w:val="3"/>
                <w:sz w:val="17"/>
                <w:szCs w:val="20"/>
              </w:rPr>
              <w:t>Justitiële ICT organisaties (JIO)</w:t>
            </w:r>
          </w:p>
        </w:tc>
        <w:tc>
          <w:tcPr>
            <w:tcW w:w="0" w:type="auto"/>
            <w:tcBorders>
              <w:bottom w:val="single" w:color="009EE0" w:sz="2" w:space="0"/>
            </w:tcBorders>
            <w:shd w:val="clear" w:color="auto" w:fill="auto"/>
            <w:tcMar>
              <w:top w:w="22" w:type="dxa"/>
              <w:left w:w="28" w:type="dxa"/>
              <w:bottom w:w="22" w:type="dxa"/>
              <w:right w:w="28" w:type="dxa"/>
            </w:tcMar>
            <w:vAlign w:val="bottom"/>
          </w:tcPr>
          <w:p w:rsidRPr="00EA55C3" w:rsidR="00EA55C3" w:rsidP="00EA55C3" w:rsidRDefault="00EA55C3">
            <w:pPr>
              <w:keepNext/>
              <w:keepLines/>
              <w:widowControl w:val="0"/>
              <w:autoSpaceDN w:val="0"/>
              <w:jc w:val="right"/>
              <w:textAlignment w:val="baseline"/>
              <w:rPr>
                <w:rFonts w:ascii="DejaVu Sans" w:hAnsi="DejaVu Sans" w:eastAsia="Arial Unicode MS" w:cs="Tahoma"/>
                <w:kern w:val="3"/>
                <w:sz w:val="17"/>
                <w:szCs w:val="20"/>
              </w:rPr>
            </w:pPr>
            <w:r w:rsidRPr="00EA55C3">
              <w:rPr>
                <w:rFonts w:ascii="DejaVu Sans" w:hAnsi="DejaVu Sans" w:eastAsia="Arial Unicode MS" w:cs="Tahoma"/>
                <w:kern w:val="3"/>
                <w:sz w:val="17"/>
                <w:szCs w:val="20"/>
              </w:rPr>
              <w:t>145.376</w:t>
            </w:r>
          </w:p>
        </w:tc>
        <w:tc>
          <w:tcPr>
            <w:tcW w:w="0" w:type="auto"/>
            <w:tcBorders>
              <w:bottom w:val="single" w:color="009EE0" w:sz="2" w:space="0"/>
            </w:tcBorders>
            <w:shd w:val="clear" w:color="auto" w:fill="auto"/>
            <w:tcMar>
              <w:top w:w="22" w:type="dxa"/>
              <w:left w:w="28" w:type="dxa"/>
              <w:bottom w:w="22" w:type="dxa"/>
              <w:right w:w="28" w:type="dxa"/>
            </w:tcMar>
            <w:vAlign w:val="bottom"/>
          </w:tcPr>
          <w:p w:rsidRPr="00EA55C3" w:rsidR="00EA55C3" w:rsidP="00EA55C3" w:rsidRDefault="00EA55C3">
            <w:pPr>
              <w:keepNext/>
              <w:keepLines/>
              <w:widowControl w:val="0"/>
              <w:autoSpaceDN w:val="0"/>
              <w:jc w:val="right"/>
              <w:textAlignment w:val="baseline"/>
              <w:rPr>
                <w:rFonts w:ascii="DejaVu Sans" w:hAnsi="DejaVu Sans" w:eastAsia="Arial Unicode MS" w:cs="Tahoma"/>
                <w:kern w:val="3"/>
                <w:sz w:val="17"/>
                <w:szCs w:val="20"/>
              </w:rPr>
            </w:pPr>
            <w:r w:rsidRPr="00EA55C3">
              <w:rPr>
                <w:rFonts w:ascii="DejaVu Sans" w:hAnsi="DejaVu Sans" w:eastAsia="Arial Unicode MS" w:cs="Tahoma"/>
                <w:kern w:val="3"/>
                <w:sz w:val="17"/>
                <w:szCs w:val="20"/>
              </w:rPr>
              <w:t>145.376</w:t>
            </w:r>
          </w:p>
        </w:tc>
        <w:tc>
          <w:tcPr>
            <w:tcW w:w="0" w:type="auto"/>
            <w:tcBorders>
              <w:bottom w:val="single" w:color="009EE0" w:sz="2" w:space="0"/>
            </w:tcBorders>
            <w:shd w:val="clear" w:color="auto" w:fill="auto"/>
            <w:tcMar>
              <w:top w:w="22" w:type="dxa"/>
              <w:left w:w="28" w:type="dxa"/>
              <w:bottom w:w="22" w:type="dxa"/>
              <w:right w:w="28" w:type="dxa"/>
            </w:tcMar>
            <w:vAlign w:val="bottom"/>
          </w:tcPr>
          <w:p w:rsidRPr="00EA55C3" w:rsidR="00EA55C3" w:rsidP="00EA55C3" w:rsidRDefault="00EA55C3">
            <w:pPr>
              <w:keepNext/>
              <w:keepLines/>
              <w:widowControl w:val="0"/>
              <w:autoSpaceDN w:val="0"/>
              <w:jc w:val="right"/>
              <w:textAlignment w:val="baseline"/>
              <w:rPr>
                <w:rFonts w:ascii="DejaVu Sans" w:hAnsi="DejaVu Sans" w:eastAsia="Arial Unicode MS" w:cs="Tahoma"/>
                <w:kern w:val="3"/>
                <w:sz w:val="17"/>
                <w:szCs w:val="20"/>
              </w:rPr>
            </w:pPr>
            <w:r w:rsidRPr="00EA55C3">
              <w:rPr>
                <w:rFonts w:ascii="DejaVu Sans" w:hAnsi="DejaVu Sans" w:eastAsia="Arial Unicode MS" w:cs="Tahoma"/>
                <w:kern w:val="3"/>
                <w:sz w:val="17"/>
                <w:szCs w:val="20"/>
              </w:rPr>
              <w:t>0</w:t>
            </w:r>
          </w:p>
        </w:tc>
        <w:tc>
          <w:tcPr>
            <w:tcW w:w="0" w:type="auto"/>
            <w:tcBorders>
              <w:bottom w:val="single" w:color="009EE0" w:sz="2" w:space="0"/>
            </w:tcBorders>
            <w:shd w:val="clear" w:color="auto" w:fill="auto"/>
            <w:tcMar>
              <w:top w:w="22" w:type="dxa"/>
              <w:left w:w="28" w:type="dxa"/>
              <w:bottom w:w="22" w:type="dxa"/>
              <w:right w:w="28" w:type="dxa"/>
            </w:tcMar>
            <w:vAlign w:val="bottom"/>
          </w:tcPr>
          <w:p w:rsidRPr="00EA55C3" w:rsidR="00EA55C3" w:rsidP="00EA55C3" w:rsidRDefault="00EA55C3">
            <w:pPr>
              <w:keepNext/>
              <w:keepLines/>
              <w:widowControl w:val="0"/>
              <w:autoSpaceDN w:val="0"/>
              <w:jc w:val="right"/>
              <w:textAlignment w:val="baseline"/>
              <w:rPr>
                <w:rFonts w:ascii="DejaVu Sans" w:hAnsi="DejaVu Sans" w:eastAsia="Arial Unicode MS" w:cs="Tahoma"/>
                <w:kern w:val="3"/>
                <w:sz w:val="17"/>
                <w:szCs w:val="20"/>
              </w:rPr>
            </w:pPr>
            <w:r w:rsidRPr="00EA55C3">
              <w:rPr>
                <w:rFonts w:ascii="DejaVu Sans" w:hAnsi="DejaVu Sans" w:eastAsia="Arial Unicode MS" w:cs="Tahoma"/>
                <w:kern w:val="3"/>
                <w:sz w:val="17"/>
                <w:szCs w:val="20"/>
              </w:rPr>
              <w:t>0</w:t>
            </w:r>
          </w:p>
        </w:tc>
        <w:tc>
          <w:tcPr>
            <w:tcW w:w="0" w:type="auto"/>
            <w:tcBorders>
              <w:bottom w:val="single" w:color="009EE0" w:sz="2" w:space="0"/>
            </w:tcBorders>
            <w:shd w:val="clear" w:color="auto" w:fill="auto"/>
            <w:tcMar>
              <w:top w:w="22" w:type="dxa"/>
              <w:left w:w="28" w:type="dxa"/>
              <w:bottom w:w="22" w:type="dxa"/>
              <w:right w:w="28" w:type="dxa"/>
            </w:tcMar>
            <w:vAlign w:val="bottom"/>
          </w:tcPr>
          <w:p w:rsidRPr="00EA55C3" w:rsidR="00EA55C3" w:rsidP="00EA55C3" w:rsidRDefault="00EA55C3">
            <w:pPr>
              <w:keepNext/>
              <w:keepLines/>
              <w:widowControl w:val="0"/>
              <w:autoSpaceDN w:val="0"/>
              <w:jc w:val="right"/>
              <w:textAlignment w:val="baseline"/>
              <w:rPr>
                <w:rFonts w:ascii="DejaVu Sans" w:hAnsi="DejaVu Sans" w:eastAsia="Arial Unicode MS" w:cs="Tahoma"/>
                <w:kern w:val="3"/>
                <w:sz w:val="17"/>
                <w:szCs w:val="20"/>
              </w:rPr>
            </w:pPr>
            <w:r w:rsidRPr="00EA55C3">
              <w:rPr>
                <w:rFonts w:ascii="DejaVu Sans" w:hAnsi="DejaVu Sans" w:eastAsia="Arial Unicode MS" w:cs="Tahoma"/>
                <w:kern w:val="3"/>
                <w:sz w:val="17"/>
                <w:szCs w:val="20"/>
              </w:rPr>
              <w:t>0</w:t>
            </w:r>
          </w:p>
        </w:tc>
        <w:tc>
          <w:tcPr>
            <w:tcW w:w="0" w:type="auto"/>
            <w:tcBorders>
              <w:bottom w:val="single" w:color="009EE0" w:sz="2" w:space="0"/>
            </w:tcBorders>
            <w:shd w:val="clear" w:color="auto" w:fill="auto"/>
            <w:tcMar>
              <w:top w:w="22" w:type="dxa"/>
              <w:left w:w="28" w:type="dxa"/>
              <w:bottom w:w="22" w:type="dxa"/>
              <w:right w:w="28" w:type="dxa"/>
            </w:tcMar>
            <w:vAlign w:val="bottom"/>
          </w:tcPr>
          <w:p w:rsidRPr="00EA55C3" w:rsidR="00EA55C3" w:rsidP="00EA55C3" w:rsidRDefault="00EA55C3">
            <w:pPr>
              <w:keepNext/>
              <w:keepLines/>
              <w:widowControl w:val="0"/>
              <w:autoSpaceDN w:val="0"/>
              <w:jc w:val="right"/>
              <w:textAlignment w:val="baseline"/>
              <w:rPr>
                <w:rFonts w:ascii="DejaVu Sans" w:hAnsi="DejaVu Sans" w:eastAsia="Arial Unicode MS" w:cs="Tahoma"/>
                <w:kern w:val="3"/>
                <w:sz w:val="17"/>
                <w:szCs w:val="20"/>
              </w:rPr>
            </w:pPr>
            <w:r w:rsidRPr="00EA55C3">
              <w:rPr>
                <w:rFonts w:ascii="DejaVu Sans" w:hAnsi="DejaVu Sans" w:eastAsia="Arial Unicode MS" w:cs="Tahoma"/>
                <w:kern w:val="3"/>
                <w:sz w:val="17"/>
                <w:szCs w:val="20"/>
              </w:rPr>
              <w:t>0</w:t>
            </w:r>
          </w:p>
        </w:tc>
        <w:tc>
          <w:tcPr>
            <w:tcW w:w="0" w:type="auto"/>
            <w:tcBorders>
              <w:bottom w:val="single" w:color="009EE0" w:sz="2" w:space="0"/>
            </w:tcBorders>
            <w:shd w:val="clear" w:color="auto" w:fill="auto"/>
            <w:tcMar>
              <w:top w:w="22" w:type="dxa"/>
              <w:left w:w="28" w:type="dxa"/>
              <w:bottom w:w="22" w:type="dxa"/>
              <w:right w:w="28" w:type="dxa"/>
            </w:tcMar>
            <w:vAlign w:val="bottom"/>
          </w:tcPr>
          <w:p w:rsidRPr="00EA55C3" w:rsidR="00EA55C3" w:rsidP="00EA55C3" w:rsidRDefault="00EA55C3">
            <w:pPr>
              <w:keepNext/>
              <w:keepLines/>
              <w:widowControl w:val="0"/>
              <w:autoSpaceDN w:val="0"/>
              <w:jc w:val="right"/>
              <w:textAlignment w:val="baseline"/>
              <w:rPr>
                <w:rFonts w:ascii="DejaVu Sans" w:hAnsi="DejaVu Sans" w:eastAsia="Arial Unicode MS" w:cs="Tahoma"/>
                <w:kern w:val="3"/>
                <w:sz w:val="17"/>
                <w:szCs w:val="20"/>
              </w:rPr>
            </w:pPr>
            <w:r w:rsidRPr="00EA55C3">
              <w:rPr>
                <w:rFonts w:ascii="DejaVu Sans" w:hAnsi="DejaVu Sans" w:eastAsia="Arial Unicode MS" w:cs="Tahoma"/>
                <w:kern w:val="3"/>
                <w:sz w:val="17"/>
                <w:szCs w:val="20"/>
              </w:rPr>
              <w:t>0</w:t>
            </w:r>
          </w:p>
        </w:tc>
        <w:tc>
          <w:tcPr>
            <w:tcW w:w="0" w:type="auto"/>
            <w:tcBorders>
              <w:bottom w:val="single" w:color="009EE0" w:sz="2" w:space="0"/>
            </w:tcBorders>
            <w:shd w:val="clear" w:color="auto" w:fill="auto"/>
            <w:tcMar>
              <w:top w:w="22" w:type="dxa"/>
              <w:left w:w="28" w:type="dxa"/>
              <w:bottom w:w="22" w:type="dxa"/>
              <w:right w:w="28" w:type="dxa"/>
            </w:tcMar>
            <w:vAlign w:val="bottom"/>
          </w:tcPr>
          <w:p w:rsidRPr="00EA55C3" w:rsidR="00EA55C3" w:rsidP="00EA55C3" w:rsidRDefault="00EA55C3">
            <w:pPr>
              <w:keepNext/>
              <w:keepLines/>
              <w:widowControl w:val="0"/>
              <w:autoSpaceDN w:val="0"/>
              <w:jc w:val="right"/>
              <w:textAlignment w:val="baseline"/>
              <w:rPr>
                <w:rFonts w:ascii="DejaVu Sans" w:hAnsi="DejaVu Sans" w:eastAsia="Arial Unicode MS" w:cs="Tahoma"/>
                <w:kern w:val="3"/>
                <w:sz w:val="17"/>
                <w:szCs w:val="20"/>
              </w:rPr>
            </w:pPr>
            <w:r w:rsidRPr="00EA55C3">
              <w:rPr>
                <w:rFonts w:ascii="DejaVu Sans" w:hAnsi="DejaVu Sans" w:eastAsia="Arial Unicode MS" w:cs="Tahoma"/>
                <w:kern w:val="3"/>
                <w:sz w:val="17"/>
                <w:szCs w:val="20"/>
              </w:rPr>
              <w:t>0</w:t>
            </w:r>
          </w:p>
        </w:tc>
        <w:tc>
          <w:tcPr>
            <w:tcW w:w="0" w:type="auto"/>
            <w:tcBorders>
              <w:bottom w:val="single" w:color="009EE0" w:sz="2" w:space="0"/>
            </w:tcBorders>
            <w:shd w:val="clear" w:color="auto" w:fill="auto"/>
            <w:tcMar>
              <w:top w:w="22" w:type="dxa"/>
              <w:left w:w="28" w:type="dxa"/>
              <w:bottom w:w="22" w:type="dxa"/>
              <w:right w:w="28" w:type="dxa"/>
            </w:tcMar>
            <w:vAlign w:val="bottom"/>
          </w:tcPr>
          <w:p w:rsidRPr="00EA55C3" w:rsidR="00EA55C3" w:rsidP="00EA55C3" w:rsidRDefault="00EA55C3">
            <w:pPr>
              <w:keepNext/>
              <w:keepLines/>
              <w:widowControl w:val="0"/>
              <w:autoSpaceDN w:val="0"/>
              <w:jc w:val="right"/>
              <w:textAlignment w:val="baseline"/>
              <w:rPr>
                <w:rFonts w:ascii="DejaVu Sans" w:hAnsi="DejaVu Sans" w:eastAsia="Arial Unicode MS" w:cs="Tahoma"/>
                <w:kern w:val="3"/>
                <w:sz w:val="17"/>
                <w:szCs w:val="20"/>
              </w:rPr>
            </w:pPr>
            <w:r w:rsidRPr="00EA55C3">
              <w:rPr>
                <w:rFonts w:ascii="DejaVu Sans" w:hAnsi="DejaVu Sans" w:eastAsia="Arial Unicode MS" w:cs="Tahoma"/>
                <w:kern w:val="3"/>
                <w:sz w:val="17"/>
                <w:szCs w:val="20"/>
              </w:rPr>
              <w:t>0</w:t>
            </w:r>
          </w:p>
        </w:tc>
      </w:tr>
      <w:tr w:rsidRPr="00EA55C3" w:rsidR="00EA55C3" w:rsidTr="00EA55C3">
        <w:tc>
          <w:tcPr>
            <w:tcW w:w="0" w:type="auto"/>
            <w:tcBorders>
              <w:bottom w:val="single" w:color="009EE0" w:sz="2" w:space="0"/>
            </w:tcBorders>
            <w:shd w:val="clear" w:color="auto" w:fill="auto"/>
            <w:tcMar>
              <w:top w:w="22" w:type="dxa"/>
              <w:bottom w:w="22" w:type="dxa"/>
              <w:right w:w="28" w:type="dxa"/>
            </w:tcMar>
            <w:vAlign w:val="bottom"/>
          </w:tcPr>
          <w:p w:rsidRPr="00EA55C3" w:rsidR="00EA55C3" w:rsidP="00EA55C3" w:rsidRDefault="00EA55C3">
            <w:pPr>
              <w:keepNext/>
              <w:keepLines/>
              <w:widowControl w:val="0"/>
              <w:autoSpaceDN w:val="0"/>
              <w:textAlignment w:val="baseline"/>
              <w:rPr>
                <w:rFonts w:ascii="DejaVu Sans" w:hAnsi="DejaVu Sans" w:eastAsia="Arial Unicode MS" w:cs="Tahoma"/>
                <w:kern w:val="3"/>
                <w:sz w:val="17"/>
                <w:szCs w:val="20"/>
              </w:rPr>
            </w:pPr>
            <w:r w:rsidRPr="00EA55C3">
              <w:rPr>
                <w:rFonts w:ascii="DejaVu Sans" w:hAnsi="DejaVu Sans" w:eastAsia="Arial Unicode MS" w:cs="Tahoma"/>
                <w:b/>
                <w:kern w:val="3"/>
                <w:sz w:val="17"/>
                <w:szCs w:val="20"/>
              </w:rPr>
              <w:t>Totaal</w:t>
            </w:r>
          </w:p>
        </w:tc>
        <w:tc>
          <w:tcPr>
            <w:tcW w:w="0" w:type="auto"/>
            <w:tcBorders>
              <w:bottom w:val="single" w:color="009EE0" w:sz="2" w:space="0"/>
            </w:tcBorders>
            <w:shd w:val="clear" w:color="auto" w:fill="auto"/>
            <w:tcMar>
              <w:top w:w="22" w:type="dxa"/>
              <w:left w:w="28" w:type="dxa"/>
              <w:bottom w:w="22" w:type="dxa"/>
              <w:right w:w="28" w:type="dxa"/>
            </w:tcMar>
            <w:vAlign w:val="bottom"/>
          </w:tcPr>
          <w:p w:rsidRPr="00EA55C3" w:rsidR="00EA55C3" w:rsidP="00EA55C3" w:rsidRDefault="00EA55C3">
            <w:pPr>
              <w:keepNext/>
              <w:keepLines/>
              <w:widowControl w:val="0"/>
              <w:autoSpaceDN w:val="0"/>
              <w:jc w:val="right"/>
              <w:textAlignment w:val="baseline"/>
              <w:rPr>
                <w:rFonts w:ascii="DejaVu Sans" w:hAnsi="DejaVu Sans" w:eastAsia="Arial Unicode MS" w:cs="Tahoma"/>
                <w:kern w:val="3"/>
                <w:sz w:val="17"/>
                <w:szCs w:val="20"/>
              </w:rPr>
            </w:pPr>
            <w:r w:rsidRPr="00EA55C3">
              <w:rPr>
                <w:rFonts w:ascii="DejaVu Sans" w:hAnsi="DejaVu Sans" w:eastAsia="Arial Unicode MS" w:cs="Tahoma"/>
                <w:kern w:val="3"/>
                <w:sz w:val="17"/>
                <w:szCs w:val="20"/>
              </w:rPr>
              <w:t>3.688.104</w:t>
            </w:r>
          </w:p>
        </w:tc>
        <w:tc>
          <w:tcPr>
            <w:tcW w:w="0" w:type="auto"/>
            <w:tcBorders>
              <w:bottom w:val="single" w:color="009EE0" w:sz="2" w:space="0"/>
            </w:tcBorders>
            <w:shd w:val="clear" w:color="auto" w:fill="auto"/>
            <w:tcMar>
              <w:top w:w="22" w:type="dxa"/>
              <w:left w:w="28" w:type="dxa"/>
              <w:bottom w:w="22" w:type="dxa"/>
              <w:right w:w="28" w:type="dxa"/>
            </w:tcMar>
            <w:vAlign w:val="bottom"/>
          </w:tcPr>
          <w:p w:rsidRPr="00EA55C3" w:rsidR="00EA55C3" w:rsidP="00EA55C3" w:rsidRDefault="00EA55C3">
            <w:pPr>
              <w:keepNext/>
              <w:keepLines/>
              <w:widowControl w:val="0"/>
              <w:autoSpaceDN w:val="0"/>
              <w:jc w:val="right"/>
              <w:textAlignment w:val="baseline"/>
              <w:rPr>
                <w:rFonts w:ascii="DejaVu Sans" w:hAnsi="DejaVu Sans" w:eastAsia="Arial Unicode MS" w:cs="Tahoma"/>
                <w:kern w:val="3"/>
                <w:sz w:val="17"/>
                <w:szCs w:val="20"/>
              </w:rPr>
            </w:pPr>
            <w:r w:rsidRPr="00EA55C3">
              <w:rPr>
                <w:rFonts w:ascii="DejaVu Sans" w:hAnsi="DejaVu Sans" w:eastAsia="Arial Unicode MS" w:cs="Tahoma"/>
                <w:kern w:val="3"/>
                <w:sz w:val="17"/>
                <w:szCs w:val="20"/>
              </w:rPr>
              <w:t>3.686.023</w:t>
            </w:r>
          </w:p>
        </w:tc>
        <w:tc>
          <w:tcPr>
            <w:tcW w:w="0" w:type="auto"/>
            <w:tcBorders>
              <w:bottom w:val="single" w:color="009EE0" w:sz="2" w:space="0"/>
            </w:tcBorders>
            <w:shd w:val="clear" w:color="auto" w:fill="auto"/>
            <w:tcMar>
              <w:top w:w="22" w:type="dxa"/>
              <w:left w:w="28" w:type="dxa"/>
              <w:bottom w:w="22" w:type="dxa"/>
              <w:right w:w="28" w:type="dxa"/>
            </w:tcMar>
            <w:vAlign w:val="bottom"/>
          </w:tcPr>
          <w:p w:rsidRPr="00EA55C3" w:rsidR="00EA55C3" w:rsidP="00EA55C3" w:rsidRDefault="00EA55C3">
            <w:pPr>
              <w:keepNext/>
              <w:keepLines/>
              <w:widowControl w:val="0"/>
              <w:autoSpaceDN w:val="0"/>
              <w:jc w:val="right"/>
              <w:textAlignment w:val="baseline"/>
              <w:rPr>
                <w:rFonts w:ascii="DejaVu Sans" w:hAnsi="DejaVu Sans" w:eastAsia="Arial Unicode MS" w:cs="Tahoma"/>
                <w:kern w:val="3"/>
                <w:sz w:val="17"/>
                <w:szCs w:val="20"/>
              </w:rPr>
            </w:pPr>
            <w:r w:rsidRPr="00EA55C3">
              <w:rPr>
                <w:rFonts w:ascii="DejaVu Sans" w:hAnsi="DejaVu Sans" w:eastAsia="Arial Unicode MS" w:cs="Tahoma"/>
                <w:kern w:val="3"/>
                <w:sz w:val="17"/>
                <w:szCs w:val="20"/>
              </w:rPr>
              <w:t>2.081</w:t>
            </w:r>
          </w:p>
        </w:tc>
        <w:tc>
          <w:tcPr>
            <w:tcW w:w="0" w:type="auto"/>
            <w:tcBorders>
              <w:bottom w:val="single" w:color="009EE0" w:sz="2" w:space="0"/>
            </w:tcBorders>
            <w:shd w:val="clear" w:color="auto" w:fill="auto"/>
            <w:tcMar>
              <w:top w:w="22" w:type="dxa"/>
              <w:left w:w="28" w:type="dxa"/>
              <w:bottom w:w="22" w:type="dxa"/>
              <w:right w:w="28" w:type="dxa"/>
            </w:tcMar>
            <w:vAlign w:val="bottom"/>
          </w:tcPr>
          <w:p w:rsidRPr="00EA55C3" w:rsidR="00EA55C3" w:rsidP="00EA55C3" w:rsidRDefault="00EA55C3">
            <w:pPr>
              <w:keepNext/>
              <w:keepLines/>
              <w:widowControl w:val="0"/>
              <w:autoSpaceDN w:val="0"/>
              <w:jc w:val="right"/>
              <w:textAlignment w:val="baseline"/>
              <w:rPr>
                <w:rFonts w:ascii="DejaVu Sans" w:hAnsi="DejaVu Sans" w:eastAsia="Arial Unicode MS" w:cs="Tahoma"/>
                <w:kern w:val="3"/>
                <w:sz w:val="17"/>
                <w:szCs w:val="20"/>
              </w:rPr>
            </w:pPr>
            <w:r w:rsidRPr="00EA55C3">
              <w:rPr>
                <w:rFonts w:ascii="DejaVu Sans" w:hAnsi="DejaVu Sans" w:eastAsia="Arial Unicode MS" w:cs="Tahoma"/>
                <w:kern w:val="3"/>
                <w:sz w:val="17"/>
                <w:szCs w:val="20"/>
              </w:rPr>
              <w:t>186.724</w:t>
            </w:r>
          </w:p>
        </w:tc>
        <w:tc>
          <w:tcPr>
            <w:tcW w:w="0" w:type="auto"/>
            <w:tcBorders>
              <w:bottom w:val="single" w:color="009EE0" w:sz="2" w:space="0"/>
            </w:tcBorders>
            <w:shd w:val="clear" w:color="auto" w:fill="auto"/>
            <w:tcMar>
              <w:top w:w="22" w:type="dxa"/>
              <w:left w:w="28" w:type="dxa"/>
              <w:bottom w:w="22" w:type="dxa"/>
              <w:right w:w="28" w:type="dxa"/>
            </w:tcMar>
            <w:vAlign w:val="bottom"/>
          </w:tcPr>
          <w:p w:rsidRPr="00EA55C3" w:rsidR="00EA55C3" w:rsidP="00EA55C3" w:rsidRDefault="00EA55C3">
            <w:pPr>
              <w:keepNext/>
              <w:keepLines/>
              <w:widowControl w:val="0"/>
              <w:autoSpaceDN w:val="0"/>
              <w:jc w:val="right"/>
              <w:textAlignment w:val="baseline"/>
              <w:rPr>
                <w:rFonts w:ascii="DejaVu Sans" w:hAnsi="DejaVu Sans" w:eastAsia="Arial Unicode MS" w:cs="Tahoma"/>
                <w:kern w:val="3"/>
                <w:sz w:val="17"/>
                <w:szCs w:val="20"/>
              </w:rPr>
            </w:pPr>
            <w:r w:rsidRPr="00EA55C3">
              <w:rPr>
                <w:rFonts w:ascii="DejaVu Sans" w:hAnsi="DejaVu Sans" w:eastAsia="Arial Unicode MS" w:cs="Tahoma"/>
                <w:kern w:val="3"/>
                <w:sz w:val="17"/>
                <w:szCs w:val="20"/>
              </w:rPr>
              <w:t>194.805</w:t>
            </w:r>
          </w:p>
        </w:tc>
        <w:tc>
          <w:tcPr>
            <w:tcW w:w="0" w:type="auto"/>
            <w:tcBorders>
              <w:bottom w:val="single" w:color="009EE0" w:sz="2" w:space="0"/>
            </w:tcBorders>
            <w:shd w:val="clear" w:color="auto" w:fill="auto"/>
            <w:tcMar>
              <w:top w:w="22" w:type="dxa"/>
              <w:left w:w="28" w:type="dxa"/>
              <w:bottom w:w="22" w:type="dxa"/>
              <w:right w:w="28" w:type="dxa"/>
            </w:tcMar>
            <w:vAlign w:val="bottom"/>
          </w:tcPr>
          <w:p w:rsidRPr="00EA55C3" w:rsidR="00EA55C3" w:rsidP="00EA55C3" w:rsidRDefault="00EA55C3">
            <w:pPr>
              <w:keepNext/>
              <w:keepLines/>
              <w:widowControl w:val="0"/>
              <w:autoSpaceDN w:val="0"/>
              <w:jc w:val="right"/>
              <w:textAlignment w:val="baseline"/>
              <w:rPr>
                <w:rFonts w:ascii="DejaVu Sans" w:hAnsi="DejaVu Sans" w:eastAsia="Arial Unicode MS" w:cs="Tahoma"/>
                <w:kern w:val="3"/>
                <w:sz w:val="17"/>
                <w:szCs w:val="20"/>
              </w:rPr>
            </w:pPr>
            <w:r w:rsidRPr="00EA55C3">
              <w:rPr>
                <w:rFonts w:ascii="DejaVu Sans" w:hAnsi="DejaVu Sans" w:eastAsia="Arial Unicode MS" w:cs="Tahoma"/>
                <w:kern w:val="3"/>
                <w:sz w:val="17"/>
                <w:szCs w:val="20"/>
              </w:rPr>
              <w:t>‒ 8.081</w:t>
            </w:r>
          </w:p>
        </w:tc>
        <w:tc>
          <w:tcPr>
            <w:tcW w:w="0" w:type="auto"/>
            <w:tcBorders>
              <w:bottom w:val="single" w:color="009EE0" w:sz="2" w:space="0"/>
            </w:tcBorders>
            <w:shd w:val="clear" w:color="auto" w:fill="auto"/>
            <w:tcMar>
              <w:top w:w="22" w:type="dxa"/>
              <w:left w:w="28" w:type="dxa"/>
              <w:bottom w:w="22" w:type="dxa"/>
              <w:right w:w="28" w:type="dxa"/>
            </w:tcMar>
            <w:vAlign w:val="bottom"/>
          </w:tcPr>
          <w:p w:rsidRPr="00EA55C3" w:rsidR="00EA55C3" w:rsidP="00EA55C3" w:rsidRDefault="00EA55C3">
            <w:pPr>
              <w:keepNext/>
              <w:keepLines/>
              <w:widowControl w:val="0"/>
              <w:autoSpaceDN w:val="0"/>
              <w:jc w:val="right"/>
              <w:textAlignment w:val="baseline"/>
              <w:rPr>
                <w:rFonts w:ascii="DejaVu Sans" w:hAnsi="DejaVu Sans" w:eastAsia="Arial Unicode MS" w:cs="Tahoma"/>
                <w:kern w:val="3"/>
                <w:sz w:val="17"/>
                <w:szCs w:val="20"/>
              </w:rPr>
            </w:pPr>
            <w:r w:rsidRPr="00EA55C3">
              <w:rPr>
                <w:rFonts w:ascii="DejaVu Sans" w:hAnsi="DejaVu Sans" w:eastAsia="Arial Unicode MS" w:cs="Tahoma"/>
                <w:kern w:val="3"/>
                <w:sz w:val="17"/>
                <w:szCs w:val="20"/>
              </w:rPr>
              <w:t>169.257</w:t>
            </w:r>
          </w:p>
        </w:tc>
        <w:tc>
          <w:tcPr>
            <w:tcW w:w="0" w:type="auto"/>
            <w:tcBorders>
              <w:bottom w:val="single" w:color="009EE0" w:sz="2" w:space="0"/>
            </w:tcBorders>
            <w:shd w:val="clear" w:color="auto" w:fill="auto"/>
            <w:tcMar>
              <w:top w:w="22" w:type="dxa"/>
              <w:left w:w="28" w:type="dxa"/>
              <w:bottom w:w="22" w:type="dxa"/>
              <w:right w:w="28" w:type="dxa"/>
            </w:tcMar>
            <w:vAlign w:val="bottom"/>
          </w:tcPr>
          <w:p w:rsidRPr="00EA55C3" w:rsidR="00EA55C3" w:rsidP="00EA55C3" w:rsidRDefault="00EA55C3">
            <w:pPr>
              <w:keepNext/>
              <w:keepLines/>
              <w:widowControl w:val="0"/>
              <w:autoSpaceDN w:val="0"/>
              <w:jc w:val="right"/>
              <w:textAlignment w:val="baseline"/>
              <w:rPr>
                <w:rFonts w:ascii="DejaVu Sans" w:hAnsi="DejaVu Sans" w:eastAsia="Arial Unicode MS" w:cs="Tahoma"/>
                <w:kern w:val="3"/>
                <w:sz w:val="17"/>
                <w:szCs w:val="20"/>
              </w:rPr>
            </w:pPr>
            <w:r w:rsidRPr="00EA55C3">
              <w:rPr>
                <w:rFonts w:ascii="DejaVu Sans" w:hAnsi="DejaVu Sans" w:eastAsia="Arial Unicode MS" w:cs="Tahoma"/>
                <w:kern w:val="3"/>
                <w:sz w:val="17"/>
                <w:szCs w:val="20"/>
              </w:rPr>
              <w:t>169.257</w:t>
            </w:r>
          </w:p>
        </w:tc>
        <w:tc>
          <w:tcPr>
            <w:tcW w:w="0" w:type="auto"/>
            <w:tcBorders>
              <w:bottom w:val="single" w:color="009EE0" w:sz="2" w:space="0"/>
            </w:tcBorders>
            <w:shd w:val="clear" w:color="auto" w:fill="auto"/>
            <w:tcMar>
              <w:top w:w="22" w:type="dxa"/>
              <w:left w:w="28" w:type="dxa"/>
              <w:bottom w:w="22" w:type="dxa"/>
              <w:right w:w="28" w:type="dxa"/>
            </w:tcMar>
            <w:vAlign w:val="bottom"/>
          </w:tcPr>
          <w:p w:rsidRPr="00EA55C3" w:rsidR="00EA55C3" w:rsidP="00EA55C3" w:rsidRDefault="00EA55C3">
            <w:pPr>
              <w:keepNext/>
              <w:keepLines/>
              <w:widowControl w:val="0"/>
              <w:autoSpaceDN w:val="0"/>
              <w:jc w:val="right"/>
              <w:textAlignment w:val="baseline"/>
              <w:rPr>
                <w:rFonts w:ascii="DejaVu Sans" w:hAnsi="DejaVu Sans" w:eastAsia="Arial Unicode MS" w:cs="Tahoma"/>
                <w:kern w:val="3"/>
                <w:sz w:val="17"/>
                <w:szCs w:val="20"/>
              </w:rPr>
            </w:pPr>
            <w:r w:rsidRPr="00EA55C3">
              <w:rPr>
                <w:rFonts w:ascii="DejaVu Sans" w:hAnsi="DejaVu Sans" w:eastAsia="Arial Unicode MS" w:cs="Tahoma"/>
                <w:kern w:val="3"/>
                <w:sz w:val="17"/>
                <w:szCs w:val="20"/>
              </w:rPr>
              <w:t>0</w:t>
            </w:r>
          </w:p>
        </w:tc>
      </w:tr>
    </w:tbl>
    <w:p w:rsidR="0073657E" w:rsidP="00A64E72" w:rsidRDefault="0073657E">
      <w:pPr>
        <w:rPr>
          <w:rFonts w:ascii="Times New Roman" w:hAnsi="Times New Roman"/>
          <w:sz w:val="24"/>
          <w:szCs w:val="20"/>
        </w:rPr>
      </w:pPr>
    </w:p>
    <w:sectPr w:rsidR="0073657E" w:rsidSect="00A11E73">
      <w:footerReference w:type="even" r:id="rId7"/>
      <w:footerReference w:type="default" r:id="rId8"/>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751E" w:rsidRDefault="0035751E">
      <w:pPr>
        <w:spacing w:line="20" w:lineRule="exact"/>
      </w:pPr>
    </w:p>
  </w:endnote>
  <w:endnote w:type="continuationSeparator" w:id="0">
    <w:p w:rsidR="0035751E" w:rsidRDefault="0035751E">
      <w:pPr>
        <w:pStyle w:val="Amendement"/>
      </w:pPr>
      <w:r>
        <w:rPr>
          <w:b w:val="0"/>
          <w:bCs w:val="0"/>
        </w:rPr>
        <w:t xml:space="preserve"> </w:t>
      </w:r>
    </w:p>
  </w:endnote>
  <w:endnote w:type="continuationNotice" w:id="1">
    <w:p w:rsidR="0035751E" w:rsidRDefault="0035751E">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altName w:val="Arial"/>
    <w:charset w:val="00"/>
    <w:family w:val="swiss"/>
    <w:pitch w:val="variable"/>
  </w:font>
  <w:font w:name="Arial Unicode MS">
    <w:panose1 w:val="020B0604020202020204"/>
    <w:charset w:val="00"/>
    <w:family w:val="auto"/>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A408CF">
      <w:rPr>
        <w:rStyle w:val="Paginanummer"/>
        <w:rFonts w:ascii="Times New Roman" w:hAnsi="Times New Roman"/>
        <w:noProof/>
      </w:rPr>
      <w:t>3</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751E" w:rsidRDefault="0035751E">
      <w:pPr>
        <w:pStyle w:val="Amendement"/>
      </w:pPr>
      <w:r>
        <w:rPr>
          <w:b w:val="0"/>
          <w:bCs w:val="0"/>
        </w:rPr>
        <w:separator/>
      </w:r>
    </w:p>
  </w:footnote>
  <w:footnote w:type="continuationSeparator" w:id="0">
    <w:p w:rsidR="0035751E" w:rsidRDefault="003575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93811"/>
    <w:multiLevelType w:val="multilevel"/>
    <w:tmpl w:val="60AE84AC"/>
    <w:styleLink w:val="ol-footnotes2"/>
    <w:lvl w:ilvl="0">
      <w:start w:val="1"/>
      <w:numFmt w:val="decimal"/>
      <w:lvlText w:val="%1"/>
      <w:lvlJc w:val="left"/>
      <w:pPr>
        <w:ind w:left="216" w:hanging="216"/>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 w15:restartNumberingAfterBreak="0">
    <w:nsid w:val="260F503C"/>
    <w:multiLevelType w:val="multilevel"/>
    <w:tmpl w:val="A8B4A732"/>
    <w:styleLink w:val="ol-footnotes"/>
    <w:lvl w:ilvl="0">
      <w:start w:val="1"/>
      <w:numFmt w:val="decimal"/>
      <w:lvlText w:val="%1"/>
      <w:lvlJc w:val="left"/>
      <w:pPr>
        <w:ind w:left="216" w:hanging="216"/>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 w15:restartNumberingAfterBreak="0">
    <w:nsid w:val="6A7C68B2"/>
    <w:multiLevelType w:val="multilevel"/>
    <w:tmpl w:val="7EB8ED82"/>
    <w:styleLink w:val="ol-footnotes1"/>
    <w:lvl w:ilvl="0">
      <w:start w:val="1"/>
      <w:numFmt w:val="decimal"/>
      <w:lvlText w:val="%1"/>
      <w:lvlJc w:val="left"/>
      <w:pPr>
        <w:ind w:left="216" w:hanging="216"/>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abstractNumId w:val="1"/>
  </w:num>
  <w:num w:numId="2">
    <w:abstractNumId w:val="1"/>
    <w:lvlOverride w:ilvl="0">
      <w:startOverride w:val="1"/>
    </w:lvlOverride>
  </w:num>
  <w:num w:numId="3">
    <w:abstractNumId w:val="2"/>
  </w:num>
  <w:num w:numId="4">
    <w:abstractNumId w:val="2"/>
    <w:lvlOverride w:ilvl="0">
      <w:startOverride w:val="1"/>
    </w:lvlOverride>
  </w:num>
  <w:num w:numId="5">
    <w:abstractNumId w:val="0"/>
  </w:num>
  <w:num w:numId="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51E"/>
    <w:rsid w:val="00012DBE"/>
    <w:rsid w:val="0007152F"/>
    <w:rsid w:val="000A1D81"/>
    <w:rsid w:val="000A6F79"/>
    <w:rsid w:val="00111ED3"/>
    <w:rsid w:val="00122A2D"/>
    <w:rsid w:val="001578B5"/>
    <w:rsid w:val="001836F1"/>
    <w:rsid w:val="001C190E"/>
    <w:rsid w:val="002168F4"/>
    <w:rsid w:val="002A727C"/>
    <w:rsid w:val="00332C5D"/>
    <w:rsid w:val="0035751E"/>
    <w:rsid w:val="003E4E92"/>
    <w:rsid w:val="003F3143"/>
    <w:rsid w:val="00452C9B"/>
    <w:rsid w:val="0046065E"/>
    <w:rsid w:val="00557CAC"/>
    <w:rsid w:val="005D2707"/>
    <w:rsid w:val="00606255"/>
    <w:rsid w:val="00612316"/>
    <w:rsid w:val="0061723B"/>
    <w:rsid w:val="006B607A"/>
    <w:rsid w:val="006E5583"/>
    <w:rsid w:val="0073657E"/>
    <w:rsid w:val="007D451C"/>
    <w:rsid w:val="00826224"/>
    <w:rsid w:val="008F5B9F"/>
    <w:rsid w:val="00930A23"/>
    <w:rsid w:val="00950A2C"/>
    <w:rsid w:val="0096120F"/>
    <w:rsid w:val="009C7354"/>
    <w:rsid w:val="009E6D7F"/>
    <w:rsid w:val="00A11E73"/>
    <w:rsid w:val="00A2521E"/>
    <w:rsid w:val="00A408CF"/>
    <w:rsid w:val="00A64E72"/>
    <w:rsid w:val="00A87A82"/>
    <w:rsid w:val="00AB4799"/>
    <w:rsid w:val="00AE436A"/>
    <w:rsid w:val="00B34534"/>
    <w:rsid w:val="00B90C05"/>
    <w:rsid w:val="00BC5675"/>
    <w:rsid w:val="00C10915"/>
    <w:rsid w:val="00C135B1"/>
    <w:rsid w:val="00C45241"/>
    <w:rsid w:val="00C92DF8"/>
    <w:rsid w:val="00CB3578"/>
    <w:rsid w:val="00D01FE3"/>
    <w:rsid w:val="00D20AFA"/>
    <w:rsid w:val="00D452AC"/>
    <w:rsid w:val="00D55648"/>
    <w:rsid w:val="00D71900"/>
    <w:rsid w:val="00DB55B2"/>
    <w:rsid w:val="00DF3923"/>
    <w:rsid w:val="00E16443"/>
    <w:rsid w:val="00E36EE9"/>
    <w:rsid w:val="00EA55C3"/>
    <w:rsid w:val="00F13442"/>
    <w:rsid w:val="00F34C0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548EE1"/>
  <w15:docId w15:val="{F4AE51C3-4CD8-4582-B390-2EAA9807C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numbering" w:customStyle="1" w:styleId="ol-footnotes">
    <w:name w:val="ol-footnotes"/>
    <w:basedOn w:val="Geenlijst"/>
    <w:rsid w:val="0007152F"/>
    <w:pPr>
      <w:numPr>
        <w:numId w:val="1"/>
      </w:numPr>
    </w:pPr>
  </w:style>
  <w:style w:type="numbering" w:customStyle="1" w:styleId="ol-footnotes1">
    <w:name w:val="ol-footnotes1"/>
    <w:basedOn w:val="Geenlijst"/>
    <w:rsid w:val="00DF3923"/>
    <w:pPr>
      <w:numPr>
        <w:numId w:val="3"/>
      </w:numPr>
    </w:pPr>
  </w:style>
  <w:style w:type="numbering" w:customStyle="1" w:styleId="ol-footnotes2">
    <w:name w:val="ol-footnotes2"/>
    <w:basedOn w:val="Geenlijst"/>
    <w:rsid w:val="001578B5"/>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606</ap:Words>
  <ap:Characters>3689</ap:Characters>
  <ap:DocSecurity>0</ap:DocSecurity>
  <ap:Lines>30</ap:Lines>
  <ap:Paragraphs>8</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4287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2022-12-16T10:40:00.0000000Z</dcterms:created>
  <dcterms:modified xsi:type="dcterms:W3CDTF">2022-12-16T10:40:00.0000000Z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ies>
</file>