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FE584A" w:rsidR="002818F9" w:rsidTr="00DA4F0C">
        <w:tc>
          <w:tcPr>
            <w:tcW w:w="5828" w:type="dxa"/>
            <w:gridSpan w:val="2"/>
          </w:tcPr>
          <w:p w:rsidRPr="00FE584A" w:rsidR="002818F9" w:rsidP="00DA4F0C" w:rsidRDefault="002818F9">
            <w:pPr>
              <w:spacing w:line="240" w:lineRule="auto"/>
            </w:pPr>
          </w:p>
        </w:tc>
        <w:tc>
          <w:tcPr>
            <w:tcW w:w="3820" w:type="dxa"/>
          </w:tcPr>
          <w:p w:rsidRPr="00FE584A" w:rsidR="002818F9" w:rsidP="00DA4F0C" w:rsidRDefault="002818F9">
            <w:pPr>
              <w:spacing w:line="240" w:lineRule="auto"/>
            </w:pPr>
          </w:p>
        </w:tc>
      </w:tr>
      <w:tr w:rsidRPr="00FE584A" w:rsidR="002818F9" w:rsidTr="00DA4F0C">
        <w:tc>
          <w:tcPr>
            <w:tcW w:w="5828" w:type="dxa"/>
            <w:gridSpan w:val="2"/>
          </w:tcPr>
          <w:p w:rsidRPr="00FE584A" w:rsidR="002818F9" w:rsidP="00DA4F0C" w:rsidRDefault="002818F9">
            <w:pPr>
              <w:spacing w:line="240" w:lineRule="auto"/>
            </w:pPr>
          </w:p>
        </w:tc>
        <w:tc>
          <w:tcPr>
            <w:tcW w:w="3820" w:type="dxa"/>
          </w:tcPr>
          <w:p w:rsidRPr="00FE584A" w:rsidR="002818F9" w:rsidP="00DA4F0C" w:rsidRDefault="002818F9">
            <w:pPr>
              <w:spacing w:line="240" w:lineRule="auto"/>
            </w:pPr>
          </w:p>
        </w:tc>
      </w:tr>
      <w:tr w:rsidRPr="00FE584A" w:rsidR="002818F9" w:rsidTr="00DA4F0C">
        <w:tc>
          <w:tcPr>
            <w:tcW w:w="5828" w:type="dxa"/>
            <w:gridSpan w:val="2"/>
          </w:tcPr>
          <w:p w:rsidRPr="00FE584A" w:rsidR="002818F9" w:rsidP="00DA4F0C" w:rsidRDefault="002818F9">
            <w:pPr>
              <w:spacing w:line="240" w:lineRule="auto"/>
            </w:pPr>
          </w:p>
        </w:tc>
        <w:tc>
          <w:tcPr>
            <w:tcW w:w="3820" w:type="dxa"/>
          </w:tcPr>
          <w:p w:rsidRPr="00FE584A" w:rsidR="002818F9" w:rsidP="00DA4F0C" w:rsidRDefault="002818F9">
            <w:pPr>
              <w:spacing w:line="240" w:lineRule="auto"/>
            </w:pPr>
          </w:p>
        </w:tc>
      </w:tr>
      <w:tr w:rsidRPr="00FE584A" w:rsidR="002818F9" w:rsidTr="00DA4F0C">
        <w:tc>
          <w:tcPr>
            <w:tcW w:w="5828" w:type="dxa"/>
            <w:gridSpan w:val="2"/>
          </w:tcPr>
          <w:p w:rsidRPr="00FE584A" w:rsidR="002818F9" w:rsidP="00DA4F0C" w:rsidRDefault="002818F9">
            <w:pPr>
              <w:spacing w:line="240" w:lineRule="auto"/>
            </w:pPr>
            <w:r w:rsidRPr="00FE584A">
              <w:t>Aan het Presidium</w:t>
            </w:r>
          </w:p>
        </w:tc>
        <w:tc>
          <w:tcPr>
            <w:tcW w:w="3820" w:type="dxa"/>
          </w:tcPr>
          <w:p w:rsidRPr="00FE584A" w:rsidR="002818F9" w:rsidP="00DA4F0C" w:rsidRDefault="002818F9">
            <w:pPr>
              <w:spacing w:line="240" w:lineRule="auto"/>
            </w:pPr>
          </w:p>
        </w:tc>
      </w:tr>
      <w:tr w:rsidRPr="00FE584A" w:rsidR="002818F9" w:rsidTr="00DA4F0C">
        <w:tc>
          <w:tcPr>
            <w:tcW w:w="9648" w:type="dxa"/>
            <w:gridSpan w:val="3"/>
          </w:tcPr>
          <w:p w:rsidRPr="00FE584A" w:rsidR="002818F9" w:rsidP="00DA4F0C" w:rsidRDefault="002818F9">
            <w:pPr>
              <w:spacing w:line="240" w:lineRule="auto"/>
            </w:pPr>
          </w:p>
        </w:tc>
      </w:tr>
      <w:tr w:rsidRPr="00FE584A" w:rsidR="002818F9" w:rsidTr="00DA4F0C">
        <w:tc>
          <w:tcPr>
            <w:tcW w:w="9648" w:type="dxa"/>
            <w:gridSpan w:val="3"/>
          </w:tcPr>
          <w:p w:rsidRPr="00FE584A" w:rsidR="002818F9" w:rsidP="00DA4F0C" w:rsidRDefault="002818F9">
            <w:pPr>
              <w:spacing w:line="240" w:lineRule="auto"/>
            </w:pPr>
          </w:p>
        </w:tc>
      </w:tr>
      <w:tr w:rsidRPr="00FE584A" w:rsidR="002818F9" w:rsidTr="00DA4F0C">
        <w:tc>
          <w:tcPr>
            <w:tcW w:w="9648" w:type="dxa"/>
            <w:gridSpan w:val="3"/>
          </w:tcPr>
          <w:p w:rsidRPr="00FE584A" w:rsidR="002818F9" w:rsidP="00DA4F0C" w:rsidRDefault="002818F9">
            <w:pPr>
              <w:spacing w:line="240" w:lineRule="auto"/>
            </w:pPr>
          </w:p>
        </w:tc>
      </w:tr>
      <w:tr w:rsidRPr="00FE584A" w:rsidR="002818F9" w:rsidTr="00DA4F0C">
        <w:tc>
          <w:tcPr>
            <w:tcW w:w="2542" w:type="dxa"/>
          </w:tcPr>
          <w:p w:rsidRPr="00FE584A" w:rsidR="002818F9" w:rsidP="00DA4F0C" w:rsidRDefault="002818F9">
            <w:pPr>
              <w:spacing w:line="240" w:lineRule="auto"/>
              <w:rPr>
                <w:sz w:val="20"/>
                <w:szCs w:val="20"/>
              </w:rPr>
            </w:pPr>
            <w:r w:rsidRPr="00FE584A">
              <w:rPr>
                <w:sz w:val="16"/>
                <w:szCs w:val="20"/>
              </w:rPr>
              <w:t>Plaats en datum:</w:t>
            </w:r>
          </w:p>
        </w:tc>
        <w:tc>
          <w:tcPr>
            <w:tcW w:w="7106" w:type="dxa"/>
            <w:gridSpan w:val="2"/>
          </w:tcPr>
          <w:p w:rsidRPr="00FE584A" w:rsidR="002818F9" w:rsidP="00DA4F0C" w:rsidRDefault="00DB0846">
            <w:pPr>
              <w:spacing w:line="240" w:lineRule="auto"/>
            </w:pPr>
            <w:r>
              <w:t xml:space="preserve">Den Haag, 20 </w:t>
            </w:r>
            <w:r w:rsidRPr="00FE584A" w:rsidR="002818F9">
              <w:t>oktober 2022</w:t>
            </w:r>
          </w:p>
        </w:tc>
      </w:tr>
      <w:tr w:rsidRPr="00FE584A" w:rsidR="002818F9" w:rsidTr="00DA4F0C">
        <w:tc>
          <w:tcPr>
            <w:tcW w:w="2542" w:type="dxa"/>
          </w:tcPr>
          <w:p w:rsidRPr="00FE584A" w:rsidR="002818F9" w:rsidP="00DA4F0C" w:rsidRDefault="002818F9">
            <w:pPr>
              <w:spacing w:line="240" w:lineRule="auto"/>
              <w:rPr>
                <w:sz w:val="20"/>
                <w:szCs w:val="20"/>
              </w:rPr>
            </w:pPr>
            <w:r w:rsidRPr="00FE584A">
              <w:rPr>
                <w:sz w:val="16"/>
                <w:szCs w:val="20"/>
              </w:rPr>
              <w:t>Betreft:</w:t>
            </w:r>
          </w:p>
        </w:tc>
        <w:tc>
          <w:tcPr>
            <w:tcW w:w="7106" w:type="dxa"/>
            <w:gridSpan w:val="2"/>
          </w:tcPr>
          <w:p w:rsidRPr="00FE584A" w:rsidR="002818F9" w:rsidP="00DA4F0C" w:rsidRDefault="002818F9">
            <w:pPr>
              <w:spacing w:line="240" w:lineRule="auto"/>
            </w:pPr>
            <w:r w:rsidRPr="00FE584A">
              <w:t>Behandelschema Najaarsnota 2022 en suppletoire begrotingen</w:t>
            </w:r>
          </w:p>
        </w:tc>
      </w:tr>
      <w:tr w:rsidRPr="00FE584A" w:rsidR="002818F9" w:rsidTr="00DA4F0C">
        <w:tc>
          <w:tcPr>
            <w:tcW w:w="2542" w:type="dxa"/>
          </w:tcPr>
          <w:p w:rsidRPr="00FE584A" w:rsidR="002818F9" w:rsidP="00DA4F0C" w:rsidRDefault="002818F9">
            <w:pPr>
              <w:spacing w:line="240" w:lineRule="auto"/>
              <w:rPr>
                <w:sz w:val="20"/>
                <w:szCs w:val="20"/>
              </w:rPr>
            </w:pPr>
            <w:r w:rsidRPr="00FE584A">
              <w:rPr>
                <w:sz w:val="16"/>
                <w:szCs w:val="20"/>
              </w:rPr>
              <w:t>Ons kenmerk:</w:t>
            </w:r>
          </w:p>
        </w:tc>
        <w:tc>
          <w:tcPr>
            <w:tcW w:w="7106" w:type="dxa"/>
            <w:gridSpan w:val="2"/>
          </w:tcPr>
          <w:p w:rsidRPr="00FE584A" w:rsidR="002818F9" w:rsidP="00DB0846" w:rsidRDefault="00DB0846">
            <w:pPr>
              <w:spacing w:line="240" w:lineRule="auto"/>
            </w:pPr>
            <w:r>
              <w:t>2022D42810/2022Z19942</w:t>
            </w:r>
          </w:p>
        </w:tc>
      </w:tr>
    </w:tbl>
    <w:p w:rsidRPr="00FE584A" w:rsidR="002818F9" w:rsidP="002818F9" w:rsidRDefault="002818F9">
      <w:pPr>
        <w:tabs>
          <w:tab w:val="left" w:pos="2625"/>
        </w:tabs>
        <w:spacing w:line="276" w:lineRule="auto"/>
        <w:rPr>
          <w:szCs w:val="22"/>
        </w:rPr>
      </w:pPr>
    </w:p>
    <w:p w:rsidRPr="00FE584A" w:rsidR="002818F9" w:rsidP="002818F9" w:rsidRDefault="002818F9">
      <w:pPr>
        <w:tabs>
          <w:tab w:val="left" w:pos="2625"/>
        </w:tabs>
        <w:spacing w:line="276" w:lineRule="auto"/>
        <w:rPr>
          <w:szCs w:val="22"/>
        </w:rPr>
      </w:pPr>
      <w:r w:rsidRPr="00FE584A">
        <w:rPr>
          <w:szCs w:val="22"/>
        </w:rPr>
        <w:t xml:space="preserve">Geachte </w:t>
      </w:r>
      <w:smartTag w:uri="urn:schemas-microsoft-com:office:smarttags" w:element="PersonName">
        <w:r w:rsidRPr="00FE584A">
          <w:rPr>
            <w:szCs w:val="22"/>
          </w:rPr>
          <w:t>Voorzitter</w:t>
        </w:r>
      </w:smartTag>
      <w:r w:rsidRPr="00FE584A">
        <w:rPr>
          <w:szCs w:val="22"/>
        </w:rPr>
        <w:t>,</w:t>
      </w:r>
    </w:p>
    <w:p w:rsidRPr="00FE584A" w:rsidR="002818F9" w:rsidP="002818F9" w:rsidRDefault="002818F9">
      <w:pPr>
        <w:tabs>
          <w:tab w:val="left" w:pos="2625"/>
        </w:tabs>
        <w:spacing w:line="276" w:lineRule="auto"/>
        <w:rPr>
          <w:szCs w:val="22"/>
        </w:rPr>
      </w:pPr>
    </w:p>
    <w:p w:rsidRPr="00FE584A" w:rsidR="002818F9" w:rsidP="002818F9" w:rsidRDefault="002818F9">
      <w:pPr>
        <w:tabs>
          <w:tab w:val="left" w:pos="2625"/>
        </w:tabs>
        <w:spacing w:line="276" w:lineRule="auto"/>
        <w:rPr>
          <w:szCs w:val="22"/>
        </w:rPr>
      </w:pPr>
      <w:r w:rsidRPr="00FE584A">
        <w:rPr>
          <w:szCs w:val="22"/>
        </w:rPr>
        <w:t xml:space="preserve">Op grond van de Comptabiliteitswet dienen uiterlijk op 1 december aanstaande de Najaarsnota 2022 en de daarmee samenhangende suppletoire begrotingen bij de Tweede Kamer te worden ingediend. Om een afhandeling van de suppletoire begrotingen voor het kerstreces mogelijk te maken, is het gewenst om - zoals gebruikelijk - centraal een uiterste termijn vast te stellen waarbinnen de commissies een verslag over de in hun handen gestelde suppletoire begrotingen moeten uitbrengen. Op grond van artikel 9.3, eerste lid, van het Reglement van Orde is de vaststelling van een dergelijke termijn een bevoegdheid van het Presidium. </w:t>
      </w:r>
    </w:p>
    <w:p w:rsidRPr="00FE584A" w:rsidR="002818F9" w:rsidP="002818F9" w:rsidRDefault="002818F9">
      <w:pPr>
        <w:tabs>
          <w:tab w:val="left" w:pos="2625"/>
        </w:tabs>
        <w:spacing w:line="276" w:lineRule="auto"/>
        <w:rPr>
          <w:szCs w:val="22"/>
        </w:rPr>
      </w:pPr>
    </w:p>
    <w:p w:rsidRPr="00FE584A" w:rsidR="002818F9" w:rsidP="002818F9" w:rsidRDefault="002818F9">
      <w:pPr>
        <w:tabs>
          <w:tab w:val="left" w:pos="2625"/>
        </w:tabs>
        <w:spacing w:line="276" w:lineRule="auto"/>
        <w:rPr>
          <w:szCs w:val="22"/>
        </w:rPr>
      </w:pPr>
      <w:r w:rsidRPr="00FE584A">
        <w:rPr>
          <w:szCs w:val="22"/>
        </w:rPr>
        <w:t xml:space="preserve">Ik geef u in overweging aan het Presidium het voorstel te doen om voor de suppletoire begrotingen, samenhangend met de Najaarsnota 2022, de termijn waarbinnen de vaste commissies een verslag moeten hebben vastgesteld te laten eindigen op maandag 5 december 2022 om 14.00 uur. Beantwoording van de vragen door de regering dient plaats te vinden uiterlijk vrijdag 9 december 2022 om 14.00 uur. De plenaire behandeling van de stukken is voorzien in de </w:t>
      </w:r>
      <w:r>
        <w:rPr>
          <w:szCs w:val="22"/>
        </w:rPr>
        <w:t>daaropvolgende week (woensdag 15</w:t>
      </w:r>
      <w:r w:rsidRPr="00FE584A">
        <w:rPr>
          <w:szCs w:val="22"/>
        </w:rPr>
        <w:t xml:space="preserve"> december 2022</w:t>
      </w:r>
      <w:r>
        <w:rPr>
          <w:szCs w:val="22"/>
        </w:rPr>
        <w:t xml:space="preserve"> met stemmingen op donderdag 16 december 2022</w:t>
      </w:r>
      <w:r w:rsidRPr="00FE584A">
        <w:rPr>
          <w:szCs w:val="22"/>
        </w:rPr>
        <w:t>).</w:t>
      </w:r>
    </w:p>
    <w:p w:rsidRPr="00FE584A" w:rsidR="002818F9" w:rsidP="002818F9" w:rsidRDefault="002818F9">
      <w:pPr>
        <w:tabs>
          <w:tab w:val="left" w:pos="2625"/>
        </w:tabs>
        <w:spacing w:line="276" w:lineRule="auto"/>
        <w:rPr>
          <w:szCs w:val="22"/>
        </w:rPr>
      </w:pPr>
    </w:p>
    <w:p w:rsidRPr="00FE584A" w:rsidR="002818F9" w:rsidP="002818F9" w:rsidRDefault="002818F9">
      <w:pPr>
        <w:tabs>
          <w:tab w:val="left" w:pos="2625"/>
        </w:tabs>
        <w:spacing w:line="276" w:lineRule="auto"/>
        <w:rPr>
          <w:szCs w:val="22"/>
        </w:rPr>
      </w:pPr>
      <w:r w:rsidRPr="00FE584A">
        <w:rPr>
          <w:szCs w:val="22"/>
        </w:rPr>
        <w:t>Ik geef u tevens in overweging de minister-president van het bovengenoemde tijdschema op de hoogte te stellen en te verzoeken om de gebruikelijke regeling te treffen dat alle ministers ten behoeve van de plenaire behandeling van de suppletoire wetten beschikbaar zullen zijn voor de Tweede Kamer. Een conceptbrief daartoe is bijgevoegd.</w:t>
      </w:r>
    </w:p>
    <w:p w:rsidRPr="00FE584A" w:rsidR="002818F9" w:rsidP="002818F9" w:rsidRDefault="002818F9">
      <w:pPr>
        <w:tabs>
          <w:tab w:val="left" w:pos="2625"/>
        </w:tabs>
        <w:spacing w:line="276" w:lineRule="auto"/>
      </w:pPr>
    </w:p>
    <w:tbl>
      <w:tblPr>
        <w:tblStyle w:val="Tabelraster1"/>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FE584A" w:rsidR="002818F9" w:rsidTr="00DA4F0C">
        <w:trPr>
          <w:trHeight w:val="1315"/>
        </w:trPr>
        <w:tc>
          <w:tcPr>
            <w:tcW w:w="9648" w:type="dxa"/>
          </w:tcPr>
          <w:p w:rsidRPr="00FE584A" w:rsidR="002818F9" w:rsidP="00DA4F0C" w:rsidRDefault="002818F9">
            <w:pPr>
              <w:spacing w:line="240" w:lineRule="auto"/>
            </w:pPr>
            <w:r w:rsidRPr="00FE584A">
              <w:t>Hoogachtend,</w:t>
            </w:r>
          </w:p>
          <w:p w:rsidRPr="00FE584A" w:rsidR="002818F9" w:rsidP="00DA4F0C" w:rsidRDefault="002818F9">
            <w:pPr>
              <w:spacing w:line="240" w:lineRule="auto"/>
            </w:pPr>
          </w:p>
          <w:p w:rsidRPr="00FE584A" w:rsidR="002818F9" w:rsidP="00DA4F0C" w:rsidRDefault="002818F9">
            <w:pPr>
              <w:spacing w:line="240" w:lineRule="auto"/>
            </w:pPr>
            <w:r w:rsidRPr="00FE584A">
              <w:t>De voorzitter van de commissie voor de Rijksuitgaven,</w:t>
            </w:r>
          </w:p>
          <w:p w:rsidRPr="00FE584A" w:rsidR="002818F9" w:rsidP="00DA4F0C" w:rsidRDefault="002818F9">
            <w:pPr>
              <w:spacing w:line="240" w:lineRule="auto"/>
            </w:pPr>
            <w:r w:rsidRPr="00FE584A">
              <w:t>Sneller</w:t>
            </w:r>
          </w:p>
          <w:p w:rsidRPr="00FE584A" w:rsidR="002818F9" w:rsidP="00DA4F0C" w:rsidRDefault="002818F9">
            <w:pPr>
              <w:spacing w:line="240" w:lineRule="auto"/>
            </w:pPr>
          </w:p>
          <w:p w:rsidRPr="00FE584A" w:rsidR="002818F9" w:rsidP="00DA4F0C" w:rsidRDefault="002818F9">
            <w:pPr>
              <w:spacing w:line="240" w:lineRule="auto"/>
            </w:pPr>
            <w:r w:rsidRPr="00FE584A">
              <w:t>De griffier van de commissie voor de Rijksuitgaven,</w:t>
            </w:r>
          </w:p>
          <w:p w:rsidR="002818F9" w:rsidP="00DA4F0C" w:rsidRDefault="002818F9">
            <w:pPr>
              <w:spacing w:line="240" w:lineRule="auto"/>
            </w:pPr>
            <w:r w:rsidRPr="00FE584A">
              <w:t>Lips</w:t>
            </w:r>
          </w:p>
          <w:p w:rsidR="0099026B" w:rsidP="00DA4F0C" w:rsidRDefault="0099026B">
            <w:pPr>
              <w:spacing w:line="240" w:lineRule="auto"/>
            </w:pPr>
          </w:p>
          <w:p w:rsidRPr="00FE584A" w:rsidR="0099026B" w:rsidP="00DA4F0C" w:rsidRDefault="0099026B">
            <w:pPr>
              <w:spacing w:line="240" w:lineRule="auto"/>
            </w:pPr>
          </w:p>
        </w:tc>
      </w:tr>
    </w:tbl>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0099026B" w:rsidP="0099026B" w:rsidRDefault="0099026B">
      <w:pPr>
        <w:rPr>
          <w:u w:val="single"/>
        </w:rPr>
      </w:pPr>
    </w:p>
    <w:p w:rsidRPr="00594E74" w:rsidR="0099026B" w:rsidP="0099026B" w:rsidRDefault="0099026B">
      <w:pPr>
        <w:rPr>
          <w:u w:val="single"/>
        </w:rPr>
      </w:pPr>
      <w:r w:rsidRPr="00594E74">
        <w:rPr>
          <w:u w:val="single"/>
        </w:rPr>
        <w:lastRenderedPageBreak/>
        <w:t>Bijlage bij de brief aan het Presidium over het behandelschema Najaarsnota 20</w:t>
      </w:r>
      <w:r>
        <w:rPr>
          <w:u w:val="single"/>
        </w:rPr>
        <w:t>2</w:t>
      </w:r>
      <w:r>
        <w:rPr>
          <w:u w:val="single"/>
        </w:rPr>
        <w:t>2</w:t>
      </w:r>
      <w:r w:rsidRPr="00594E74">
        <w:rPr>
          <w:u w:val="single"/>
        </w:rPr>
        <w:t xml:space="preserve"> </w:t>
      </w:r>
    </w:p>
    <w:p w:rsidRPr="00594E74" w:rsidR="0099026B" w:rsidP="0099026B" w:rsidRDefault="0099026B">
      <w:pPr>
        <w:rPr>
          <w:sz w:val="20"/>
          <w:szCs w:val="20"/>
        </w:rPr>
      </w:pPr>
    </w:p>
    <w:p w:rsidR="0099026B" w:rsidP="0099026B" w:rsidRDefault="0099026B"/>
    <w:p w:rsidRPr="00594E74" w:rsidR="0099026B" w:rsidP="0099026B" w:rsidRDefault="0099026B">
      <w:r w:rsidRPr="007D65F1">
        <w:rPr>
          <w:highlight w:val="yellow"/>
        </w:rPr>
        <w:t>C O N C E P T</w:t>
      </w:r>
    </w:p>
    <w:p w:rsidRPr="00594E74" w:rsidR="0099026B" w:rsidP="0099026B" w:rsidRDefault="0099026B"/>
    <w:p w:rsidRPr="00594E74" w:rsidR="0099026B" w:rsidP="0099026B" w:rsidRDefault="0099026B"/>
    <w:p w:rsidRPr="00594E74" w:rsidR="0099026B" w:rsidP="0099026B" w:rsidRDefault="0099026B">
      <w:r w:rsidRPr="00594E74">
        <w:t xml:space="preserve">Aan de </w:t>
      </w:r>
      <w:r>
        <w:t>m</w:t>
      </w:r>
      <w:r w:rsidRPr="00594E74">
        <w:t>inister-</w:t>
      </w:r>
      <w:r>
        <w:t>p</w:t>
      </w:r>
      <w:r w:rsidRPr="00594E74">
        <w:t>resident</w:t>
      </w:r>
    </w:p>
    <w:p w:rsidRPr="00594E74" w:rsidR="0099026B" w:rsidP="0099026B" w:rsidRDefault="0099026B">
      <w:r>
        <w:t>M</w:t>
      </w:r>
      <w:r w:rsidRPr="00594E74">
        <w:t>inister van Algemene Zaken</w:t>
      </w:r>
    </w:p>
    <w:p w:rsidRPr="00594E74" w:rsidR="0099026B" w:rsidP="0099026B" w:rsidRDefault="0099026B">
      <w:r>
        <w:t>D</w:t>
      </w:r>
      <w:r w:rsidRPr="00594E74">
        <w:t>e heer M. Rutte</w:t>
      </w:r>
    </w:p>
    <w:p w:rsidRPr="00594E74" w:rsidR="0099026B" w:rsidP="0099026B" w:rsidRDefault="0099026B">
      <w:r w:rsidRPr="00594E74">
        <w:t>Postbus 20001</w:t>
      </w:r>
    </w:p>
    <w:p w:rsidRPr="00594E74" w:rsidR="0099026B" w:rsidP="0099026B" w:rsidRDefault="0099026B">
      <w:pPr>
        <w:rPr>
          <w:lang w:val="da-DK"/>
        </w:rPr>
      </w:pPr>
      <w:r w:rsidRPr="00594E74">
        <w:rPr>
          <w:lang w:val="da-DK"/>
        </w:rPr>
        <w:t>2500 EA  Den Haag</w:t>
      </w:r>
    </w:p>
    <w:p w:rsidRPr="00594E74" w:rsidR="0099026B" w:rsidP="0099026B" w:rsidRDefault="0099026B">
      <w:pPr>
        <w:rPr>
          <w:lang w:val="da-DK"/>
        </w:rPr>
      </w:pPr>
    </w:p>
    <w:p w:rsidR="0099026B" w:rsidP="0099026B" w:rsidRDefault="0099026B">
      <w:pPr>
        <w:jc w:val="right"/>
      </w:pP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t xml:space="preserve">Den Haag, </w:t>
      </w:r>
      <w:r w:rsidRPr="00441658">
        <w:rPr>
          <w:highlight w:val="yellow"/>
        </w:rPr>
        <w:t>…</w:t>
      </w:r>
      <w:r w:rsidRPr="00594E74">
        <w:t xml:space="preserve"> </w:t>
      </w:r>
      <w:r>
        <w:t>oktober</w:t>
      </w:r>
      <w:r w:rsidRPr="00594E74">
        <w:t xml:space="preserve"> 20</w:t>
      </w:r>
      <w:r>
        <w:t>2</w:t>
      </w:r>
      <w:r>
        <w:t>2</w:t>
      </w:r>
    </w:p>
    <w:p w:rsidRPr="00594E74" w:rsidR="0099026B" w:rsidP="0099026B" w:rsidRDefault="0099026B">
      <w:pPr>
        <w:jc w:val="right"/>
      </w:pPr>
    </w:p>
    <w:p w:rsidRPr="00594E74" w:rsidR="0099026B" w:rsidP="0099026B" w:rsidRDefault="0099026B">
      <w:pPr>
        <w:rPr>
          <w:b/>
        </w:rPr>
      </w:pPr>
    </w:p>
    <w:p w:rsidR="0099026B" w:rsidP="0099026B" w:rsidRDefault="0099026B">
      <w:pPr>
        <w:rPr>
          <w:b/>
        </w:rPr>
      </w:pPr>
    </w:p>
    <w:p w:rsidRPr="00B65A88" w:rsidR="0099026B" w:rsidP="0099026B" w:rsidRDefault="0099026B">
      <w:pPr>
        <w:rPr>
          <w:i/>
        </w:rPr>
      </w:pPr>
      <w:r w:rsidRPr="00B65A88">
        <w:t>Onderwerp: Behandelschema Najaarsnota 20</w:t>
      </w:r>
      <w:r>
        <w:t>2</w:t>
      </w:r>
      <w:r>
        <w:t>2</w:t>
      </w:r>
      <w:r w:rsidRPr="00B65A88">
        <w:t xml:space="preserve"> en suppletoire begrotingen </w:t>
      </w:r>
    </w:p>
    <w:p w:rsidRPr="00594E74" w:rsidR="0099026B" w:rsidP="0099026B" w:rsidRDefault="0099026B"/>
    <w:p w:rsidRPr="00594E74" w:rsidR="0099026B" w:rsidP="0099026B" w:rsidRDefault="0099026B"/>
    <w:p w:rsidRPr="00594E74" w:rsidR="0099026B" w:rsidP="0099026B" w:rsidRDefault="0099026B">
      <w:r w:rsidRPr="00594E74">
        <w:t>Geachte heer Rutte,</w:t>
      </w:r>
    </w:p>
    <w:p w:rsidRPr="00594E74" w:rsidR="0099026B" w:rsidP="0099026B" w:rsidRDefault="0099026B"/>
    <w:p w:rsidRPr="00594E74" w:rsidR="0099026B" w:rsidP="0099026B" w:rsidRDefault="0099026B">
      <w:r w:rsidRPr="00594E74">
        <w:t>Gaarne verzoek ik u het volgende tijdschema voor behandeling van de Najaarsnota 20</w:t>
      </w:r>
      <w:r>
        <w:t>22</w:t>
      </w:r>
      <w:r>
        <w:t xml:space="preserve"> en </w:t>
      </w:r>
      <w:r w:rsidRPr="00594E74">
        <w:t xml:space="preserve">de </w:t>
      </w:r>
      <w:r>
        <w:t xml:space="preserve">daarmee samenhangende </w:t>
      </w:r>
      <w:r w:rsidRPr="00594E74">
        <w:t>suppletoire begroting</w:t>
      </w:r>
      <w:r>
        <w:t xml:space="preserve">en </w:t>
      </w:r>
      <w:r w:rsidRPr="00594E74">
        <w:t xml:space="preserve">aan de </w:t>
      </w:r>
      <w:r>
        <w:t>m</w:t>
      </w:r>
      <w:r w:rsidRPr="00594E74">
        <w:t>inisterraad kenbaar te maken.</w:t>
      </w:r>
    </w:p>
    <w:p w:rsidRPr="00594E74" w:rsidR="0099026B" w:rsidP="0099026B" w:rsidRDefault="0099026B"/>
    <w:p w:rsidRPr="00594E74" w:rsidR="0099026B" w:rsidP="0099026B" w:rsidRDefault="0099026B">
      <w:r w:rsidRPr="00594E74">
        <w:t xml:space="preserve">De </w:t>
      </w:r>
      <w:r>
        <w:t xml:space="preserve">leden van de </w:t>
      </w:r>
      <w:r w:rsidRPr="00594E74">
        <w:t xml:space="preserve">Kamercommissies </w:t>
      </w:r>
      <w:r>
        <w:t xml:space="preserve">krijgen de </w:t>
      </w:r>
      <w:r w:rsidRPr="00594E74">
        <w:t xml:space="preserve">gelegenheid hun </w:t>
      </w:r>
      <w:r>
        <w:t>vragen over de Najaarsnota 2022</w:t>
      </w:r>
      <w:r>
        <w:t xml:space="preserve"> en hun </w:t>
      </w:r>
      <w:r w:rsidRPr="00594E74">
        <w:t xml:space="preserve">inbreng </w:t>
      </w:r>
      <w:r>
        <w:t xml:space="preserve">ten behoeve van het verslag over de suppletoire begrotingen </w:t>
      </w:r>
      <w:r w:rsidRPr="00594E74">
        <w:t xml:space="preserve">uiterlijk </w:t>
      </w:r>
      <w:r>
        <w:t>op maandag 6</w:t>
      </w:r>
      <w:r w:rsidRPr="00594E74">
        <w:t xml:space="preserve"> december </w:t>
      </w:r>
      <w:r>
        <w:t xml:space="preserve">2021 om </w:t>
      </w:r>
      <w:r w:rsidRPr="00594E74">
        <w:t>14.00 uur</w:t>
      </w:r>
      <w:r>
        <w:t xml:space="preserve"> in te zenden</w:t>
      </w:r>
      <w:r w:rsidRPr="00594E74">
        <w:t>. De ministers word</w:t>
      </w:r>
      <w:r>
        <w:t>t</w:t>
      </w:r>
      <w:r w:rsidRPr="00594E74">
        <w:t xml:space="preserve"> verzocht </w:t>
      </w:r>
      <w:r>
        <w:t xml:space="preserve">de antwoorden op de vragen </w:t>
      </w:r>
      <w:r w:rsidRPr="00594E74">
        <w:t xml:space="preserve">uiterlijk </w:t>
      </w:r>
      <w:r>
        <w:t>op vrijdag</w:t>
      </w:r>
      <w:r>
        <w:t xml:space="preserve"> 9</w:t>
      </w:r>
      <w:r w:rsidRPr="00594E74">
        <w:t xml:space="preserve"> december </w:t>
      </w:r>
      <w:r>
        <w:t>2022</w:t>
      </w:r>
      <w:r>
        <w:t xml:space="preserve"> om </w:t>
      </w:r>
      <w:r w:rsidRPr="00594E74">
        <w:t xml:space="preserve">14.00 uur </w:t>
      </w:r>
      <w:r>
        <w:t xml:space="preserve">aan de Tweede Kamer toe te sturen. </w:t>
      </w:r>
      <w:r w:rsidRPr="00594E74">
        <w:t xml:space="preserve">De stukken zullen vervolgens plenair </w:t>
      </w:r>
      <w:r>
        <w:t>worden behandeld in de daarop</w:t>
      </w:r>
      <w:r w:rsidRPr="00594E74">
        <w:t xml:space="preserve">volgende </w:t>
      </w:r>
      <w:r>
        <w:t>vergaderweek (</w:t>
      </w:r>
      <w:r>
        <w:t>woens</w:t>
      </w:r>
      <w:r w:rsidRPr="00594E74">
        <w:t xml:space="preserve">dag </w:t>
      </w:r>
      <w:r>
        <w:t>15</w:t>
      </w:r>
      <w:r w:rsidRPr="00594E74">
        <w:t xml:space="preserve"> december </w:t>
      </w:r>
      <w:r>
        <w:t>2022 met stemmingen voorzien op donderdag 16 december 2022</w:t>
      </w:r>
      <w:r w:rsidRPr="00594E74">
        <w:t>).</w:t>
      </w:r>
    </w:p>
    <w:p w:rsidRPr="00594E74" w:rsidR="0099026B" w:rsidP="0099026B" w:rsidRDefault="0099026B"/>
    <w:p w:rsidRPr="00594E74" w:rsidR="0099026B" w:rsidP="0099026B" w:rsidRDefault="0099026B">
      <w:r w:rsidRPr="00594E74">
        <w:t xml:space="preserve">Ik verzoek u de gebruikelijke regeling te treffen dat alle ministers </w:t>
      </w:r>
      <w:r>
        <w:t xml:space="preserve">in genoemde vergaderweek </w:t>
      </w:r>
      <w:r w:rsidRPr="00594E74">
        <w:t>beschikbaar zijn voor de Tweede Kamer.</w:t>
      </w:r>
    </w:p>
    <w:p w:rsidRPr="00FE584A" w:rsidR="0099026B" w:rsidP="0099026B" w:rsidRDefault="0099026B">
      <w:pPr>
        <w:tabs>
          <w:tab w:val="left" w:pos="2625"/>
        </w:tabs>
        <w:spacing w:line="276" w:lineRule="auto"/>
        <w:rPr>
          <w:szCs w:val="22"/>
        </w:rPr>
      </w:pPr>
      <w:bookmarkStart w:name="_GoBack" w:id="0"/>
      <w:bookmarkEnd w:id="0"/>
    </w:p>
    <w:p w:rsidRPr="00594E74" w:rsidR="0099026B" w:rsidP="0099026B" w:rsidRDefault="0099026B"/>
    <w:p w:rsidRPr="00594E74" w:rsidR="0099026B" w:rsidP="0099026B" w:rsidRDefault="0099026B"/>
    <w:p w:rsidRPr="00594E74" w:rsidR="0099026B" w:rsidP="0099026B" w:rsidRDefault="0099026B">
      <w:r w:rsidRPr="00594E74">
        <w:t>Met vriendelijke groet,</w:t>
      </w:r>
    </w:p>
    <w:p w:rsidRPr="00594E74" w:rsidR="0099026B" w:rsidP="0099026B" w:rsidRDefault="0099026B"/>
    <w:p w:rsidRPr="00594E74" w:rsidR="0099026B" w:rsidP="0099026B" w:rsidRDefault="0099026B"/>
    <w:p w:rsidRPr="00594E74" w:rsidR="0099026B" w:rsidP="0099026B" w:rsidRDefault="0099026B"/>
    <w:p w:rsidRPr="00594E74" w:rsidR="0099026B" w:rsidP="0099026B" w:rsidRDefault="0099026B">
      <w:r>
        <w:t>Vera Bergkamp</w:t>
      </w:r>
    </w:p>
    <w:p w:rsidRPr="00594E74" w:rsidR="0099026B" w:rsidP="0099026B" w:rsidRDefault="0099026B">
      <w:r w:rsidRPr="00594E74">
        <w:t>Voorzitter van de Tweede Kamer</w:t>
      </w:r>
      <w:r>
        <w:t xml:space="preserve"> </w:t>
      </w:r>
      <w:r>
        <w:br/>
      </w:r>
      <w:r w:rsidRPr="00594E74">
        <w:t>der Staten-Generaal</w:t>
      </w:r>
    </w:p>
    <w:p w:rsidRPr="00594E74" w:rsidR="0099026B" w:rsidP="0099026B" w:rsidRDefault="0099026B"/>
    <w:p w:rsidRPr="00594E74" w:rsidR="0099026B" w:rsidP="0099026B" w:rsidRDefault="0099026B"/>
    <w:p w:rsidRPr="00192105" w:rsidR="0099026B" w:rsidP="0099026B" w:rsidRDefault="0099026B">
      <w:pPr>
        <w:rPr>
          <w:rStyle w:val="Verwijzingopmerking"/>
          <w:szCs w:val="22"/>
        </w:rPr>
      </w:pPr>
      <w:proofErr w:type="spellStart"/>
      <w:r w:rsidRPr="00594E74">
        <w:rPr>
          <w:i/>
        </w:rPr>
        <w:t>c.c</w:t>
      </w:r>
      <w:proofErr w:type="spellEnd"/>
      <w:r w:rsidRPr="00594E74">
        <w:rPr>
          <w:i/>
        </w:rPr>
        <w:t xml:space="preserve">. </w:t>
      </w:r>
      <w:r w:rsidRPr="00594E74">
        <w:rPr>
          <w:i/>
        </w:rPr>
        <w:tab/>
        <w:t>de minister van Financiën</w:t>
      </w:r>
    </w:p>
    <w:p w:rsidR="00A410CA" w:rsidRDefault="0099026B"/>
    <w:sectPr w:rsidR="00A410C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F9"/>
    <w:rsid w:val="002818F9"/>
    <w:rsid w:val="0036005F"/>
    <w:rsid w:val="0099026B"/>
    <w:rsid w:val="00C2467C"/>
    <w:rsid w:val="00DB0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F1D7FB"/>
  <w15:chartTrackingRefBased/>
  <w15:docId w15:val="{1328B269-04B4-4932-8757-87FDCF8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818F9"/>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rsid w:val="002818F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28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DB0846"/>
    <w:rPr>
      <w:color w:val="0000FF"/>
      <w:u w:val="single"/>
    </w:rPr>
  </w:style>
  <w:style w:type="character" w:styleId="Verwijzingopmerking">
    <w:name w:val="annotation reference"/>
    <w:basedOn w:val="Standaardalinea-lettertype"/>
    <w:semiHidden/>
    <w:rsid w:val="009902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488</ap:Words>
  <ap:Characters>2689</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2022-10-20T10:12:00.0000000Z</dcterms:created>
  <dcterms:modified xsi:type="dcterms:W3CDTF">2022-10-20T10:12:00.0000000Z</dcterms:modified>
  <version/>
  <category/>
</coreProperties>
</file>