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D3" w:rsidRDefault="002E55FD" w14:paraId="36786D27" w14:textId="77777777">
      <w:pPr>
        <w:pStyle w:val="Salutation"/>
      </w:pPr>
      <w:bookmarkStart w:name="_GoBack" w:id="0"/>
      <w:bookmarkEnd w:id="0"/>
      <w:r>
        <w:t>Geachte voorzitter,</w:t>
      </w:r>
    </w:p>
    <w:p w:rsidR="007240AA" w:rsidP="007240AA" w:rsidRDefault="007240AA" w14:paraId="48CAF34B" w14:textId="77777777">
      <w:r>
        <w:t xml:space="preserve">Op 30 september jl. heb ik u de antwoorden doen toekomen op de schriftelijke vragen van het Lid Van Raan (PvdD) over </w:t>
      </w:r>
      <w:r w:rsidRPr="009524D4">
        <w:t>bericht dat heel Schiphol sinds 2008 onrechtmatig in bedrijf is</w:t>
      </w:r>
      <w:r>
        <w:t xml:space="preserve"> (2022D38903</w:t>
      </w:r>
      <w:r w:rsidRPr="009524D4">
        <w:t>).</w:t>
      </w:r>
    </w:p>
    <w:p w:rsidR="007240AA" w:rsidP="007240AA" w:rsidRDefault="007240AA" w14:paraId="2CE45625" w14:textId="77777777"/>
    <w:p w:rsidR="007240AA" w:rsidP="007240AA" w:rsidRDefault="007240AA" w14:paraId="4EC9915F" w14:textId="77777777">
      <w:r>
        <w:t xml:space="preserve">Per abuis is bij deze beantwoording niet de bijbehorende beslisnota meegezonden. Hierbij zend ik u de beslisnota alsnog toe. </w:t>
      </w:r>
    </w:p>
    <w:p w:rsidR="00750E99" w:rsidP="00750E99" w:rsidRDefault="00750E99" w14:paraId="296BBCD8" w14:textId="77777777">
      <w:pPr>
        <w:pStyle w:val="WitregelW1bodytekst"/>
      </w:pPr>
    </w:p>
    <w:p w:rsidR="00004DD3" w:rsidP="00750E99" w:rsidRDefault="002E55FD" w14:paraId="252852FF" w14:textId="0742D17F">
      <w:pPr>
        <w:pStyle w:val="WitregelW1bodytekst"/>
      </w:pPr>
      <w:r>
        <w:t>Hoogachtend,</w:t>
      </w:r>
    </w:p>
    <w:p w:rsidR="007240AA" w:rsidP="007240AA" w:rsidRDefault="007240AA" w14:paraId="339E1907" w14:textId="5332F28A"/>
    <w:p w:rsidR="007240AA" w:rsidP="007240AA" w:rsidRDefault="007240AA" w14:paraId="648F7F88" w14:textId="701C77B8"/>
    <w:p w:rsidR="007240AA" w:rsidP="007240AA" w:rsidRDefault="007240AA" w14:paraId="4F34B250" w14:textId="77777777">
      <w:r>
        <w:t>DE MINISTER VAN INFRASTRUCTUUR EN WATERSTAAT</w:t>
      </w:r>
    </w:p>
    <w:p w:rsidR="007240AA" w:rsidP="007240AA" w:rsidRDefault="007240AA" w14:paraId="33A98F83" w14:textId="77777777"/>
    <w:p w:rsidR="007240AA" w:rsidP="007240AA" w:rsidRDefault="007240AA" w14:paraId="0AF37660" w14:textId="77777777"/>
    <w:p w:rsidR="007240AA" w:rsidP="007240AA" w:rsidRDefault="007240AA" w14:paraId="3910F5ED" w14:textId="77777777"/>
    <w:p w:rsidRPr="00185ECA" w:rsidR="007240AA" w:rsidP="007240AA" w:rsidRDefault="007240AA" w14:paraId="5AB74FA6" w14:textId="77777777">
      <w:r>
        <w:t xml:space="preserve">Mark Harbers </w:t>
      </w:r>
    </w:p>
    <w:p w:rsidRPr="007240AA" w:rsidR="007240AA" w:rsidP="007240AA" w:rsidRDefault="007240AA" w14:paraId="0F29BC97" w14:textId="77777777"/>
    <w:sectPr w:rsidRPr="007240AA" w:rsidR="00724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6265" w14:textId="77777777" w:rsidR="002E55FD" w:rsidRDefault="002E55FD">
      <w:pPr>
        <w:spacing w:line="240" w:lineRule="auto"/>
      </w:pPr>
      <w:r>
        <w:separator/>
      </w:r>
    </w:p>
  </w:endnote>
  <w:endnote w:type="continuationSeparator" w:id="0">
    <w:p w14:paraId="476073DE" w14:textId="77777777" w:rsidR="002E55FD" w:rsidRDefault="002E5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313D8" w14:textId="77777777" w:rsidR="00750E99" w:rsidRDefault="00750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350E" w14:textId="77777777" w:rsidR="00750E99" w:rsidRDefault="00750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254D" w14:textId="77777777" w:rsidR="00750E99" w:rsidRDefault="00750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98BC0" w14:textId="77777777" w:rsidR="002E55FD" w:rsidRDefault="002E55FD">
      <w:pPr>
        <w:spacing w:line="240" w:lineRule="auto"/>
      </w:pPr>
      <w:r>
        <w:separator/>
      </w:r>
    </w:p>
  </w:footnote>
  <w:footnote w:type="continuationSeparator" w:id="0">
    <w:p w14:paraId="52D68936" w14:textId="77777777" w:rsidR="002E55FD" w:rsidRDefault="002E5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7C9" w14:textId="77777777" w:rsidR="00750E99" w:rsidRDefault="00750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B39D2" w14:textId="77777777" w:rsidR="00004DD3" w:rsidRDefault="002E55FD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26F6387" wp14:editId="164A066A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1F5A64" w14:textId="77777777" w:rsidR="00004DD3" w:rsidRDefault="002E55F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6F6387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3E1F5A64" w14:textId="77777777" w:rsidR="00004DD3" w:rsidRDefault="002E55F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0E4D837" wp14:editId="5647894D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BEAE66" w14:textId="77777777" w:rsidR="00004DD3" w:rsidRDefault="002E55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240A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4D837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27BEAE66" w14:textId="77777777" w:rsidR="00004DD3" w:rsidRDefault="002E55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240A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16B2837" wp14:editId="56F28645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21F792" w14:textId="77777777" w:rsidR="00E540DD" w:rsidRDefault="00E540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6B2837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6C21F792" w14:textId="77777777" w:rsidR="00E540DD" w:rsidRDefault="00E540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115D910" wp14:editId="2E35060B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3C5322" w14:textId="77777777" w:rsidR="00E540DD" w:rsidRDefault="00E540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15D910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663C5322" w14:textId="77777777" w:rsidR="00E540DD" w:rsidRDefault="00E540D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E2413" w14:textId="77777777" w:rsidR="00004DD3" w:rsidRDefault="002E55FD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335958F" wp14:editId="79B7665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8B18A" w14:textId="77777777" w:rsidR="00E540DD" w:rsidRDefault="00E540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35958F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5748B18A" w14:textId="77777777" w:rsidR="00E540DD" w:rsidRDefault="00E540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BDD0353" wp14:editId="38D54F2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455D6" w14:textId="13B58FA1" w:rsidR="00004DD3" w:rsidRDefault="002E55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15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15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DD0353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339455D6" w14:textId="13B58FA1" w:rsidR="00004DD3" w:rsidRDefault="002E55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15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15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A4AA0B9" wp14:editId="4C04C85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96604" w14:textId="77777777" w:rsidR="00004DD3" w:rsidRDefault="002E55F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97B5D7A" w14:textId="77777777" w:rsidR="00004DD3" w:rsidRDefault="00004DD3">
                          <w:pPr>
                            <w:pStyle w:val="WitregelW1"/>
                          </w:pPr>
                        </w:p>
                        <w:p w14:paraId="6CBDE9BC" w14:textId="77777777" w:rsidR="00004DD3" w:rsidRDefault="002E55F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CBCB806" w14:textId="77777777" w:rsidR="00004DD3" w:rsidRPr="007240AA" w:rsidRDefault="002E55F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240A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EEC9937" w14:textId="77777777" w:rsidR="00004DD3" w:rsidRPr="007240AA" w:rsidRDefault="002E55F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240A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5BEC76B" w14:textId="77777777" w:rsidR="00004DD3" w:rsidRPr="007240AA" w:rsidRDefault="002E55F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240A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2F53834" w14:textId="77777777" w:rsidR="00004DD3" w:rsidRPr="007240AA" w:rsidRDefault="00004DD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479DEAE" w14:textId="77777777" w:rsidR="00004DD3" w:rsidRPr="007240AA" w:rsidRDefault="002E55F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240A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260B777" w14:textId="757886AC" w:rsidR="00004DD3" w:rsidRDefault="002E55FD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BD3792F" w14:textId="6ADCCDEC" w:rsidR="0026272B" w:rsidRDefault="0026272B" w:rsidP="0026272B"/>
                        <w:p w14:paraId="33D4CC5F" w14:textId="6AF30CAB" w:rsidR="0026272B" w:rsidRPr="0026272B" w:rsidRDefault="0026272B" w:rsidP="0026272B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627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0939DCA2" w14:textId="41FFCFFB" w:rsidR="0026272B" w:rsidRDefault="0026272B" w:rsidP="0026272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6272B">
                            <w:rPr>
                              <w:sz w:val="13"/>
                              <w:szCs w:val="13"/>
                            </w:rPr>
                            <w:t>IENW/BSK-2022/231674</w:t>
                          </w:r>
                        </w:p>
                        <w:p w14:paraId="0DDA962C" w14:textId="15BFBC20" w:rsidR="00750E99" w:rsidRDefault="00750E99" w:rsidP="0026272B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7A0DC8E" w14:textId="6BDE0152" w:rsidR="00750E99" w:rsidRPr="00750E99" w:rsidRDefault="00750E99" w:rsidP="0026272B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50E9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EE59502" w14:textId="08924F10" w:rsidR="00750E99" w:rsidRPr="0026272B" w:rsidRDefault="00750E99" w:rsidP="0026272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4AA0B9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F696604" w14:textId="77777777" w:rsidR="00004DD3" w:rsidRDefault="002E55F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97B5D7A" w14:textId="77777777" w:rsidR="00004DD3" w:rsidRDefault="00004DD3">
                    <w:pPr>
                      <w:pStyle w:val="WitregelW1"/>
                    </w:pPr>
                  </w:p>
                  <w:p w14:paraId="6CBDE9BC" w14:textId="77777777" w:rsidR="00004DD3" w:rsidRDefault="002E55FD">
                    <w:pPr>
                      <w:pStyle w:val="Afzendgegevens"/>
                    </w:pPr>
                    <w:r>
                      <w:t>Rijnstraat 8</w:t>
                    </w:r>
                  </w:p>
                  <w:p w14:paraId="4CBCB806" w14:textId="77777777" w:rsidR="00004DD3" w:rsidRPr="007240AA" w:rsidRDefault="002E55FD">
                    <w:pPr>
                      <w:pStyle w:val="Afzendgegevens"/>
                      <w:rPr>
                        <w:lang w:val="de-DE"/>
                      </w:rPr>
                    </w:pPr>
                    <w:r w:rsidRPr="007240AA">
                      <w:rPr>
                        <w:lang w:val="de-DE"/>
                      </w:rPr>
                      <w:t>2515 XP  Den Haag</w:t>
                    </w:r>
                  </w:p>
                  <w:p w14:paraId="7EEC9937" w14:textId="77777777" w:rsidR="00004DD3" w:rsidRPr="007240AA" w:rsidRDefault="002E55FD">
                    <w:pPr>
                      <w:pStyle w:val="Afzendgegevens"/>
                      <w:rPr>
                        <w:lang w:val="de-DE"/>
                      </w:rPr>
                    </w:pPr>
                    <w:r w:rsidRPr="007240AA">
                      <w:rPr>
                        <w:lang w:val="de-DE"/>
                      </w:rPr>
                      <w:t>Postbus 20901</w:t>
                    </w:r>
                  </w:p>
                  <w:p w14:paraId="55BEC76B" w14:textId="77777777" w:rsidR="00004DD3" w:rsidRPr="007240AA" w:rsidRDefault="002E55FD">
                    <w:pPr>
                      <w:pStyle w:val="Afzendgegevens"/>
                      <w:rPr>
                        <w:lang w:val="de-DE"/>
                      </w:rPr>
                    </w:pPr>
                    <w:r w:rsidRPr="007240AA">
                      <w:rPr>
                        <w:lang w:val="de-DE"/>
                      </w:rPr>
                      <w:t>2500 EX Den Haag</w:t>
                    </w:r>
                  </w:p>
                  <w:p w14:paraId="12F53834" w14:textId="77777777" w:rsidR="00004DD3" w:rsidRPr="007240AA" w:rsidRDefault="00004DD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479DEAE" w14:textId="77777777" w:rsidR="00004DD3" w:rsidRPr="007240AA" w:rsidRDefault="002E55FD">
                    <w:pPr>
                      <w:pStyle w:val="Afzendgegevens"/>
                      <w:rPr>
                        <w:lang w:val="de-DE"/>
                      </w:rPr>
                    </w:pPr>
                    <w:r w:rsidRPr="007240AA">
                      <w:rPr>
                        <w:lang w:val="de-DE"/>
                      </w:rPr>
                      <w:t>T   070-456 0000</w:t>
                    </w:r>
                  </w:p>
                  <w:p w14:paraId="3260B777" w14:textId="757886AC" w:rsidR="00004DD3" w:rsidRDefault="002E55FD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BD3792F" w14:textId="6ADCCDEC" w:rsidR="0026272B" w:rsidRDefault="0026272B" w:rsidP="0026272B"/>
                  <w:p w14:paraId="33D4CC5F" w14:textId="6AF30CAB" w:rsidR="0026272B" w:rsidRPr="0026272B" w:rsidRDefault="0026272B" w:rsidP="0026272B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6272B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0939DCA2" w14:textId="41FFCFFB" w:rsidR="0026272B" w:rsidRDefault="0026272B" w:rsidP="0026272B">
                    <w:pPr>
                      <w:rPr>
                        <w:sz w:val="13"/>
                        <w:szCs w:val="13"/>
                      </w:rPr>
                    </w:pPr>
                    <w:r w:rsidRPr="0026272B">
                      <w:rPr>
                        <w:sz w:val="13"/>
                        <w:szCs w:val="13"/>
                      </w:rPr>
                      <w:t>IENW/BSK-2022/231674</w:t>
                    </w:r>
                  </w:p>
                  <w:p w14:paraId="0DDA962C" w14:textId="15BFBC20" w:rsidR="00750E99" w:rsidRDefault="00750E99" w:rsidP="0026272B">
                    <w:pPr>
                      <w:rPr>
                        <w:sz w:val="13"/>
                        <w:szCs w:val="13"/>
                      </w:rPr>
                    </w:pPr>
                  </w:p>
                  <w:p w14:paraId="77A0DC8E" w14:textId="6BDE0152" w:rsidR="00750E99" w:rsidRPr="00750E99" w:rsidRDefault="00750E99" w:rsidP="0026272B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50E99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EE59502" w14:textId="08924F10" w:rsidR="00750E99" w:rsidRPr="0026272B" w:rsidRDefault="00750E99" w:rsidP="0026272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E86004D" wp14:editId="25C6763F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8A1F3" w14:textId="77777777" w:rsidR="00004DD3" w:rsidRDefault="002E55F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7EB3CF1" wp14:editId="768DCE7A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86004D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0198A1F3" w14:textId="77777777" w:rsidR="00004DD3" w:rsidRDefault="002E55FD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7EB3CF1" wp14:editId="768DCE7A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9B3147F" wp14:editId="76261C2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F74A5" w14:textId="77777777" w:rsidR="00004DD3" w:rsidRDefault="002E55F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3711DC" wp14:editId="10B5025C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3147F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51CF74A5" w14:textId="77777777" w:rsidR="00004DD3" w:rsidRDefault="002E55FD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3711DC" wp14:editId="10B5025C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F132A6F" wp14:editId="0D4FC09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998BCB" w14:textId="77777777" w:rsidR="00004DD3" w:rsidRDefault="002E55F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132A6F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7B998BCB" w14:textId="77777777" w:rsidR="00004DD3" w:rsidRDefault="002E55F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79B1ECB" wp14:editId="24F91A5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76872" w14:textId="77777777" w:rsidR="00004DD3" w:rsidRDefault="002E55F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9B1ECB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04576872" w14:textId="77777777" w:rsidR="00004DD3" w:rsidRDefault="002E55F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374C8EA" wp14:editId="324C60C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04DD3" w14:paraId="47890A0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6C51BA" w14:textId="77777777" w:rsidR="00004DD3" w:rsidRDefault="00004DD3"/>
                            </w:tc>
                            <w:tc>
                              <w:tcPr>
                                <w:tcW w:w="5400" w:type="dxa"/>
                              </w:tcPr>
                              <w:p w14:paraId="35884342" w14:textId="77777777" w:rsidR="00004DD3" w:rsidRDefault="00004DD3"/>
                            </w:tc>
                          </w:tr>
                          <w:tr w:rsidR="00004DD3" w14:paraId="6D73CE8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527A38" w14:textId="77777777" w:rsidR="00004DD3" w:rsidRDefault="002E55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A27A1B7" w14:textId="3E6D290C" w:rsidR="00004DD3" w:rsidRDefault="00750E99">
                                <w:r>
                                  <w:t>4 oktober 2022</w:t>
                                </w:r>
                              </w:p>
                            </w:tc>
                          </w:tr>
                          <w:tr w:rsidR="00004DD3" w14:paraId="2D551A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C81F11" w14:textId="77777777" w:rsidR="00004DD3" w:rsidRDefault="002E55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E5C7DDC" w14:textId="77777777" w:rsidR="00004DD3" w:rsidRDefault="002E55FD">
                                <w:r>
                                  <w:t>Nazending beslisnota beantwoording schriftelijke vragen Lid Van Raan (PvdD)</w:t>
                                </w:r>
                              </w:p>
                            </w:tc>
                          </w:tr>
                          <w:tr w:rsidR="00004DD3" w14:paraId="5A96526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EAF3FE" w14:textId="77777777" w:rsidR="00004DD3" w:rsidRDefault="00004DD3"/>
                            </w:tc>
                            <w:tc>
                              <w:tcPr>
                                <w:tcW w:w="5400" w:type="dxa"/>
                              </w:tcPr>
                              <w:p w14:paraId="349F33E3" w14:textId="77777777" w:rsidR="00004DD3" w:rsidRDefault="00004DD3"/>
                            </w:tc>
                          </w:tr>
                        </w:tbl>
                        <w:p w14:paraId="53E4D399" w14:textId="77777777" w:rsidR="00E540DD" w:rsidRDefault="00E540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74C8EA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04DD3" w14:paraId="47890A0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6C51BA" w14:textId="77777777" w:rsidR="00004DD3" w:rsidRDefault="00004DD3"/>
                      </w:tc>
                      <w:tc>
                        <w:tcPr>
                          <w:tcW w:w="5400" w:type="dxa"/>
                        </w:tcPr>
                        <w:p w14:paraId="35884342" w14:textId="77777777" w:rsidR="00004DD3" w:rsidRDefault="00004DD3"/>
                      </w:tc>
                    </w:tr>
                    <w:tr w:rsidR="00004DD3" w14:paraId="6D73CE8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527A38" w14:textId="77777777" w:rsidR="00004DD3" w:rsidRDefault="002E55F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A27A1B7" w14:textId="3E6D290C" w:rsidR="00004DD3" w:rsidRDefault="00750E99">
                          <w:r>
                            <w:t>4 oktober 2022</w:t>
                          </w:r>
                        </w:p>
                      </w:tc>
                    </w:tr>
                    <w:tr w:rsidR="00004DD3" w14:paraId="2D551A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C81F11" w14:textId="77777777" w:rsidR="00004DD3" w:rsidRDefault="002E55F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E5C7DDC" w14:textId="77777777" w:rsidR="00004DD3" w:rsidRDefault="002E55FD">
                          <w:r>
                            <w:t>Nazending beslisnota beantwoording schriftelijke vragen Lid Van Raan (PvdD)</w:t>
                          </w:r>
                        </w:p>
                      </w:tc>
                    </w:tr>
                    <w:tr w:rsidR="00004DD3" w14:paraId="5A96526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EAF3FE" w14:textId="77777777" w:rsidR="00004DD3" w:rsidRDefault="00004DD3"/>
                      </w:tc>
                      <w:tc>
                        <w:tcPr>
                          <w:tcW w:w="5400" w:type="dxa"/>
                        </w:tcPr>
                        <w:p w14:paraId="349F33E3" w14:textId="77777777" w:rsidR="00004DD3" w:rsidRDefault="00004DD3"/>
                      </w:tc>
                    </w:tr>
                  </w:tbl>
                  <w:p w14:paraId="53E4D399" w14:textId="77777777" w:rsidR="00E540DD" w:rsidRDefault="00E540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72A36E5" wp14:editId="6988BF4A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D3308" w14:textId="77777777" w:rsidR="00E540DD" w:rsidRDefault="00E540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2A36E5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026D3308" w14:textId="77777777" w:rsidR="00E540DD" w:rsidRDefault="00E540D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666A85"/>
    <w:multiLevelType w:val="multilevel"/>
    <w:tmpl w:val="048DE75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BA36EF8"/>
    <w:multiLevelType w:val="multilevel"/>
    <w:tmpl w:val="B6BD359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DE395F"/>
    <w:multiLevelType w:val="multilevel"/>
    <w:tmpl w:val="49B5F09E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018DC8C"/>
    <w:multiLevelType w:val="multilevel"/>
    <w:tmpl w:val="19940C6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5F76A00"/>
    <w:multiLevelType w:val="multilevel"/>
    <w:tmpl w:val="3086B99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67D0D5A"/>
    <w:multiLevelType w:val="multilevel"/>
    <w:tmpl w:val="C243146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4D88243"/>
    <w:multiLevelType w:val="multilevel"/>
    <w:tmpl w:val="DAAC0BB8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56AFB31"/>
    <w:multiLevelType w:val="multilevel"/>
    <w:tmpl w:val="73ABFC6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E5CB06"/>
    <w:multiLevelType w:val="multilevel"/>
    <w:tmpl w:val="91FDAF9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196905"/>
    <w:multiLevelType w:val="multilevel"/>
    <w:tmpl w:val="915378B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E4EE7A"/>
    <w:multiLevelType w:val="multilevel"/>
    <w:tmpl w:val="DCA5F22F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52A785"/>
    <w:multiLevelType w:val="multilevel"/>
    <w:tmpl w:val="2AB371B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096BE9"/>
    <w:multiLevelType w:val="multilevel"/>
    <w:tmpl w:val="4D0895E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A88FEE"/>
    <w:multiLevelType w:val="multilevel"/>
    <w:tmpl w:val="23B18FEC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199967"/>
    <w:multiLevelType w:val="multilevel"/>
    <w:tmpl w:val="5B32CEE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0207CF"/>
    <w:multiLevelType w:val="multilevel"/>
    <w:tmpl w:val="5F5C917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5F588B"/>
    <w:multiLevelType w:val="multilevel"/>
    <w:tmpl w:val="05E426E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45101"/>
    <w:multiLevelType w:val="multilevel"/>
    <w:tmpl w:val="94941AD8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C32422"/>
    <w:multiLevelType w:val="multilevel"/>
    <w:tmpl w:val="4408B6E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C5F5FB"/>
    <w:multiLevelType w:val="multilevel"/>
    <w:tmpl w:val="0262BE1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447278"/>
    <w:multiLevelType w:val="multilevel"/>
    <w:tmpl w:val="6714CA84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5"/>
  </w:num>
  <w:num w:numId="5">
    <w:abstractNumId w:val="9"/>
  </w:num>
  <w:num w:numId="6">
    <w:abstractNumId w:val="19"/>
  </w:num>
  <w:num w:numId="7">
    <w:abstractNumId w:val="3"/>
  </w:num>
  <w:num w:numId="8">
    <w:abstractNumId w:val="8"/>
  </w:num>
  <w:num w:numId="9">
    <w:abstractNumId w:val="15"/>
  </w:num>
  <w:num w:numId="10">
    <w:abstractNumId w:val="18"/>
  </w:num>
  <w:num w:numId="11">
    <w:abstractNumId w:val="1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 w:numId="16">
    <w:abstractNumId w:val="16"/>
  </w:num>
  <w:num w:numId="17">
    <w:abstractNumId w:val="20"/>
  </w:num>
  <w:num w:numId="18">
    <w:abstractNumId w:val="14"/>
  </w:num>
  <w:num w:numId="19">
    <w:abstractNumId w:val="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AA"/>
    <w:rsid w:val="00004DD3"/>
    <w:rsid w:val="0026272B"/>
    <w:rsid w:val="002E55FD"/>
    <w:rsid w:val="007240AA"/>
    <w:rsid w:val="00750E99"/>
    <w:rsid w:val="009F1534"/>
    <w:rsid w:val="00E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B76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627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2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27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2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359</ap:Characters>
  <ap:DocSecurity>0</ap:DocSecurity>
  <ap:Lines>2</ap:Lines>
  <ap:Paragraphs>1</ap:Paragraphs>
  <ap:ScaleCrop>false</ap:ScaleCrop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2022-10-04T14:53:00.0000000Z</dcterms:created>
  <dcterms:modified xsi:type="dcterms:W3CDTF">2022-10-04T14:53:00.0000000Z</dcterms:modified>
  <dc:description>------------------------</dc:description>
  <dc:subject/>
  <dc:title/>
  <keywords/>
  <version/>
  <category/>
</coreProperties>
</file>