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545884" w:rsidR="00545884" w:rsidP="00545884" w:rsidRDefault="00545884">
      <w:pPr>
        <w:spacing w:before="100" w:beforeAutospacing="1" w:after="100" w:afterAutospacing="1" w:line="240" w:lineRule="auto"/>
        <w:outlineLvl w:val="0"/>
        <w:rPr>
          <w:rFonts w:ascii="Arial" w:hAnsi="Arial" w:eastAsia="Times New Roman" w:cs="Arial"/>
          <w:b/>
          <w:bCs/>
          <w:kern w:val="36"/>
          <w:lang w:eastAsia="nl-NL"/>
        </w:rPr>
      </w:pPr>
      <w:r w:rsidRPr="00545884">
        <w:rPr>
          <w:rFonts w:ascii="Arial" w:hAnsi="Arial" w:eastAsia="Times New Roman" w:cs="Arial"/>
          <w:b/>
          <w:bCs/>
          <w:kern w:val="36"/>
          <w:lang w:eastAsia="nl-NL"/>
        </w:rPr>
        <w:t>Hamerstuk</w:t>
      </w:r>
    </w:p>
    <w:p w:rsidRPr="00545884" w:rsidR="00545884" w:rsidP="00545884" w:rsidRDefault="00545884">
      <w:pPr>
        <w:spacing w:before="100" w:beforeAutospacing="1" w:after="100" w:afterAutospacing="1" w:line="240" w:lineRule="auto"/>
        <w:outlineLvl w:val="0"/>
        <w:rPr>
          <w:rFonts w:ascii="Arial" w:hAnsi="Arial" w:eastAsia="Times New Roman" w:cs="Arial"/>
          <w:b/>
          <w:bCs/>
          <w:kern w:val="36"/>
          <w:lang w:eastAsia="nl-NL"/>
        </w:rPr>
      </w:pPr>
      <w:r w:rsidRPr="00545884">
        <w:rPr>
          <w:rFonts w:ascii="Arial" w:hAnsi="Arial" w:eastAsia="Times New Roman" w:cs="Arial"/>
          <w:b/>
          <w:bCs/>
          <w:kern w:val="36"/>
          <w:lang w:eastAsia="nl-NL"/>
        </w:rPr>
        <w:br/>
        <w:t>Aan de orde is de behandeling van:</w:t>
      </w:r>
    </w:p>
    <w:p w:rsidRPr="00545884" w:rsidR="00545884" w:rsidP="00545884" w:rsidRDefault="00545884">
      <w:pPr>
        <w:numPr>
          <w:ilvl w:val="0"/>
          <w:numId w:val="1"/>
        </w:numPr>
        <w:spacing w:before="100" w:beforeAutospacing="1" w:after="100" w:afterAutospacing="1" w:line="240" w:lineRule="auto"/>
        <w:rPr>
          <w:rFonts w:ascii="Arial" w:hAnsi="Arial" w:eastAsia="Times New Roman" w:cs="Arial"/>
        </w:rPr>
      </w:pPr>
      <w:r w:rsidRPr="00545884">
        <w:rPr>
          <w:rFonts w:ascii="Arial" w:hAnsi="Arial" w:eastAsia="Times New Roman" w:cs="Arial"/>
          <w:b/>
          <w:bCs/>
        </w:rPr>
        <w:t>het wetsvoorstel Wijziging van de Wet elektriciteit en drinkwater BES (bevorderen uitvoerbaarheid), wijziging van de Wet volkshuisvesting, ruimtelijke ordening en milieubeheer BES en de Wet financiën openbare lichamen BES (uitbreiding van de zorgplicht voor afvalwater en verbreden heffingsgrondslag) en de Warenwet BES (afstemming drinkwaterwetgeving) (36050).</w:t>
      </w:r>
    </w:p>
    <w:p w:rsidRPr="00545884" w:rsidR="00545884" w:rsidP="00545884" w:rsidRDefault="00545884">
      <w:pPr>
        <w:spacing w:after="240"/>
        <w:rPr>
          <w:rFonts w:ascii="Arial" w:hAnsi="Arial" w:eastAsia="Times New Roman" w:cs="Arial"/>
        </w:rPr>
      </w:pPr>
      <w:r w:rsidRPr="00545884">
        <w:rPr>
          <w:rFonts w:ascii="Arial" w:hAnsi="Arial" w:eastAsia="Times New Roman" w:cs="Arial"/>
        </w:rPr>
        <w:br/>
        <w:t>D</w:t>
      </w:r>
      <w:r>
        <w:rPr>
          <w:rFonts w:ascii="Arial" w:hAnsi="Arial" w:eastAsia="Times New Roman" w:cs="Arial"/>
        </w:rPr>
        <w:t>it wetsvoorstel</w:t>
      </w:r>
      <w:r w:rsidRPr="00545884">
        <w:rPr>
          <w:rFonts w:ascii="Arial" w:hAnsi="Arial" w:eastAsia="Times New Roman" w:cs="Arial"/>
        </w:rPr>
        <w:t xml:space="preserve"> word</w:t>
      </w:r>
      <w:r>
        <w:rPr>
          <w:rFonts w:ascii="Arial" w:hAnsi="Arial" w:eastAsia="Times New Roman" w:cs="Arial"/>
        </w:rPr>
        <w:t>t</w:t>
      </w:r>
      <w:bookmarkStart w:name="_GoBack" w:id="0"/>
      <w:bookmarkEnd w:id="0"/>
      <w:r w:rsidRPr="00545884">
        <w:rPr>
          <w:rFonts w:ascii="Arial" w:hAnsi="Arial" w:eastAsia="Times New Roman" w:cs="Arial"/>
        </w:rPr>
        <w:t xml:space="preserve"> zonder beraadslaging en, na goedkeuring van de onderdelen, zonder stemming aangenomen.</w:t>
      </w:r>
    </w:p>
    <w:p w:rsidR="000D5708" w:rsidRDefault="000D5708"/>
    <w:sectPr w:rsidR="000D5708">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21094F"/>
    <w:multiLevelType w:val="multilevel"/>
    <w:tmpl w:val="BE6A5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884"/>
    <w:rsid w:val="000D5708"/>
    <w:rsid w:val="00456CA4"/>
    <w:rsid w:val="0054588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6EAE9"/>
  <w15:chartTrackingRefBased/>
  <w15:docId w15:val="{F8A6238E-3562-40FF-BFF3-EACE71B60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80</ap:Words>
  <ap:Characters>440</ap:Characters>
  <ap:DocSecurity>0</ap:DocSecurity>
  <ap:Lines>3</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519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2022-09-16T06:43:00.0000000Z</dcterms:created>
  <dcterms:modified xsi:type="dcterms:W3CDTF">2022-09-16T06:43:00.0000000Z</dcterms:modified>
  <version/>
  <category/>
</coreProperties>
</file>