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4A3" w:rsidP="008914A3" w:rsidRDefault="008914A3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Koelink, E. &lt;</w:t>
      </w:r>
      <w:hyperlink w:history="1" r:id="rId4">
        <w:r>
          <w:rPr>
            <w:rStyle w:val="Hyperlink"/>
            <w:lang w:eastAsia="nl-NL"/>
          </w:rPr>
          <w:t>e.koelink@tweedekamer.nl</w:t>
        </w:r>
      </w:hyperlink>
      <w:r>
        <w:rPr>
          <w:lang w:eastAsia="nl-NL"/>
        </w:rPr>
        <w:t xml:space="preserve">&gt;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vrijdag 2 september 2022 10:40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Kler, E.C.E. de &lt;</w:t>
      </w:r>
      <w:hyperlink w:history="1" r:id="rId5">
        <w:r>
          <w:rPr>
            <w:rStyle w:val="Hyperlink"/>
            <w:lang w:eastAsia="nl-NL"/>
          </w:rPr>
          <w:t>E.dKler@tweedekamer.nl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PV </w:t>
      </w:r>
    </w:p>
    <w:p w:rsidR="008914A3" w:rsidP="008914A3" w:rsidRDefault="008914A3"/>
    <w:p w:rsidR="008914A3" w:rsidP="008914A3" w:rsidRDefault="008914A3">
      <w:r>
        <w:t>Hi Eveline,</w:t>
      </w:r>
    </w:p>
    <w:p w:rsidR="008914A3" w:rsidP="008914A3" w:rsidRDefault="008914A3"/>
    <w:p w:rsidR="008914A3" w:rsidP="008914A3" w:rsidRDefault="008914A3">
      <w:r>
        <w:t>Hopelijk heb je een fijne zomer gehad en heb je goed kunnen uitrusten?</w:t>
      </w:r>
      <w:r>
        <w:br/>
        <w:t xml:space="preserve">Ik wil namens Paul graag een punt aanmelden voor de </w:t>
      </w:r>
      <w:proofErr w:type="spellStart"/>
      <w:r>
        <w:t>RvW</w:t>
      </w:r>
      <w:proofErr w:type="spellEnd"/>
      <w:r>
        <w:t xml:space="preserve"> voor de OCW PV. In een voorgaande PV is de </w:t>
      </w:r>
      <w:proofErr w:type="spellStart"/>
      <w:r>
        <w:t>sectorraportage</w:t>
      </w:r>
      <w:proofErr w:type="spellEnd"/>
      <w:r>
        <w:t xml:space="preserve"> voor po/vo al behandeld. Toch willen we graag het verzoek inwilligen om alsnog de po en vo-raad uit te nodigen om deze rapportages te bespreken in de Kamercommissie (gesprek).</w:t>
      </w:r>
    </w:p>
    <w:p w:rsidR="008914A3" w:rsidP="008914A3" w:rsidRDefault="008914A3"/>
    <w:p w:rsidR="008914A3" w:rsidP="008914A3" w:rsidRDefault="008914A3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8914A3" w:rsidP="008914A3" w:rsidRDefault="008914A3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Esmée Koelink</w:t>
      </w:r>
    </w:p>
    <w:p w:rsidR="008914A3" w:rsidP="008914A3" w:rsidRDefault="008914A3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Senior beleidsmedewerker D66</w:t>
      </w:r>
      <w:r>
        <w:rPr>
          <w:color w:val="969696"/>
          <w:lang w:eastAsia="nl-NL"/>
        </w:rPr>
        <w:br/>
        <w:t>voortgezet onderwijs | natuur | stikstof</w:t>
      </w:r>
      <w:r>
        <w:rPr>
          <w:color w:val="969696"/>
          <w:lang w:eastAsia="nl-NL"/>
        </w:rPr>
        <w:br/>
        <w:t>Tweede Kamer der Staten-Generaal</w:t>
      </w:r>
    </w:p>
    <w:p w:rsidR="00EC4310" w:rsidRDefault="00EC4310">
      <w:bookmarkStart w:name="_GoBack" w:id="0"/>
      <w:bookmarkEnd w:id="0"/>
    </w:p>
    <w:sectPr w:rsidR="00EC431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A3"/>
    <w:rsid w:val="00774F1F"/>
    <w:rsid w:val="008914A3"/>
    <w:rsid w:val="00EC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2C928-9836-4FD2-8442-8795920C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914A3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914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.dKler@tweedekamer.nl" TargetMode="External"/><Relationship Id="rId4" Type="http://schemas.openxmlformats.org/officeDocument/2006/relationships/hyperlink" Target="mailto:e.koelink@tweedekam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644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2022-09-02T11:23:00.0000000Z</dcterms:created>
  <dcterms:modified xsi:type="dcterms:W3CDTF">2022-09-02T11:24:00.0000000Z</dcterms:modified>
  <version/>
  <category/>
</coreProperties>
</file>