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510" w:rsidP="009F76F2" w:rsidRDefault="003F7510" w14:paraId="5CAE5B7A" w14:textId="77777777">
      <w:pPr>
        <w:spacing w:line="276" w:lineRule="auto"/>
      </w:pPr>
    </w:p>
    <w:p w:rsidR="00B76AB2" w:rsidP="009F76F2" w:rsidRDefault="003F7510" w14:paraId="38A6C575" w14:textId="6207B4C2">
      <w:pPr>
        <w:spacing w:line="276" w:lineRule="auto"/>
      </w:pPr>
      <w:r>
        <w:t>Geachte voorzitter,</w:t>
      </w:r>
    </w:p>
    <w:p w:rsidR="003F7510" w:rsidP="009F76F2" w:rsidRDefault="003F7510" w14:paraId="768DED82" w14:textId="3DDD7E8D">
      <w:pPr>
        <w:spacing w:line="276" w:lineRule="auto"/>
      </w:pPr>
    </w:p>
    <w:p w:rsidR="003F7510" w:rsidP="009F76F2" w:rsidRDefault="003F7510" w14:paraId="754CB778" w14:textId="727D8394">
      <w:pPr>
        <w:spacing w:line="276" w:lineRule="auto"/>
      </w:pPr>
      <w:r>
        <w:t>Hierbij ontvangt u de nota naar aanleiding van het verslag bij het wetsvoorstel Wet hersteloperatie toeslagen. Dit wetsvoorstel bevat</w:t>
      </w:r>
      <w:r w:rsidR="008A42C5">
        <w:t xml:space="preserve"> onder andere</w:t>
      </w:r>
      <w:r>
        <w:t xml:space="preserve"> de wettelijke grondslag voor de </w:t>
      </w:r>
      <w:proofErr w:type="spellStart"/>
      <w:r>
        <w:t>kindregeling</w:t>
      </w:r>
      <w:proofErr w:type="spellEnd"/>
      <w:r>
        <w:t xml:space="preserve">. </w:t>
      </w:r>
    </w:p>
    <w:p w:rsidR="00C013B1" w:rsidP="009F76F2" w:rsidRDefault="00C013B1" w14:paraId="1ED6360C" w14:textId="0C323595">
      <w:pPr>
        <w:spacing w:line="276" w:lineRule="auto"/>
      </w:pPr>
    </w:p>
    <w:p w:rsidR="00C013B1" w:rsidP="009F76F2" w:rsidRDefault="00CF31EA" w14:paraId="3C22CEDF" w14:textId="542DCC9C">
      <w:pPr>
        <w:spacing w:line="276" w:lineRule="auto"/>
      </w:pPr>
      <w:r>
        <w:t>In de aanbiedingsbrief bij het wetsvoorstel heb ik een nota van wijziging aangekondigd. Ik streef ernaar deze begin september en uiterlijk voor de eerste</w:t>
      </w:r>
      <w:r w:rsidR="00751578">
        <w:t xml:space="preserve"> procedurevergadering op 15 september 2022</w:t>
      </w:r>
      <w:r w:rsidR="00C013B1">
        <w:t xml:space="preserve"> </w:t>
      </w:r>
      <w:r>
        <w:t>bij uw Kamer in te dienen.</w:t>
      </w:r>
      <w:r w:rsidR="00963096">
        <w:t xml:space="preserve"> </w:t>
      </w:r>
    </w:p>
    <w:p w:rsidR="00963096" w:rsidP="009F76F2" w:rsidRDefault="00963096" w14:paraId="7C0F62A5" w14:textId="75485C4F">
      <w:pPr>
        <w:spacing w:line="276" w:lineRule="auto"/>
      </w:pPr>
    </w:p>
    <w:p w:rsidR="00963096" w:rsidP="009F76F2" w:rsidRDefault="00963096" w14:paraId="740A3304" w14:textId="46540515">
      <w:pPr>
        <w:spacing w:line="276" w:lineRule="auto"/>
      </w:pPr>
      <w:r>
        <w:t xml:space="preserve">Om in november te kunnen starten met de uitvoering van de </w:t>
      </w:r>
      <w:proofErr w:type="spellStart"/>
      <w:r>
        <w:t>kindregeling</w:t>
      </w:r>
      <w:proofErr w:type="spellEnd"/>
      <w:r>
        <w:t xml:space="preserve"> verzoek ik uw Kamer om het wetsvoorstel en de nota van wijziging spoedig te behandelen.</w:t>
      </w:r>
    </w:p>
    <w:p w:rsidR="003F7510" w:rsidP="009F76F2" w:rsidRDefault="003F7510" w14:paraId="3E5399E7" w14:textId="68676F57">
      <w:pPr>
        <w:spacing w:line="276" w:lineRule="auto"/>
      </w:pPr>
    </w:p>
    <w:p w:rsidR="009F76F2" w:rsidP="009F76F2" w:rsidRDefault="009F76F2" w14:paraId="632743A1" w14:textId="7153E21E">
      <w:pPr>
        <w:spacing w:line="276" w:lineRule="auto"/>
      </w:pPr>
      <w:r>
        <w:t>Hoogachtend,</w:t>
      </w:r>
    </w:p>
    <w:p w:rsidR="003F7510" w:rsidP="009F76F2" w:rsidRDefault="00C2292D" w14:paraId="7FDBC2F2" w14:textId="71EFDC3B">
      <w:pPr>
        <w:pStyle w:val="StandaardOndertekening"/>
        <w:spacing w:line="276" w:lineRule="auto"/>
      </w:pPr>
      <w:proofErr w:type="gramStart"/>
      <w:r>
        <w:t>d</w:t>
      </w:r>
      <w:r w:rsidR="003F7510">
        <w:t>e</w:t>
      </w:r>
      <w:proofErr w:type="gramEnd"/>
      <w:r w:rsidR="003F7510">
        <w:t xml:space="preserve"> staatssecretaris van Financiën - Toeslagen en Douane,</w:t>
      </w:r>
    </w:p>
    <w:p w:rsidR="003F7510" w:rsidP="009F76F2" w:rsidRDefault="003F7510" w14:paraId="2CD2AFBB" w14:textId="373C8A21">
      <w:pPr>
        <w:spacing w:line="276" w:lineRule="auto"/>
      </w:pPr>
    </w:p>
    <w:p w:rsidR="00861D92" w:rsidP="009F76F2" w:rsidRDefault="00861D92" w14:paraId="288BDB79" w14:textId="77777777">
      <w:pPr>
        <w:spacing w:line="276" w:lineRule="auto"/>
      </w:pPr>
    </w:p>
    <w:p w:rsidR="003F7510" w:rsidP="009F76F2" w:rsidRDefault="003F7510" w14:paraId="573D6D4A" w14:textId="77777777">
      <w:pPr>
        <w:spacing w:line="276" w:lineRule="auto"/>
      </w:pPr>
    </w:p>
    <w:p w:rsidR="003F7510" w:rsidP="009F76F2" w:rsidRDefault="003F7510" w14:paraId="6A96A525" w14:textId="77777777">
      <w:pPr>
        <w:spacing w:line="276" w:lineRule="auto"/>
      </w:pPr>
      <w:r>
        <w:br/>
        <w:t>Aukje de Vries</w:t>
      </w:r>
    </w:p>
    <w:p w:rsidR="003F7510" w:rsidP="009F76F2" w:rsidRDefault="003F7510" w14:paraId="53B336C8" w14:textId="77777777">
      <w:pPr>
        <w:spacing w:line="276" w:lineRule="auto"/>
      </w:pPr>
    </w:p>
    <w:p w:rsidR="009F76F2" w:rsidP="009F76F2" w:rsidRDefault="009F76F2" w14:paraId="273E7FB2" w14:textId="77777777">
      <w:pPr>
        <w:spacing w:line="276" w:lineRule="auto"/>
      </w:pPr>
    </w:p>
    <w:sectPr w:rsidR="009F76F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DEA9" w14:textId="77777777" w:rsidR="00F9647B" w:rsidRDefault="00F9647B">
      <w:pPr>
        <w:spacing w:line="240" w:lineRule="auto"/>
      </w:pPr>
      <w:r>
        <w:separator/>
      </w:r>
    </w:p>
  </w:endnote>
  <w:endnote w:type="continuationSeparator" w:id="0">
    <w:p w14:paraId="3FFB26B1" w14:textId="77777777" w:rsidR="00F9647B" w:rsidRDefault="00F96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E26E" w14:textId="77777777" w:rsidR="00F9647B" w:rsidRDefault="00F9647B">
      <w:pPr>
        <w:spacing w:line="240" w:lineRule="auto"/>
      </w:pPr>
      <w:r>
        <w:separator/>
      </w:r>
    </w:p>
  </w:footnote>
  <w:footnote w:type="continuationSeparator" w:id="0">
    <w:p w14:paraId="0239D2B1" w14:textId="77777777" w:rsidR="00F9647B" w:rsidRDefault="00F96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2099" w14:textId="77777777" w:rsidR="00B76AB2" w:rsidRDefault="0014454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14690F1" wp14:editId="7B33346E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77CAA5" w14:textId="77777777" w:rsidR="00B76AB2" w:rsidRDefault="00144548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2CA5EF0A" w14:textId="77777777" w:rsidR="00B76AB2" w:rsidRDefault="00B76AB2">
                          <w:pPr>
                            <w:pStyle w:val="WitregelW2"/>
                          </w:pPr>
                        </w:p>
                        <w:p w14:paraId="74D016F7" w14:textId="77777777" w:rsidR="00B76AB2" w:rsidRDefault="0014454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E0DF4BE" w14:textId="0F5D1646" w:rsidR="00B76AB2" w:rsidRDefault="00EC23F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63096">
                            <w:t>2022-0000211628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4690F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3677CAA5" w14:textId="77777777" w:rsidR="00B76AB2" w:rsidRDefault="00144548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2CA5EF0A" w14:textId="77777777" w:rsidR="00B76AB2" w:rsidRDefault="00B76AB2">
                    <w:pPr>
                      <w:pStyle w:val="WitregelW2"/>
                    </w:pPr>
                  </w:p>
                  <w:p w14:paraId="74D016F7" w14:textId="77777777" w:rsidR="00B76AB2" w:rsidRDefault="0014454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E0DF4BE" w14:textId="0F5D1646" w:rsidR="00B76AB2" w:rsidRDefault="00EC23F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63096">
                      <w:t>2022-0000211628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66F59B7" wp14:editId="28D1C82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2C97B7" w14:textId="77777777" w:rsidR="00B76AB2" w:rsidRDefault="0014454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F75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F75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F59B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22C97B7" w14:textId="77777777" w:rsidR="00B76AB2" w:rsidRDefault="0014454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F75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F75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2F75D34" wp14:editId="36BF44BF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9B4F9" w14:textId="181E7FCD" w:rsidR="00B76AB2" w:rsidRDefault="001445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F75D3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1CE9B4F9" w14:textId="181E7FCD" w:rsidR="00B76AB2" w:rsidRDefault="001445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F2FF" w14:textId="77777777" w:rsidR="00B76AB2" w:rsidRDefault="0014454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2BD1758" wp14:editId="0B35818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167AC" w14:textId="77777777" w:rsidR="00B76AB2" w:rsidRDefault="0014454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8E9B2" wp14:editId="3D4A0BA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BD175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72B167AC" w14:textId="77777777" w:rsidR="00B76AB2" w:rsidRDefault="0014454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98E9B2" wp14:editId="3D4A0BA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EB61957" wp14:editId="4AF6F28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9148C" w14:textId="77777777" w:rsidR="00B76AB2" w:rsidRDefault="0014454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AE1C7F" wp14:editId="1E8826A1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61957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19D9148C" w14:textId="77777777" w:rsidR="00B76AB2" w:rsidRDefault="0014454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AE1C7F" wp14:editId="1E8826A1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C2E94D" wp14:editId="167D1B0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847D6" w14:textId="77777777" w:rsidR="00B76AB2" w:rsidRDefault="00144548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D08C5F2" w14:textId="77777777" w:rsidR="00B76AB2" w:rsidRDefault="00B76AB2">
                          <w:pPr>
                            <w:pStyle w:val="WitregelW1"/>
                          </w:pPr>
                        </w:p>
                        <w:p w14:paraId="749E8949" w14:textId="77777777" w:rsidR="00B76AB2" w:rsidRDefault="0014454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105B474" w14:textId="77777777" w:rsidR="00B76AB2" w:rsidRDefault="0014454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2E86E3A" w14:textId="77777777" w:rsidR="00B76AB2" w:rsidRDefault="0014454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9D987BB" w14:textId="77777777" w:rsidR="00B76AB2" w:rsidRDefault="0014454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938DC02" w14:textId="77777777" w:rsidR="00B76AB2" w:rsidRPr="00EC23FC" w:rsidRDefault="00144548">
                          <w:pPr>
                            <w:pStyle w:val="StandaardReferentiegegevens"/>
                          </w:pPr>
                          <w:proofErr w:type="gramStart"/>
                          <w:r w:rsidRPr="00EC23FC">
                            <w:t>www.rijksoverheid.nl</w:t>
                          </w:r>
                          <w:proofErr w:type="gramEnd"/>
                        </w:p>
                        <w:p w14:paraId="455D3914" w14:textId="77777777" w:rsidR="00B76AB2" w:rsidRPr="00EC23FC" w:rsidRDefault="00B76AB2">
                          <w:pPr>
                            <w:pStyle w:val="WitregelW1"/>
                          </w:pPr>
                        </w:p>
                        <w:p w14:paraId="68FAD564" w14:textId="77777777" w:rsidR="00C013B1" w:rsidRPr="00EC23FC" w:rsidRDefault="00C013B1" w:rsidP="00C013B1"/>
                        <w:p w14:paraId="7A46A4C6" w14:textId="77777777" w:rsidR="00B76AB2" w:rsidRPr="00EC23FC" w:rsidRDefault="00144548">
                          <w:pPr>
                            <w:pStyle w:val="StandaardReferentiegegevensKop"/>
                          </w:pPr>
                          <w:r w:rsidRPr="00EC23FC">
                            <w:t>Ons kenmerk</w:t>
                          </w:r>
                        </w:p>
                        <w:p w14:paraId="032C2DB4" w14:textId="1FECE4B2" w:rsidR="00B76AB2" w:rsidRDefault="00EC23F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63096">
                            <w:t>2022-0000211628</w:t>
                          </w:r>
                          <w:r>
                            <w:fldChar w:fldCharType="end"/>
                          </w:r>
                        </w:p>
                        <w:p w14:paraId="50E209E9" w14:textId="77777777" w:rsidR="00B76AB2" w:rsidRDefault="00B76AB2">
                          <w:pPr>
                            <w:pStyle w:val="WitregelW1"/>
                          </w:pPr>
                        </w:p>
                        <w:p w14:paraId="2F1C7B47" w14:textId="64296145" w:rsidR="00B76AB2" w:rsidRDefault="0014454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C2E94D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709847D6" w14:textId="77777777" w:rsidR="00B76AB2" w:rsidRDefault="00144548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D08C5F2" w14:textId="77777777" w:rsidR="00B76AB2" w:rsidRDefault="00B76AB2">
                    <w:pPr>
                      <w:pStyle w:val="WitregelW1"/>
                    </w:pPr>
                  </w:p>
                  <w:p w14:paraId="749E8949" w14:textId="77777777" w:rsidR="00B76AB2" w:rsidRDefault="0014454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105B474" w14:textId="77777777" w:rsidR="00B76AB2" w:rsidRDefault="0014454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2E86E3A" w14:textId="77777777" w:rsidR="00B76AB2" w:rsidRDefault="0014454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9D987BB" w14:textId="77777777" w:rsidR="00B76AB2" w:rsidRDefault="0014454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938DC02" w14:textId="77777777" w:rsidR="00B76AB2" w:rsidRPr="00EC23FC" w:rsidRDefault="00144548">
                    <w:pPr>
                      <w:pStyle w:val="StandaardReferentiegegevens"/>
                    </w:pPr>
                    <w:proofErr w:type="gramStart"/>
                    <w:r w:rsidRPr="00EC23FC">
                      <w:t>www.rijksoverheid.nl</w:t>
                    </w:r>
                    <w:proofErr w:type="gramEnd"/>
                  </w:p>
                  <w:p w14:paraId="455D3914" w14:textId="77777777" w:rsidR="00B76AB2" w:rsidRPr="00EC23FC" w:rsidRDefault="00B76AB2">
                    <w:pPr>
                      <w:pStyle w:val="WitregelW1"/>
                    </w:pPr>
                  </w:p>
                  <w:p w14:paraId="68FAD564" w14:textId="77777777" w:rsidR="00C013B1" w:rsidRPr="00EC23FC" w:rsidRDefault="00C013B1" w:rsidP="00C013B1"/>
                  <w:p w14:paraId="7A46A4C6" w14:textId="77777777" w:rsidR="00B76AB2" w:rsidRPr="00EC23FC" w:rsidRDefault="00144548">
                    <w:pPr>
                      <w:pStyle w:val="StandaardReferentiegegevensKop"/>
                    </w:pPr>
                    <w:r w:rsidRPr="00EC23FC">
                      <w:t>Ons kenmerk</w:t>
                    </w:r>
                  </w:p>
                  <w:p w14:paraId="032C2DB4" w14:textId="1FECE4B2" w:rsidR="00B76AB2" w:rsidRDefault="00EC23F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63096">
                      <w:t>2022-0000211628</w:t>
                    </w:r>
                    <w:r>
                      <w:fldChar w:fldCharType="end"/>
                    </w:r>
                  </w:p>
                  <w:p w14:paraId="50E209E9" w14:textId="77777777" w:rsidR="00B76AB2" w:rsidRDefault="00B76AB2">
                    <w:pPr>
                      <w:pStyle w:val="WitregelW1"/>
                    </w:pPr>
                  </w:p>
                  <w:p w14:paraId="2F1C7B47" w14:textId="64296145" w:rsidR="00B76AB2" w:rsidRDefault="0014454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8265F5" wp14:editId="1D8E4B5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55D54D" w14:textId="77777777" w:rsidR="00B76AB2" w:rsidRDefault="0014454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8265F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3855D54D" w14:textId="77777777" w:rsidR="00B76AB2" w:rsidRDefault="0014454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6EDDCB7" wp14:editId="1E393F9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2C98D" w14:textId="7896183F" w:rsidR="00B76AB2" w:rsidRDefault="001445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9F626E7" w14:textId="77777777" w:rsidR="00963096" w:rsidRDefault="0014454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63096">
                            <w:t>De voorzitter van de Tweede Kamer der Staten-Generaal</w:t>
                          </w:r>
                        </w:p>
                        <w:p w14:paraId="0C41A237" w14:textId="77777777" w:rsidR="00963096" w:rsidRDefault="00963096">
                          <w:r>
                            <w:t>Postbus 20018</w:t>
                          </w:r>
                        </w:p>
                        <w:p w14:paraId="092A8325" w14:textId="7EB383E8" w:rsidR="00B76AB2" w:rsidRDefault="00963096">
                          <w:r>
                            <w:t>2500 EA  Den Haag</w:t>
                          </w:r>
                          <w:r w:rsidR="0014454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EDDCB7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1442C98D" w14:textId="7896183F" w:rsidR="00B76AB2" w:rsidRDefault="001445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9F626E7" w14:textId="77777777" w:rsidR="00963096" w:rsidRDefault="0014454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63096">
                      <w:t>De voorzitter van de Tweede Kamer der Staten-Generaal</w:t>
                    </w:r>
                  </w:p>
                  <w:p w14:paraId="0C41A237" w14:textId="77777777" w:rsidR="00963096" w:rsidRDefault="00963096">
                    <w:r>
                      <w:t>Postbus 20018</w:t>
                    </w:r>
                  </w:p>
                  <w:p w14:paraId="092A8325" w14:textId="7EB383E8" w:rsidR="00B76AB2" w:rsidRDefault="00963096">
                    <w:r>
                      <w:t>2500 EA  Den Haag</w:t>
                    </w:r>
                    <w:r w:rsidR="0014454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5490E93" wp14:editId="2EC0CFE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62384" w14:textId="77777777" w:rsidR="00B76AB2" w:rsidRDefault="0014454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F75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F75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490E93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75E62384" w14:textId="77777777" w:rsidR="00B76AB2" w:rsidRDefault="0014454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F75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F75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F4BB18" wp14:editId="08BA49F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76AB2" w14:paraId="0A14172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B11493E" w14:textId="77777777" w:rsidR="00B76AB2" w:rsidRDefault="00B76AB2"/>
                            </w:tc>
                            <w:tc>
                              <w:tcPr>
                                <w:tcW w:w="5400" w:type="dxa"/>
                              </w:tcPr>
                              <w:p w14:paraId="1133C4DD" w14:textId="77777777" w:rsidR="00B76AB2" w:rsidRDefault="00B76AB2"/>
                            </w:tc>
                          </w:tr>
                          <w:tr w:rsidR="00B76AB2" w14:paraId="0DF35F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C8BD82" w14:textId="77777777" w:rsidR="00B76AB2" w:rsidRDefault="0014454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1B009E" w14:textId="60E9745C" w:rsidR="00B76AB2" w:rsidRDefault="00EC23FC">
                                <w:r>
                                  <w:t>24 augustus 2022</w:t>
                                </w:r>
                              </w:p>
                            </w:tc>
                          </w:tr>
                          <w:tr w:rsidR="00B76AB2" w14:paraId="59932C1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A1A581" w14:textId="77777777" w:rsidR="00B76AB2" w:rsidRDefault="0014454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05720D3" w14:textId="51AD9C34" w:rsidR="00B76AB2" w:rsidRDefault="00EC23F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63096">
                                  <w:t>Nota n.a.v. het verslag bij het wetsvoorstel Wet hersteloperatie toeslagen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76AB2" w14:paraId="6769A51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E1089A2" w14:textId="77777777" w:rsidR="00B76AB2" w:rsidRDefault="00B76AB2"/>
                            </w:tc>
                            <w:tc>
                              <w:tcPr>
                                <w:tcW w:w="4738" w:type="dxa"/>
                              </w:tcPr>
                              <w:p w14:paraId="5B7D0D07" w14:textId="77777777" w:rsidR="00B76AB2" w:rsidRDefault="00B76AB2"/>
                            </w:tc>
                          </w:tr>
                        </w:tbl>
                        <w:p w14:paraId="5AEEBA71" w14:textId="77777777" w:rsidR="00531976" w:rsidRDefault="005319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F4BB18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76AB2" w14:paraId="0A14172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B11493E" w14:textId="77777777" w:rsidR="00B76AB2" w:rsidRDefault="00B76AB2"/>
                      </w:tc>
                      <w:tc>
                        <w:tcPr>
                          <w:tcW w:w="5400" w:type="dxa"/>
                        </w:tcPr>
                        <w:p w14:paraId="1133C4DD" w14:textId="77777777" w:rsidR="00B76AB2" w:rsidRDefault="00B76AB2"/>
                      </w:tc>
                    </w:tr>
                    <w:tr w:rsidR="00B76AB2" w14:paraId="0DF35F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C8BD82" w14:textId="77777777" w:rsidR="00B76AB2" w:rsidRDefault="0014454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1B009E" w14:textId="60E9745C" w:rsidR="00B76AB2" w:rsidRDefault="00EC23FC">
                          <w:r>
                            <w:t>24 augustus 2022</w:t>
                          </w:r>
                        </w:p>
                      </w:tc>
                    </w:tr>
                    <w:tr w:rsidR="00B76AB2" w14:paraId="59932C1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A1A581" w14:textId="77777777" w:rsidR="00B76AB2" w:rsidRDefault="0014454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05720D3" w14:textId="51AD9C34" w:rsidR="00B76AB2" w:rsidRDefault="00EC23F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63096">
                            <w:t>Nota n.a.v. het verslag bij het wetsvoorstel Wet hersteloperatie toeslagen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76AB2" w14:paraId="6769A51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E1089A2" w14:textId="77777777" w:rsidR="00B76AB2" w:rsidRDefault="00B76AB2"/>
                      </w:tc>
                      <w:tc>
                        <w:tcPr>
                          <w:tcW w:w="4738" w:type="dxa"/>
                        </w:tcPr>
                        <w:p w14:paraId="5B7D0D07" w14:textId="77777777" w:rsidR="00B76AB2" w:rsidRDefault="00B76AB2"/>
                      </w:tc>
                    </w:tr>
                  </w:tbl>
                  <w:p w14:paraId="5AEEBA71" w14:textId="77777777" w:rsidR="00531976" w:rsidRDefault="005319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DB4055B" wp14:editId="2E3E6D9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2FB7EC" w14:textId="37055EDE" w:rsidR="00B76AB2" w:rsidRDefault="001445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B4055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502FB7EC" w14:textId="37055EDE" w:rsidR="00B76AB2" w:rsidRDefault="001445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BFF2BAC" wp14:editId="773B3BF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8579E" w14:textId="77777777" w:rsidR="00531976" w:rsidRDefault="005319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FF2BAC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6028579E" w14:textId="77777777" w:rsidR="00531976" w:rsidRDefault="005319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D636A"/>
    <w:multiLevelType w:val="multilevel"/>
    <w:tmpl w:val="4F6F47E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FA35B27"/>
    <w:multiLevelType w:val="multilevel"/>
    <w:tmpl w:val="6B2BD0F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75F33"/>
    <w:multiLevelType w:val="multilevel"/>
    <w:tmpl w:val="453E5BD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67815D"/>
    <w:multiLevelType w:val="multilevel"/>
    <w:tmpl w:val="5EFEF08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B2"/>
    <w:rsid w:val="00144548"/>
    <w:rsid w:val="001B588B"/>
    <w:rsid w:val="003F7510"/>
    <w:rsid w:val="0053015B"/>
    <w:rsid w:val="00531976"/>
    <w:rsid w:val="005F0826"/>
    <w:rsid w:val="00751578"/>
    <w:rsid w:val="008059E0"/>
    <w:rsid w:val="00861D92"/>
    <w:rsid w:val="008A42C5"/>
    <w:rsid w:val="00963096"/>
    <w:rsid w:val="009F76F2"/>
    <w:rsid w:val="00A1074B"/>
    <w:rsid w:val="00A8038D"/>
    <w:rsid w:val="00B76AB2"/>
    <w:rsid w:val="00C013B1"/>
    <w:rsid w:val="00C2292D"/>
    <w:rsid w:val="00CF31EA"/>
    <w:rsid w:val="00EC23FC"/>
    <w:rsid w:val="00F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FD2E31"/>
  <w15:docId w15:val="{2BE9EF22-8AAA-49BE-ABA6-D7C2850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F751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51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F751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510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107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2022-08-24T14:08:00.0000000Z</dcterms:created>
  <dcterms:modified xsi:type="dcterms:W3CDTF">2022-08-24T14:08:00.0000000Z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n.a.v. het verslag bij het wetsvoorstel Wet hersteloperatie toeslagen</vt:lpwstr>
  </property>
  <property fmtid="{D5CDD505-2E9C-101B-9397-08002B2CF9AE}" pid="4" name="Datum">
    <vt:lpwstr>23 augustus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2022-0000211628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2022-08-04T06:47:05Z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afb32062-051f-4aab-be30-07a940b14af0</vt:lpwstr>
  </property>
  <property fmtid="{D5CDD505-2E9C-101B-9397-08002B2CF9AE}" pid="15" name="MSIP_Label_b2aa6e22-2c82-48c6-bf24-1790f4b9c128_ContentBits">
    <vt:lpwstr>0</vt:lpwstr>
  </property>
</Properties>
</file>