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E6" w:rsidP="00B14AE6" w:rsidRDefault="00B14AE6">
      <w:pPr>
        <w:rPr>
          <w:rFonts w:ascii="Arial" w:hAnsi="Arial" w:cs="Arial"/>
          <w:color w:val="1F497D"/>
          <w:sz w:val="22"/>
          <w:szCs w:val="22"/>
          <w:lang w:val="en-GB" w:eastAsia="en-US"/>
        </w:rPr>
      </w:pPr>
    </w:p>
    <w:p w:rsidR="00B14AE6" w:rsidP="00B14AE6" w:rsidRDefault="00B14AE6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Valstar, P.J. (Peter) &lt;</w:t>
      </w:r>
      <w:hyperlink w:history="1" r:id="rId4">
        <w:r>
          <w:rPr>
            <w:rStyle w:val="Hyperlink"/>
            <w:rFonts w:ascii="Calibri" w:hAnsi="Calibri" w:cs="Calibri"/>
            <w:sz w:val="22"/>
            <w:szCs w:val="22"/>
          </w:rPr>
          <w:t>l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vrijdag 29 juli 2022 21:53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Commissie DEF &lt;</w:t>
      </w:r>
      <w:hyperlink w:history="1" r:id="rId5">
        <w:r>
          <w:rPr>
            <w:rStyle w:val="Hyperlink"/>
            <w:rFonts w:ascii="Calibri" w:hAnsi="Calibri" w:cs="Calibri"/>
            <w:sz w:val="22"/>
            <w:szCs w:val="22"/>
          </w:rPr>
          <w:t>cl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bookmarkStart w:name="_GoBack" w:id="0"/>
      <w:bookmarkEnd w:id="0"/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E-mailprocedure brief kabinet inzake F-35A</w:t>
      </w:r>
    </w:p>
    <w:p w:rsidR="00B14AE6" w:rsidP="00B14AE6" w:rsidRDefault="00B14AE6"/>
    <w:p w:rsidR="00B14AE6" w:rsidP="00B14AE6" w:rsidRDefault="00B14AE6">
      <w:r>
        <w:t>Geachte griffie,</w:t>
      </w:r>
    </w:p>
    <w:p w:rsidR="00B14AE6" w:rsidP="00B14AE6" w:rsidRDefault="00B14AE6"/>
    <w:p w:rsidR="00B14AE6" w:rsidP="00B14AE6" w:rsidRDefault="00B14AE6">
      <w:r>
        <w:t xml:space="preserve">Ik zou graag een brief willen van het kabinet naar aanleiding van het bericht “Air Force </w:t>
      </w:r>
      <w:proofErr w:type="spellStart"/>
      <w:r>
        <w:t>grounds</w:t>
      </w:r>
      <w:proofErr w:type="spellEnd"/>
      <w:r>
        <w:t xml:space="preserve"> F-35A’s as </w:t>
      </w:r>
      <w:proofErr w:type="spellStart"/>
      <w:r>
        <w:t>ejection</w:t>
      </w:r>
      <w:proofErr w:type="spellEnd"/>
      <w:r>
        <w:t xml:space="preserve"> </w:t>
      </w:r>
      <w:proofErr w:type="spellStart"/>
      <w:r>
        <w:t>seat</w:t>
      </w:r>
      <w:proofErr w:type="spellEnd"/>
      <w:r>
        <w:t xml:space="preserve"> issue </w:t>
      </w:r>
      <w:proofErr w:type="spellStart"/>
      <w:r>
        <w:t>threatens</w:t>
      </w:r>
      <w:proofErr w:type="spellEnd"/>
      <w:r>
        <w:t xml:space="preserve"> </w:t>
      </w:r>
      <w:proofErr w:type="spellStart"/>
      <w:r>
        <w:t>fighter</w:t>
      </w:r>
      <w:proofErr w:type="spellEnd"/>
      <w:r>
        <w:t xml:space="preserve"> jets worldwide” (</w:t>
      </w:r>
      <w:hyperlink w:history="1" r:id="rId6">
        <w:r>
          <w:rPr>
            <w:rStyle w:val="Hyperlink"/>
          </w:rPr>
          <w:t>https://www.airforcetimes.com/news/your-air-force/2022/07/29/air-force-grounds-f-35as-as-ejection-seat-issue-threatens-fighter-jets-worldwide/</w:t>
        </w:r>
      </w:hyperlink>
      <w:r>
        <w:t>), met het verzoek in te gaan wat dit betekent voor de Nederlandse F-35A vloot. </w:t>
      </w:r>
    </w:p>
    <w:p w:rsidR="00B14AE6" w:rsidP="00B14AE6" w:rsidRDefault="00B14AE6"/>
    <w:p w:rsidR="00B14AE6" w:rsidP="00B14AE6" w:rsidRDefault="00B14AE6">
      <w:proofErr w:type="spellStart"/>
      <w:r>
        <w:t>Mvg</w:t>
      </w:r>
      <w:proofErr w:type="spellEnd"/>
      <w:r>
        <w:t>,</w:t>
      </w:r>
    </w:p>
    <w:p w:rsidR="00B14AE6" w:rsidP="00B14AE6" w:rsidRDefault="00B14AE6"/>
    <w:p w:rsidR="00B14AE6" w:rsidP="00B14AE6" w:rsidRDefault="00B14AE6">
      <w:r>
        <w:t>Peter Valstar</w:t>
      </w:r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E6"/>
    <w:rsid w:val="001C0F91"/>
    <w:rsid w:val="002D2D4D"/>
    <w:rsid w:val="005619A4"/>
    <w:rsid w:val="008232F0"/>
    <w:rsid w:val="009306C1"/>
    <w:rsid w:val="00AC7886"/>
    <w:rsid w:val="00B1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7551B-9AD7-4909-B29B-8A6FA28C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4AE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14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rforcetimes.com/news/your-air-force/2022/07/29/air-force-grounds-f-35as-as-ejection-seat-issue-threatens-fighter-jets-worldwide/?utm_source=twitter&amp;utm_medium=social&amp;utm_campaign=tw_militarytimes" TargetMode="External"/><Relationship Id="rId5" Type="http://schemas.openxmlformats.org/officeDocument/2006/relationships/hyperlink" Target="mailto:cie.def@tweedekamer.nl" TargetMode="External"/><Relationship Id="rId4" Type="http://schemas.openxmlformats.org/officeDocument/2006/relationships/hyperlink" Target="mailto:p.valstar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2022-08-01T08:06:00.0000000Z</dcterms:created>
  <dcterms:modified xsi:type="dcterms:W3CDTF">2022-08-01T08:06:00.0000000Z</dcterms:modified>
  <version/>
  <category/>
</coreProperties>
</file>