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22756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37E7">
              <w:rPr>
                <w:rFonts w:ascii="Times New Roman" w:hAnsi="Times New Roman"/>
              </w:rPr>
              <w:t>De Tweede Kamer der Staten-</w:t>
            </w:r>
            <w:r w:rsidRPr="004B37E7">
              <w:rPr>
                <w:rFonts w:ascii="Times New Roman" w:hAnsi="Times New Roman"/>
              </w:rPr>
              <w:fldChar w:fldCharType="begin"/>
            </w:r>
            <w:r w:rsidRPr="004B37E7">
              <w:rPr>
                <w:rFonts w:ascii="Times New Roman" w:hAnsi="Times New Roman"/>
              </w:rPr>
              <w:instrText xml:space="preserve">PRIVATE </w:instrText>
            </w:r>
            <w:r w:rsidRPr="004B37E7">
              <w:rPr>
                <w:rFonts w:ascii="Times New Roman" w:hAnsi="Times New Roman"/>
              </w:rPr>
              <w:fldChar w:fldCharType="end"/>
            </w: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37E7">
              <w:rPr>
                <w:rFonts w:ascii="Times New Roman" w:hAnsi="Times New Roman"/>
              </w:rPr>
              <w:t>Generaal zendt bijgaand door</w:t>
            </w: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37E7">
              <w:rPr>
                <w:rFonts w:ascii="Times New Roman" w:hAnsi="Times New Roman"/>
              </w:rPr>
              <w:t>haar aangenomen wetsvoorstel</w:t>
            </w: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37E7">
              <w:rPr>
                <w:rFonts w:ascii="Times New Roman" w:hAnsi="Times New Roman"/>
              </w:rPr>
              <w:t>aan de Eerste Kamer.</w:t>
            </w: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37E7">
              <w:rPr>
                <w:rFonts w:ascii="Times New Roman" w:hAnsi="Times New Roman"/>
              </w:rPr>
              <w:t>De Voorzitter,</w:t>
            </w: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37E7" w:rsidR="004B37E7" w:rsidP="000D0DF5" w:rsidRDefault="004B37E7">
            <w:pPr>
              <w:rPr>
                <w:rFonts w:ascii="Times New Roman" w:hAnsi="Times New Roman"/>
              </w:rPr>
            </w:pPr>
          </w:p>
          <w:p w:rsidRPr="004B37E7" w:rsidR="00CB3578" w:rsidP="004B37E7" w:rsidRDefault="004B37E7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4B37E7">
              <w:rPr>
                <w:rFonts w:ascii="Times New Roman" w:hAnsi="Times New Roman" w:cs="Times New Roman"/>
                <w:b w:val="0"/>
                <w:sz w:val="20"/>
              </w:rPr>
              <w:t>6 juli 2022</w:t>
            </w:r>
          </w:p>
        </w:tc>
      </w:tr>
      <w:tr w:rsidRPr="00222756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222756" w:rsidR="004B37E7" w:rsidTr="00B5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22756" w:rsidR="004B37E7" w:rsidP="000D5BC4" w:rsidRDefault="004B37E7">
            <w:pPr>
              <w:rPr>
                <w:rFonts w:ascii="Times New Roman" w:hAnsi="Times New Roman"/>
                <w:b/>
                <w:sz w:val="24"/>
              </w:rPr>
            </w:pPr>
            <w:r w:rsidRPr="00222756">
              <w:rPr>
                <w:rFonts w:ascii="Times New Roman" w:hAnsi="Times New Roman"/>
                <w:b/>
                <w:sz w:val="24"/>
              </w:rPr>
              <w:t>Wijziging van de Zorgverzekeringswet in verband met het ongewijzigd laten van het verplicht eigen risico voor de zorgverzekering</w:t>
            </w:r>
          </w:p>
        </w:tc>
      </w:tr>
      <w:tr w:rsidRPr="00222756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22756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22756" w:rsidR="004B37E7" w:rsidTr="0046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22756" w:rsidR="004B37E7" w:rsidRDefault="004B37E7">
            <w:pPr>
              <w:pStyle w:val="Amendement"/>
              <w:rPr>
                <w:rFonts w:ascii="Times New Roman" w:hAnsi="Times New Roman" w:cs="Times New Roman"/>
              </w:rPr>
            </w:pPr>
            <w:r w:rsidRPr="00222756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22756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22756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Allen, die deze zullen zien of horen lezen, saluut! doen te weten:</w:t>
      </w:r>
    </w:p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Alzo Wij in overweging genomen hebben, dat het wenselijk is het bedrag van het verplicht eigen risico voor de zorgverzekering ongewijzigd te laten voor de jaren 2023, 2024 en 2025;</w:t>
      </w:r>
    </w:p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rPr>
          <w:rFonts w:ascii="Times New Roman" w:hAnsi="Times New Roman"/>
          <w:b/>
          <w:bCs/>
          <w:sz w:val="24"/>
        </w:rPr>
      </w:pPr>
      <w:bookmarkStart w:name="d17e64" w:id="0"/>
      <w:bookmarkEnd w:id="0"/>
      <w:r w:rsidRPr="00222756">
        <w:rPr>
          <w:rFonts w:ascii="Times New Roman" w:hAnsi="Times New Roman"/>
          <w:b/>
          <w:bCs/>
          <w:sz w:val="24"/>
        </w:rPr>
        <w:t>ARTIKEL I</w:t>
      </w:r>
    </w:p>
    <w:p w:rsidRPr="00222756" w:rsidR="00222756" w:rsidP="00222756" w:rsidRDefault="00222756">
      <w:pPr>
        <w:rPr>
          <w:rFonts w:ascii="Times New Roman" w:hAnsi="Times New Roman"/>
          <w:b/>
          <w:sz w:val="24"/>
        </w:rPr>
      </w:pPr>
    </w:p>
    <w:p w:rsidRPr="00222756" w:rsidR="00222756" w:rsidP="00222756" w:rsidRDefault="00222756">
      <w:pPr>
        <w:ind w:firstLine="284"/>
        <w:rPr>
          <w:rFonts w:ascii="Times New Roman" w:hAnsi="Times New Roman"/>
          <w:bCs/>
          <w:sz w:val="24"/>
        </w:rPr>
      </w:pPr>
      <w:r w:rsidRPr="00222756">
        <w:rPr>
          <w:rFonts w:ascii="Times New Roman" w:hAnsi="Times New Roman"/>
          <w:sz w:val="24"/>
        </w:rPr>
        <w:t xml:space="preserve">In artikel 19, zevende lid, van de Zorgverzekeringswet wordt “de jaren 2019, 2020, 2021 en 2022” vervangen door “de jaren 2019 tot en met 2025”. </w:t>
      </w:r>
      <w:bookmarkStart w:name="d17e107" w:id="1"/>
      <w:bookmarkStart w:name="d17e115" w:id="2"/>
      <w:bookmarkStart w:name="d17e121" w:id="3"/>
      <w:bookmarkEnd w:id="1"/>
      <w:bookmarkEnd w:id="2"/>
      <w:bookmarkEnd w:id="3"/>
    </w:p>
    <w:p w:rsidR="00222756" w:rsidP="00222756" w:rsidRDefault="00222756">
      <w:pPr>
        <w:rPr>
          <w:rFonts w:ascii="Times New Roman" w:hAnsi="Times New Roman"/>
          <w:bCs/>
          <w:sz w:val="24"/>
        </w:rPr>
      </w:pPr>
    </w:p>
    <w:p w:rsidR="00222756" w:rsidP="00222756" w:rsidRDefault="00222756">
      <w:pPr>
        <w:rPr>
          <w:rFonts w:ascii="Times New Roman" w:hAnsi="Times New Roman"/>
          <w:bCs/>
          <w:sz w:val="24"/>
        </w:rPr>
      </w:pPr>
    </w:p>
    <w:p w:rsidRPr="00222756" w:rsidR="00222756" w:rsidP="00222756" w:rsidRDefault="00222756">
      <w:pPr>
        <w:rPr>
          <w:rFonts w:ascii="Times New Roman" w:hAnsi="Times New Roman"/>
          <w:b/>
          <w:bCs/>
          <w:sz w:val="24"/>
        </w:rPr>
      </w:pPr>
      <w:r w:rsidRPr="00222756">
        <w:rPr>
          <w:rFonts w:ascii="Times New Roman" w:hAnsi="Times New Roman"/>
          <w:b/>
          <w:bCs/>
          <w:sz w:val="24"/>
        </w:rPr>
        <w:t>ARTIKEL II</w:t>
      </w: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Deze wet treedt in werking op een bij koninklijk besluit te bepalen tijdstip.</w:t>
      </w: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4B37E7" w:rsidRDefault="004B37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222756" w:rsidR="00222756" w:rsidP="00222756" w:rsidRDefault="00222756">
      <w:pPr>
        <w:ind w:firstLine="284"/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rPr>
          <w:rFonts w:ascii="Times New Roman" w:hAnsi="Times New Roman"/>
          <w:sz w:val="24"/>
        </w:rPr>
      </w:pPr>
      <w:r w:rsidRPr="00222756">
        <w:rPr>
          <w:rFonts w:ascii="Times New Roman" w:hAnsi="Times New Roman"/>
          <w:sz w:val="24"/>
        </w:rPr>
        <w:t>Gegeven</w:t>
      </w:r>
    </w:p>
    <w:p w:rsidRPr="00222756"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rPr>
          <w:rFonts w:ascii="Times New Roman" w:hAnsi="Times New Roman"/>
          <w:sz w:val="24"/>
        </w:rPr>
      </w:pPr>
    </w:p>
    <w:p w:rsidRPr="00222756" w:rsidR="00222756" w:rsidP="00222756" w:rsidRDefault="00222756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222756">
        <w:rPr>
          <w:rFonts w:ascii="Times New Roman" w:hAnsi="Times New Roman" w:cs="Times New Roman"/>
          <w:sz w:val="24"/>
          <w:szCs w:val="24"/>
          <w:lang w:val="nl-NL"/>
        </w:rPr>
        <w:t>De Minister van Volksgezondheid, Welzijn en Sport</w:t>
      </w:r>
      <w:r w:rsidR="004B37E7">
        <w:rPr>
          <w:rFonts w:ascii="Times New Roman" w:hAnsi="Times New Roman" w:cs="Times New Roman"/>
          <w:sz w:val="24"/>
          <w:szCs w:val="24"/>
          <w:lang w:val="nl-NL"/>
        </w:rPr>
        <w:t>,</w:t>
      </w:r>
    </w:p>
    <w:p w:rsidRPr="00222756"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="004B37E7" w:rsidP="004B37E7" w:rsidRDefault="004B37E7">
      <w:pPr>
        <w:rPr>
          <w:rFonts w:ascii="Times New Roman" w:hAnsi="Times New Roman"/>
          <w:sz w:val="24"/>
        </w:rPr>
      </w:pPr>
    </w:p>
    <w:p w:rsidRPr="00222756" w:rsidR="004B37E7" w:rsidP="004B37E7" w:rsidRDefault="004B37E7">
      <w:pPr>
        <w:rPr>
          <w:rFonts w:ascii="Times New Roman" w:hAnsi="Times New Roman"/>
          <w:sz w:val="24"/>
        </w:rPr>
      </w:pPr>
    </w:p>
    <w:p w:rsidRPr="00222756" w:rsidR="004B37E7" w:rsidP="004B37E7" w:rsidRDefault="004B37E7">
      <w:pPr>
        <w:pStyle w:val="Geenafstand"/>
        <w:rPr>
          <w:rFonts w:ascii="Times New Roman" w:hAnsi="Times New Roman" w:cs="Times New Roman"/>
          <w:sz w:val="24"/>
          <w:szCs w:val="24"/>
          <w:lang w:val="nl-NL"/>
        </w:rPr>
      </w:pPr>
      <w:r w:rsidRPr="00222756">
        <w:rPr>
          <w:rFonts w:ascii="Times New Roman" w:hAnsi="Times New Roman" w:cs="Times New Roman"/>
          <w:sz w:val="24"/>
          <w:szCs w:val="24"/>
          <w:lang w:val="nl-NL"/>
        </w:rPr>
        <w:t>De Minister van Volksgezondheid, Welzijn en Sport</w:t>
      </w:r>
      <w:r>
        <w:rPr>
          <w:rFonts w:ascii="Times New Roman" w:hAnsi="Times New Roman" w:cs="Times New Roman"/>
          <w:sz w:val="24"/>
          <w:szCs w:val="24"/>
          <w:lang w:val="nl-NL"/>
        </w:rPr>
        <w:t>,</w:t>
      </w:r>
      <w:bookmarkStart w:name="_GoBack" w:id="4"/>
      <w:bookmarkEnd w:id="4"/>
    </w:p>
    <w:p w:rsidRPr="00222756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222756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56" w:rsidRDefault="00222756">
      <w:pPr>
        <w:spacing w:line="20" w:lineRule="exact"/>
      </w:pPr>
    </w:p>
  </w:endnote>
  <w:endnote w:type="continuationSeparator" w:id="0">
    <w:p w:rsidR="00222756" w:rsidRDefault="0022275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22756" w:rsidRDefault="0022275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B37E7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56" w:rsidRDefault="0022275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22756" w:rsidRDefault="0022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6"/>
    <w:rsid w:val="00012DBE"/>
    <w:rsid w:val="000A1D81"/>
    <w:rsid w:val="00111ED3"/>
    <w:rsid w:val="001C190E"/>
    <w:rsid w:val="001C28D2"/>
    <w:rsid w:val="002168F4"/>
    <w:rsid w:val="00222756"/>
    <w:rsid w:val="002A727C"/>
    <w:rsid w:val="004B37E7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416B"/>
  <w15:docId w15:val="{FF4FA1F0-7CD8-474D-932F-C0EE5CC6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222756"/>
    <w:rPr>
      <w:rFonts w:ascii="Verdana" w:eastAsiaTheme="minorHAnsi" w:hAnsi="Verdana" w:cstheme="minorBidi"/>
      <w:sz w:val="18"/>
      <w:szCs w:val="22"/>
      <w:lang w:val="en-US" w:eastAsia="en-US"/>
    </w:rPr>
  </w:style>
  <w:style w:type="paragraph" w:customStyle="1" w:styleId="avmp">
    <w:name w:val="avmp"/>
    <w:rsid w:val="004B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222</ap:Words>
  <ap:Characters>1226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2022-07-06T15:34:00.0000000Z</dcterms:created>
  <dcterms:modified xsi:type="dcterms:W3CDTF">2022-07-06T15:34:00.0000000Z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