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E200B7" w:rsidP="00E200B7" w:rsidRDefault="00E200B7" w14:paraId="5E65FAC3" w14:textId="77777777">
      <w:r>
        <w:t>Geachte voorzitter,</w:t>
      </w:r>
    </w:p>
    <w:p w:rsidR="00E200B7" w:rsidP="00E200B7" w:rsidRDefault="00E200B7" w14:paraId="0951E38F" w14:textId="77777777"/>
    <w:p w:rsidR="00E200B7" w:rsidP="00E200B7" w:rsidRDefault="00E200B7" w14:paraId="25939AD3" w14:textId="77777777"/>
    <w:p w:rsidR="00E200B7" w:rsidP="00E200B7" w:rsidRDefault="00E200B7" w14:paraId="2AA75B22" w14:textId="495B9F91">
      <w:pPr>
        <w:rPr>
          <w:bCs/>
        </w:rPr>
      </w:pPr>
      <w:r>
        <w:rPr>
          <w:bCs/>
        </w:rPr>
        <w:t xml:space="preserve">Graag bied ik u de reactie aan op het verzoek van de vaste commissie voor Buitenlandse Handel en Ontwikkelingssamenwerking van 14 juni 2022 met kenmerk </w:t>
      </w:r>
      <w:r w:rsidRPr="00E200B7">
        <w:rPr>
          <w:bCs/>
        </w:rPr>
        <w:t>36120-XVII/2022D23190</w:t>
      </w:r>
      <w:r>
        <w:rPr>
          <w:bCs/>
        </w:rPr>
        <w:t xml:space="preserve"> inzake </w:t>
      </w:r>
      <w:r w:rsidRPr="00E200B7">
        <w:rPr>
          <w:bCs/>
        </w:rPr>
        <w:t>feitelijke vragen over Wijziging van de begrotingsstaat van Buitenlandse Handel en Ontwikkelingssamenwerking (XVII) voor het jaar 2022 (wijziging samenhangende met de Voorjaarsnota)</w:t>
      </w:r>
      <w:r>
        <w:rPr>
          <w:bCs/>
        </w:rPr>
        <w:t>.</w:t>
      </w:r>
    </w:p>
    <w:p w:rsidR="00E200B7" w:rsidP="00E200B7" w:rsidRDefault="00E200B7" w14:paraId="715FEFF4" w14:textId="77777777">
      <w:pPr>
        <w:rPr>
          <w:bCs/>
        </w:rPr>
      </w:pPr>
    </w:p>
    <w:p w:rsidR="00E200B7" w:rsidP="00E200B7" w:rsidRDefault="00E200B7" w14:paraId="08856439" w14:textId="77777777">
      <w:pPr>
        <w:rPr>
          <w:bCs/>
        </w:rPr>
      </w:pPr>
    </w:p>
    <w:p w:rsidR="00E200B7" w:rsidP="00E200B7" w:rsidRDefault="00E200B7" w14:paraId="00628680" w14:textId="77777777">
      <w:pPr>
        <w:rPr>
          <w:bCs/>
        </w:rPr>
      </w:pPr>
      <w:r>
        <w:rPr>
          <w:bCs/>
        </w:rPr>
        <w:t>De minister voor Buitenlandse Handel</w:t>
      </w:r>
      <w:r>
        <w:rPr>
          <w:bCs/>
        </w:rPr>
        <w:br/>
        <w:t xml:space="preserve">en Ontwikkelingssamenwerking, </w:t>
      </w:r>
    </w:p>
    <w:p w:rsidR="003B6109" w:rsidP="00EE5E5D" w:rsidRDefault="003B6109" w14:paraId="3AA81465" w14:textId="77777777"/>
    <w:p w:rsidR="00C74E9C" w:rsidP="00EE5E5D" w:rsidRDefault="00C74E9C" w14:paraId="5F8DDDB9" w14:textId="55AFF1B7"/>
    <w:p w:rsidR="00540D4B" w:rsidP="00EE5E5D" w:rsidRDefault="00540D4B" w14:paraId="59D8E5AD" w14:textId="70F002C6"/>
    <w:p w:rsidR="00540D4B" w:rsidP="00EE5E5D" w:rsidRDefault="00540D4B" w14:paraId="42A75978" w14:textId="29202E08"/>
    <w:p w:rsidR="00540D4B" w:rsidP="00EE5E5D" w:rsidRDefault="00540D4B" w14:paraId="5292AFCA" w14:textId="606EABC7"/>
    <w:p w:rsidR="00540D4B" w:rsidP="00EE5E5D" w:rsidRDefault="00540D4B" w14:paraId="10C0D181" w14:textId="79C31B83">
      <w:r>
        <w:t>Liesje Schreinemacher</w:t>
      </w: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20E4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52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4E31" w14:textId="77777777" w:rsidR="00420E4B" w:rsidRDefault="00420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1421" w14:textId="77777777" w:rsidR="00420E4B" w:rsidRDefault="00420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3AC2DD5F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AA29" w14:textId="77777777" w:rsidR="00420E4B" w:rsidRDefault="00420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55F0B" w14:textId="77777777" w:rsidR="00E200B7" w:rsidRDefault="00E200B7" w:rsidP="00E200B7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532C1711" w14:textId="77777777" w:rsidR="00E200B7" w:rsidRDefault="00E200B7" w:rsidP="00E200B7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5D7DBA7F" w14:textId="77777777" w:rsidR="00E200B7" w:rsidRDefault="00E200B7" w:rsidP="00E200B7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3B687360" w14:textId="77777777" w:rsidR="00E200B7" w:rsidRDefault="00E200B7" w:rsidP="00E200B7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51555F0B" w14:textId="77777777" w:rsidR="00E200B7" w:rsidRDefault="00E200B7" w:rsidP="00E200B7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532C1711" w14:textId="77777777" w:rsidR="00E200B7" w:rsidRDefault="00E200B7" w:rsidP="00E200B7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5D7DBA7F" w14:textId="77777777" w:rsidR="00E200B7" w:rsidRDefault="00E200B7" w:rsidP="00E200B7">
                    <w:pPr>
                      <w:pStyle w:val="Header"/>
                    </w:pPr>
                    <w:r>
                      <w:t>Prinses Irenestraat 6</w:t>
                    </w:r>
                  </w:p>
                  <w:p w14:paraId="3B687360" w14:textId="77777777" w:rsidR="00E200B7" w:rsidRDefault="00E200B7" w:rsidP="00E200B7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D583EF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200B7">
                            <w:t>2</w:t>
                          </w:r>
                          <w:r w:rsidR="00420E4B">
                            <w:t>9</w:t>
                          </w:r>
                          <w:r w:rsidR="00E200B7">
                            <w:t xml:space="preserve"> juni 2022</w:t>
                          </w:r>
                        </w:p>
                        <w:p w14:paraId="3024AE6B" w14:textId="0E41E7C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0182C">
                            <w:t xml:space="preserve">Feitelijke vragen </w:t>
                          </w:r>
                          <w:r w:rsidR="0020182C" w:rsidRPr="00E200B7">
                            <w:rPr>
                              <w:bCs/>
                            </w:rPr>
                            <w:t xml:space="preserve">over Wijziging van de begrotingsstaat van </w:t>
                          </w:r>
                          <w:r w:rsidR="0020182C">
                            <w:rPr>
                              <w:bCs/>
                            </w:rPr>
                            <w:t>BHOS</w:t>
                          </w:r>
                          <w:r w:rsidR="0020182C" w:rsidRPr="00E200B7">
                            <w:rPr>
                              <w:bCs/>
                            </w:rPr>
                            <w:t xml:space="preserve"> (XVII) voor het jaar 2022 (wijziging samenhangende met de Voorjaarsnota)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D583EF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200B7">
                      <w:t>2</w:t>
                    </w:r>
                    <w:r w:rsidR="00420E4B">
                      <w:t>9</w:t>
                    </w:r>
                    <w:r w:rsidR="00E200B7">
                      <w:t xml:space="preserve"> juni 2022</w:t>
                    </w:r>
                  </w:p>
                  <w:p w14:paraId="3024AE6B" w14:textId="0E41E7C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0182C">
                      <w:t xml:space="preserve">Feitelijke vragen </w:t>
                    </w:r>
                    <w:r w:rsidR="0020182C" w:rsidRPr="00E200B7">
                      <w:rPr>
                        <w:bCs/>
                      </w:rPr>
                      <w:t xml:space="preserve">over Wijziging van de begrotingsstaat van </w:t>
                    </w:r>
                    <w:r w:rsidR="0020182C">
                      <w:rPr>
                        <w:bCs/>
                      </w:rPr>
                      <w:t>BHOS</w:t>
                    </w:r>
                    <w:r w:rsidR="0020182C" w:rsidRPr="00E200B7">
                      <w:rPr>
                        <w:bCs/>
                      </w:rPr>
                      <w:t xml:space="preserve"> (XVII) voor het jaar 2022 (wijziging samenhangende met de Voorjaarsnota)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47BCD231" w:rsidR="003573B1" w:rsidRPr="00540D4B" w:rsidRDefault="00E200B7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540D4B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540D4B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40D4B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540D4B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540D4B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40D4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0C81C22" w:rsidR="001B5575" w:rsidRPr="0058359E" w:rsidRDefault="00E200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47BCD231" w:rsidR="003573B1" w:rsidRPr="00540D4B" w:rsidRDefault="00E200B7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540D4B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540D4B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40D4B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540D4B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540D4B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40D4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0C81C22" w:rsidR="001B5575" w:rsidRPr="0058359E" w:rsidRDefault="00E200B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182C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0E4B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40D4B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0B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23E4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2022-06-29T15:46:00.0000000Z</dcterms:created>
  <dcterms:modified xsi:type="dcterms:W3CDTF">2022-06-29T15:46:00.0000000Z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1787d59d-9080-4612-8964-47639fe04ea0</vt:lpwstr>
  </property>
  <property fmtid="{D5CDD505-2E9C-101B-9397-08002B2CF9AE}" pid="5" name="ContentTypeId">
    <vt:lpwstr>0x0101009FFE7A2FBA144D4699EC54818DF680F20700F8BC039A471524498FDC40378940B9C8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