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72" w:rsidP="008358EF" w:rsidRDefault="00D1130C" w14:paraId="256E883B" w14:textId="295DEF0A">
      <w:pPr>
        <w:autoSpaceDE w:val="0"/>
        <w:autoSpaceDN w:val="0"/>
        <w:adjustRightInd w:val="0"/>
        <w:spacing w:line="276" w:lineRule="auto"/>
        <w:rPr>
          <w:rFonts w:cs="Verdana"/>
          <w:szCs w:val="18"/>
          <w:lang w:eastAsia="zh-CN"/>
        </w:rPr>
      </w:pPr>
      <w:bookmarkStart w:name="bm_txtend" w:id="0"/>
      <w:bookmarkStart w:name="bm_start" w:id="1"/>
      <w:bookmarkStart w:name="_GoBack" w:id="2"/>
      <w:bookmarkEnd w:id="2"/>
      <w:r>
        <w:rPr>
          <w:rFonts w:cs="Verdana"/>
          <w:szCs w:val="18"/>
          <w:lang w:eastAsia="zh-CN"/>
        </w:rPr>
        <w:t xml:space="preserve">Geachte </w:t>
      </w:r>
      <w:r w:rsidR="00DF5AD2">
        <w:rPr>
          <w:rFonts w:cs="Verdana"/>
          <w:szCs w:val="18"/>
          <w:lang w:eastAsia="zh-CN"/>
        </w:rPr>
        <w:t>V</w:t>
      </w:r>
      <w:r w:rsidR="00E0051D">
        <w:rPr>
          <w:rFonts w:cs="Verdana"/>
          <w:szCs w:val="18"/>
          <w:lang w:eastAsia="zh-CN"/>
        </w:rPr>
        <w:t xml:space="preserve">oorzitter, </w:t>
      </w:r>
    </w:p>
    <w:p w:rsidR="008358EF" w:rsidP="008358EF" w:rsidRDefault="008358EF" w14:paraId="099F3AA5" w14:textId="5CCB5DAD">
      <w:pPr>
        <w:autoSpaceDE w:val="0"/>
        <w:autoSpaceDN w:val="0"/>
        <w:adjustRightInd w:val="0"/>
        <w:spacing w:line="276" w:lineRule="auto"/>
        <w:rPr>
          <w:rFonts w:cs="Verdana"/>
          <w:szCs w:val="18"/>
          <w:lang w:eastAsia="zh-CN"/>
        </w:rPr>
      </w:pPr>
    </w:p>
    <w:p w:rsidR="008C5823" w:rsidP="008358EF" w:rsidRDefault="00E53913" w14:paraId="3845AA65" w14:textId="05215177">
      <w:pPr>
        <w:spacing w:line="276" w:lineRule="auto"/>
      </w:pPr>
      <w:r>
        <w:br/>
      </w:r>
      <w:r w:rsidR="008C5823">
        <w:t xml:space="preserve">Hierbij bied ik u aan de eerste incidentele suppletoire begroting 2022 van het Ministerie van Buitenlandse Zaken. In deze eerste </w:t>
      </w:r>
      <w:r w:rsidR="00B6337A">
        <w:t xml:space="preserve">incidentele </w:t>
      </w:r>
      <w:r w:rsidR="008C5823">
        <w:t>suppletoire begroting 2022 zijn de uitgaven en verplichtingen verwerkt die voortvloeien uit de recente aankoop van een kantoorpand voor de Permanente Vertegenwoordi</w:t>
      </w:r>
      <w:r w:rsidRPr="00944272" w:rsidR="008C5823">
        <w:t>ging van Nederland bij de Europese Unie</w:t>
      </w:r>
      <w:r w:rsidR="008C5823">
        <w:t xml:space="preserve"> (PV EU) en de bilaterale ambassade in Brussel. Deze aankoop is toegelicht in de op </w:t>
      </w:r>
      <w:r w:rsidR="00467280">
        <w:t>10</w:t>
      </w:r>
      <w:r w:rsidRPr="00A30C7E" w:rsidR="008C5823">
        <w:t xml:space="preserve"> </w:t>
      </w:r>
      <w:r w:rsidR="00B864A1">
        <w:t>mei</w:t>
      </w:r>
      <w:r w:rsidRPr="00A30C7E" w:rsidR="008C5823">
        <w:t xml:space="preserve"> verzonden brief met als onderwerp </w:t>
      </w:r>
      <w:r w:rsidRPr="00B864A1" w:rsidR="00B864A1">
        <w:t xml:space="preserve">Huisvesting Brussel PV EU en bilaterale ambassade </w:t>
      </w:r>
      <w:r w:rsidR="00B864A1">
        <w:t xml:space="preserve">met kenmerk </w:t>
      </w:r>
      <w:r w:rsidR="00B6337A">
        <w:t xml:space="preserve">Kamerstuk </w:t>
      </w:r>
      <w:r w:rsidR="00177D66">
        <w:t>2022D18194</w:t>
      </w:r>
      <w:r w:rsidR="008C5823">
        <w:t xml:space="preserve">. Gezien de marktgevoeligheid en commerciële vertrouwelijkheid van het aankoopproces is uw Kamer op 7 januari jl. in vertrouwelijkheid geïnformeerd over de destijds voorgenomen aankoop. </w:t>
      </w:r>
      <w:r w:rsidR="006C097E">
        <w:t>Vanwege de informatiegevoeligheid in het aankoopproces kon het Ministerie geen openbare en</w:t>
      </w:r>
      <w:r w:rsidRPr="002433DB" w:rsidR="006C097E">
        <w:t xml:space="preserve"> formele autorisatie van beide Kamers der Staten-Generaal </w:t>
      </w:r>
      <w:r w:rsidR="006C097E">
        <w:t>aanvragen alvorens aanvang van de onderhandelingen en formalisatie van de koop. Z</w:t>
      </w:r>
      <w:r w:rsidRPr="002433DB" w:rsidR="006C097E">
        <w:t xml:space="preserve">odoende is het kabinet </w:t>
      </w:r>
      <w:r w:rsidR="006C097E">
        <w:t>in het belang van het Rijk reeds gestart met de uitvoering</w:t>
      </w:r>
      <w:r w:rsidRPr="002433DB" w:rsidR="008C5823">
        <w:t>. Hiermee wordt gehandeld conform lid 2 van artikel 2.27 van de Comptabiliteitswet 2016.</w:t>
      </w:r>
      <w:r w:rsidR="008C5823">
        <w:t xml:space="preserve"> Aan uw Kamer</w:t>
      </w:r>
      <w:r w:rsidRPr="00BF2721" w:rsidR="008C5823">
        <w:t xml:space="preserve"> wordt </w:t>
      </w:r>
      <w:r w:rsidR="008C5823">
        <w:t xml:space="preserve">nu, </w:t>
      </w:r>
      <w:r w:rsidRPr="00BF2721" w:rsidR="008C5823">
        <w:t>zoals toegezegd in de v</w:t>
      </w:r>
      <w:r w:rsidR="008C5823">
        <w:t>ert</w:t>
      </w:r>
      <w:r w:rsidRPr="00BF2721" w:rsidR="008C5823">
        <w:t>rouwelijke brief</w:t>
      </w:r>
      <w:r w:rsidR="008C5823">
        <w:t>,</w:t>
      </w:r>
      <w:r w:rsidRPr="00BF2721" w:rsidR="008C5823">
        <w:t xml:space="preserve"> een incidentele suppletoire begroting aangeboden.</w:t>
      </w:r>
    </w:p>
    <w:p w:rsidR="00B90632" w:rsidP="008358EF" w:rsidRDefault="00B90632" w14:paraId="23AA2F5B" w14:textId="26F2A27C">
      <w:pPr>
        <w:spacing w:after="160" w:line="276" w:lineRule="auto"/>
      </w:pPr>
    </w:p>
    <w:p w:rsidR="00D1130C" w:rsidP="008358EF" w:rsidRDefault="00D1130C" w14:paraId="2D92F949" w14:textId="2A0EF579">
      <w:pPr>
        <w:spacing w:line="276" w:lineRule="auto"/>
      </w:pPr>
      <w:r>
        <w:t xml:space="preserve">De </w:t>
      </w:r>
      <w:r w:rsidR="00041E55">
        <w:t>m</w:t>
      </w:r>
      <w:r>
        <w:t>inister van Buitenlandse Zaken,</w:t>
      </w:r>
    </w:p>
    <w:p w:rsidR="00D1130C" w:rsidP="008358EF" w:rsidRDefault="00D1130C" w14:paraId="7A7221FC" w14:textId="77777777">
      <w:pPr>
        <w:spacing w:line="276" w:lineRule="auto"/>
      </w:pPr>
    </w:p>
    <w:p w:rsidR="00D1130C" w:rsidP="008358EF" w:rsidRDefault="00D1130C" w14:paraId="078EB0CB" w14:textId="77777777">
      <w:pPr>
        <w:spacing w:line="276" w:lineRule="auto"/>
      </w:pPr>
    </w:p>
    <w:p w:rsidR="00D1130C" w:rsidP="008358EF" w:rsidRDefault="00D1130C" w14:paraId="0821131F" w14:textId="03738DA6">
      <w:pPr>
        <w:spacing w:line="276" w:lineRule="auto"/>
      </w:pPr>
    </w:p>
    <w:p w:rsidR="006671EC" w:rsidP="008358EF" w:rsidRDefault="006671EC" w14:paraId="030DD3FA" w14:textId="12E2977E">
      <w:pPr>
        <w:spacing w:line="276" w:lineRule="auto"/>
      </w:pPr>
    </w:p>
    <w:p w:rsidR="006671EC" w:rsidP="008358EF" w:rsidRDefault="006671EC" w14:paraId="19DA6756" w14:textId="320F960A">
      <w:pPr>
        <w:spacing w:line="276" w:lineRule="auto"/>
      </w:pPr>
    </w:p>
    <w:p w:rsidR="00E53913" w:rsidP="008358EF" w:rsidRDefault="00B90632" w14:paraId="591D0BD4" w14:textId="3712BD5A">
      <w:pPr>
        <w:spacing w:line="276" w:lineRule="auto"/>
      </w:pPr>
      <w:r>
        <w:t>W.B.</w:t>
      </w:r>
      <w:r w:rsidRPr="00B90632" w:rsidR="00EE6BCC">
        <w:t xml:space="preserve"> Hoekstra</w:t>
      </w:r>
    </w:p>
    <w:p w:rsidR="00BF4B5F" w:rsidP="008358EF" w:rsidRDefault="00E53913" w14:paraId="11776118" w14:textId="5CA0541A">
      <w:pPr>
        <w:spacing w:line="276" w:lineRule="auto"/>
      </w:pPr>
      <w:r>
        <w:br/>
      </w:r>
      <w:bookmarkEnd w:id="0"/>
      <w:bookmarkEnd w:id="1"/>
    </w:p>
    <w:p w:rsidR="00BF4B5F" w:rsidP="008358EF" w:rsidRDefault="00BF4B5F" w14:paraId="79AD2A10" w14:textId="0EB08606">
      <w:pPr>
        <w:spacing w:line="276" w:lineRule="auto"/>
      </w:pPr>
    </w:p>
    <w:p w:rsidRPr="009B3AEB" w:rsidR="00BF4B5F" w:rsidP="008358EF" w:rsidRDefault="00E03D9D" w14:paraId="25123C0B" w14:textId="756BB1DD">
      <w:pPr>
        <w:spacing w:after="240" w:line="276" w:lineRule="auto"/>
      </w:pPr>
      <w:r>
        <w:t xml:space="preserve">Bijlage: </w:t>
      </w:r>
      <w:r w:rsidRPr="00E03D9D">
        <w:t>Wijziging van de begrotingsstaat van het Ministerie van Buitenlandse Zaken (V) voor het jaar 2022 (Eerste incidentele suppletoire begroting inzake mutaties in de huisvestingsportefeuille)</w:t>
      </w:r>
      <w:r>
        <w:t xml:space="preserve"> </w:t>
      </w:r>
    </w:p>
    <w:sectPr w:rsidRPr="009B3AEB" w:rsidR="00BF4B5F" w:rsidSect="004A21F8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E0E8C" w14:textId="77777777" w:rsidR="006F5B3C" w:rsidRDefault="006F5B3C" w:rsidP="004F2CD5">
      <w:pPr>
        <w:spacing w:line="240" w:lineRule="auto"/>
      </w:pPr>
      <w:r>
        <w:separator/>
      </w:r>
    </w:p>
  </w:endnote>
  <w:endnote w:type="continuationSeparator" w:id="0">
    <w:p w14:paraId="0EDD2738" w14:textId="77777777" w:rsidR="006F5B3C" w:rsidRDefault="006F5B3C" w:rsidP="004F2CD5">
      <w:pPr>
        <w:spacing w:line="240" w:lineRule="auto"/>
      </w:pPr>
      <w:r>
        <w:continuationSeparator/>
      </w:r>
    </w:p>
  </w:endnote>
  <w:endnote w:type="continuationNotice" w:id="1">
    <w:p w14:paraId="2015684A" w14:textId="77777777" w:rsidR="006F5B3C" w:rsidRDefault="006F5B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572C" w14:textId="77777777" w:rsidR="006F5B3C" w:rsidRDefault="006F5B3C" w:rsidP="004F2CD5">
      <w:pPr>
        <w:spacing w:line="240" w:lineRule="auto"/>
      </w:pPr>
      <w:r>
        <w:separator/>
      </w:r>
    </w:p>
  </w:footnote>
  <w:footnote w:type="continuationSeparator" w:id="0">
    <w:p w14:paraId="52FC1F26" w14:textId="77777777" w:rsidR="006F5B3C" w:rsidRDefault="006F5B3C" w:rsidP="004F2CD5">
      <w:pPr>
        <w:spacing w:line="240" w:lineRule="auto"/>
      </w:pPr>
      <w:r>
        <w:continuationSeparator/>
      </w:r>
    </w:p>
  </w:footnote>
  <w:footnote w:type="continuationNotice" w:id="1">
    <w:p w14:paraId="1E894B0A" w14:textId="77777777" w:rsidR="006F5B3C" w:rsidRDefault="006F5B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0C17" w14:textId="77777777" w:rsidR="00EF5A49" w:rsidRDefault="00EF5A49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1D0C2F" wp14:editId="591D0C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91D0C39" w14:textId="0080171E" w:rsidR="00EF5A49" w:rsidRPr="003A2FD6" w:rsidRDefault="00320177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Huisvesting en Facilitaire</w:t>
                              </w:r>
                              <w:r w:rsidR="00EF5A49" w:rsidRPr="009B3AEB"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Zaken  </w:t>
                              </w:r>
                            </w:p>
                          </w:sdtContent>
                        </w:sdt>
                        <w:p w14:paraId="591D0C3A" w14:textId="77777777" w:rsidR="00EF5A49" w:rsidRDefault="00EF5A49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91D0C3B" w14:textId="77777777" w:rsidR="00EF5A49" w:rsidRPr="006B0BAF" w:rsidRDefault="00EF5A49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91D0C3D" w14:textId="453FE2E1" w:rsidR="00EF5A49" w:rsidRPr="006671EC" w:rsidRDefault="00EF5A4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Min-BuZa.202</w:t>
                          </w:r>
                          <w:r w:rsidR="001E657B">
                            <w:rPr>
                              <w:sz w:val="13"/>
                              <w:szCs w:val="13"/>
                            </w:rPr>
                            <w:t>2.</w:t>
                          </w:r>
                          <w:r w:rsidR="00B6337A" w:rsidRPr="00B6337A">
                            <w:rPr>
                              <w:sz w:val="13"/>
                              <w:szCs w:val="13"/>
                            </w:rPr>
                            <w:t>11776-7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<w:pict>
            <v:shapetype w14:anchorId="591D0C2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91D0C39" w14:textId="0080171E" w:rsidR="00EF5A49" w:rsidRPr="003A2FD6" w:rsidRDefault="00320177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Huisvesting en Facilitaire</w:t>
                        </w:r>
                        <w:r w:rsidR="00EF5A49" w:rsidRPr="009B3AEB">
                          <w:rPr>
                            <w:b/>
                            <w:sz w:val="13"/>
                            <w:szCs w:val="13"/>
                          </w:rPr>
                          <w:t xml:space="preserve"> Zaken  </w:t>
                        </w:r>
                      </w:p>
                    </w:sdtContent>
                  </w:sdt>
                  <w:p w14:paraId="591D0C3A" w14:textId="77777777" w:rsidR="00EF5A49" w:rsidRDefault="00EF5A49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91D0C3B" w14:textId="77777777" w:rsidR="00EF5A49" w:rsidRPr="006B0BAF" w:rsidRDefault="00EF5A49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91D0C3D" w14:textId="453FE2E1" w:rsidR="00EF5A49" w:rsidRPr="006671EC" w:rsidRDefault="00EF5A4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Min-BuZa.202</w:t>
                    </w:r>
                    <w:r w:rsidR="001E657B">
                      <w:rPr>
                        <w:sz w:val="13"/>
                        <w:szCs w:val="13"/>
                      </w:rPr>
                      <w:t>2.</w:t>
                    </w:r>
                    <w:r w:rsidR="00B6337A" w:rsidRPr="00B6337A">
                      <w:rPr>
                        <w:sz w:val="13"/>
                        <w:szCs w:val="13"/>
                      </w:rPr>
                      <w:t>11776-7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  <w:p w14:paraId="591D0C18" w14:textId="77777777" w:rsidR="00EF5A49" w:rsidRDefault="00EF5A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0C1B" w14:textId="4990D485" w:rsidR="00EF5A49" w:rsidRDefault="00EF5A49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1D0C31" wp14:editId="7F2DD03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91D0C3E" w14:textId="03988205" w:rsidR="00EF5A49" w:rsidRDefault="008358EF" w:rsidP="006102D1">
                              <w:pPr>
                                <w:pStyle w:val="Koptekst"/>
                              </w:pPr>
                              <w:r>
                                <w:t>Aan d</w:t>
                              </w:r>
                              <w:r w:rsidR="006102D1" w:rsidRPr="002C1E3D">
                                <w:t xml:space="preserve">e Voorzitter van de </w:t>
                              </w:r>
                              <w:r w:rsidR="006102D1">
                                <w:br/>
                                <w:t xml:space="preserve">Tweede Kamer </w:t>
                              </w:r>
                              <w:r w:rsidR="006102D1" w:rsidRPr="002C1E3D">
                                <w:t>d</w:t>
                              </w:r>
                              <w:r w:rsidR="006102D1">
                                <w:t>er Staten-Generaal</w:t>
                              </w:r>
                              <w:r w:rsidR="006102D1">
                                <w:br/>
                              </w:r>
                              <w:r>
                                <w:t>Prinses Irenestraat 6</w:t>
                              </w:r>
                              <w:r>
                                <w:br/>
                              </w:r>
                              <w:r w:rsidR="006102D1">
                                <w:t>Den Haag</w:t>
                              </w:r>
                            </w:p>
                          </w:sdtContent>
                        </w:sdt>
                        <w:p w14:paraId="591D0C3F" w14:textId="77777777" w:rsidR="00EF5A49" w:rsidRPr="00CF7C5C" w:rsidRDefault="00EF5A49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<w:pict>
            <v:shapetype w14:anchorId="591D0C3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91D0C3E" w14:textId="03988205" w:rsidR="00EF5A49" w:rsidRDefault="008358EF" w:rsidP="006102D1">
                        <w:pPr>
                          <w:pStyle w:val="Header"/>
                        </w:pPr>
                        <w:r>
                          <w:t>Aan d</w:t>
                        </w:r>
                        <w:r w:rsidR="006102D1" w:rsidRPr="002C1E3D">
                          <w:t xml:space="preserve">e Voorzitter van de </w:t>
                        </w:r>
                        <w:r w:rsidR="006102D1">
                          <w:br/>
                          <w:t xml:space="preserve">Tweede Kamer </w:t>
                        </w:r>
                        <w:r w:rsidR="006102D1" w:rsidRPr="002C1E3D">
                          <w:t>d</w:t>
                        </w:r>
                        <w:r w:rsidR="006102D1">
                          <w:t>er Staten-Generaal</w:t>
                        </w:r>
                        <w:r w:rsidR="006102D1">
                          <w:br/>
                        </w:r>
                        <w:r>
                          <w:t>Prinses Irenestraat 6</w:t>
                        </w:r>
                        <w:r>
                          <w:br/>
                        </w:r>
                        <w:r w:rsidR="006102D1">
                          <w:t>Den Haag</w:t>
                        </w:r>
                      </w:p>
                    </w:sdtContent>
                  </w:sdt>
                  <w:p w14:paraId="591D0C3F" w14:textId="77777777" w:rsidR="00EF5A49" w:rsidRPr="00CF7C5C" w:rsidRDefault="00EF5A49" w:rsidP="00421A31"/>
                </w:txbxContent>
              </v:textbox>
              <w10:wrap anchorx="margin" anchory="page"/>
            </v:shape>
          </w:pict>
        </mc:Fallback>
      </mc:AlternateContent>
    </w:r>
  </w:p>
  <w:p w14:paraId="591D0C1C" w14:textId="77777777" w:rsidR="00EF5A49" w:rsidRDefault="00EF5A49">
    <w:pPr>
      <w:pStyle w:val="Koptekst"/>
    </w:pPr>
  </w:p>
  <w:p w14:paraId="591D0C1D" w14:textId="77777777" w:rsidR="00EF5A49" w:rsidRDefault="00EF5A49">
    <w:pPr>
      <w:pStyle w:val="Koptekst"/>
    </w:pPr>
  </w:p>
  <w:p w14:paraId="591D0C1E" w14:textId="77777777" w:rsidR="00EF5A49" w:rsidRDefault="00EF5A49">
    <w:pPr>
      <w:pStyle w:val="Koptekst"/>
    </w:pPr>
  </w:p>
  <w:p w14:paraId="591D0C1F" w14:textId="77777777" w:rsidR="00EF5A49" w:rsidRDefault="00EF5A49">
    <w:pPr>
      <w:pStyle w:val="Koptekst"/>
    </w:pPr>
  </w:p>
  <w:p w14:paraId="591D0C20" w14:textId="77777777" w:rsidR="00EF5A49" w:rsidRDefault="00EF5A49">
    <w:pPr>
      <w:pStyle w:val="Koptekst"/>
    </w:pPr>
  </w:p>
  <w:p w14:paraId="591D0C21" w14:textId="77777777" w:rsidR="00EF5A49" w:rsidRDefault="00EF5A49">
    <w:pPr>
      <w:pStyle w:val="Koptekst"/>
    </w:pPr>
  </w:p>
  <w:p w14:paraId="591D0C22" w14:textId="77777777" w:rsidR="00EF5A49" w:rsidRDefault="00EF5A49">
    <w:pPr>
      <w:pStyle w:val="Koptekst"/>
    </w:pPr>
  </w:p>
  <w:p w14:paraId="591D0C23" w14:textId="77777777" w:rsidR="00EF5A49" w:rsidRDefault="00EF5A49">
    <w:pPr>
      <w:pStyle w:val="Koptekst"/>
    </w:pPr>
  </w:p>
  <w:p w14:paraId="591D0C24" w14:textId="77777777" w:rsidR="00EF5A49" w:rsidRDefault="00EF5A49">
    <w:pPr>
      <w:pStyle w:val="Koptekst"/>
    </w:pPr>
  </w:p>
  <w:p w14:paraId="591D0C25" w14:textId="77777777" w:rsidR="00EF5A49" w:rsidRDefault="00EF5A49">
    <w:pPr>
      <w:pStyle w:val="Koptekst"/>
    </w:pPr>
  </w:p>
  <w:p w14:paraId="591D0C26" w14:textId="77777777" w:rsidR="00EF5A49" w:rsidRDefault="00EF5A49">
    <w:pPr>
      <w:pStyle w:val="Koptekst"/>
    </w:pPr>
  </w:p>
  <w:p w14:paraId="591D0C27" w14:textId="77777777" w:rsidR="00EF5A49" w:rsidRDefault="00EF5A49">
    <w:pPr>
      <w:pStyle w:val="Koptekst"/>
    </w:pPr>
  </w:p>
  <w:p w14:paraId="591D0C28" w14:textId="77777777" w:rsidR="00EF5A49" w:rsidRDefault="00EF5A49">
    <w:pPr>
      <w:pStyle w:val="Koptekst"/>
    </w:pPr>
  </w:p>
  <w:p w14:paraId="591D0C29" w14:textId="77777777" w:rsidR="00EF5A49" w:rsidRDefault="00EF5A49">
    <w:pPr>
      <w:pStyle w:val="Koptekst"/>
    </w:pPr>
  </w:p>
  <w:p w14:paraId="591D0C2A" w14:textId="77777777" w:rsidR="00EF5A49" w:rsidRDefault="00EF5A49">
    <w:pPr>
      <w:pStyle w:val="Koptekst"/>
    </w:pPr>
  </w:p>
  <w:p w14:paraId="591D0C2B" w14:textId="77777777" w:rsidR="00EF5A49" w:rsidRDefault="00EF5A49">
    <w:pPr>
      <w:pStyle w:val="Koptekst"/>
    </w:pPr>
  </w:p>
  <w:p w14:paraId="591D0C2C" w14:textId="77777777" w:rsidR="00EF5A49" w:rsidRDefault="00EF5A49">
    <w:pPr>
      <w:pStyle w:val="Koptekst"/>
    </w:pPr>
  </w:p>
  <w:p w14:paraId="591D0C2D" w14:textId="77777777" w:rsidR="00EF5A49" w:rsidRDefault="00EF5A49">
    <w:pPr>
      <w:pStyle w:val="Koptekst"/>
    </w:pPr>
  </w:p>
  <w:p w14:paraId="591D0C2E" w14:textId="77777777" w:rsidR="00EF5A49" w:rsidRDefault="00EF5A49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1D0C33" wp14:editId="591D0C3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D0C40" w14:textId="141A840F" w:rsidR="00EF5A49" w:rsidRPr="00F51C07" w:rsidRDefault="00EF5A49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26B52">
                            <w:t xml:space="preserve">10 </w:t>
                          </w:r>
                          <w:r w:rsidR="00753953">
                            <w:t>mei</w:t>
                          </w:r>
                          <w:r w:rsidR="009C1256">
                            <w:t xml:space="preserve"> 2022</w:t>
                          </w:r>
                        </w:p>
                        <w:p w14:paraId="591D0C41" w14:textId="4FA9DD55" w:rsidR="00EF5A49" w:rsidRPr="00F51C07" w:rsidRDefault="00EF5A49" w:rsidP="006102D1">
                          <w:r w:rsidRPr="00E20D12">
                            <w:t xml:space="preserve">Betreft </w:t>
                          </w:r>
                          <w:r w:rsidR="006102D1">
                            <w:t xml:space="preserve">Aanbiedingsbrief </w:t>
                          </w:r>
                          <w:r w:rsidR="00793A2B">
                            <w:t>eerste incidentele suppletoire begroting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<w:pict>
            <v:shape w14:anchorId="591D0C33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91D0C40" w14:textId="141A840F" w:rsidR="00EF5A49" w:rsidRPr="00F51C07" w:rsidRDefault="00EF5A49">
                    <w:r w:rsidRPr="00F51C07">
                      <w:t>Datum</w:t>
                    </w:r>
                    <w:r w:rsidRPr="00F51C07">
                      <w:tab/>
                    </w:r>
                    <w:r w:rsidR="00326B52">
                      <w:t xml:space="preserve">10 </w:t>
                    </w:r>
                    <w:r w:rsidR="00753953">
                      <w:t>mei</w:t>
                    </w:r>
                    <w:r w:rsidR="009C1256">
                      <w:t xml:space="preserve"> 2022</w:t>
                    </w:r>
                  </w:p>
                  <w:p w14:paraId="591D0C41" w14:textId="4FA9DD55" w:rsidR="00EF5A49" w:rsidRPr="00F51C07" w:rsidRDefault="00EF5A49" w:rsidP="006102D1">
                    <w:r w:rsidRPr="00E20D12">
                      <w:t xml:space="preserve">Betreft </w:t>
                    </w:r>
                    <w:r w:rsidR="006102D1">
                      <w:t xml:space="preserve">Aanbiedingsbrief </w:t>
                    </w:r>
                    <w:r w:rsidR="00793A2B">
                      <w:t>eerste incidentele suppletoire begroting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D0C35" wp14:editId="7B16CE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EF5A49" w14:paraId="591D0C4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91D0C42" w14:textId="77777777" w:rsidR="00EF5A49" w:rsidRDefault="00EF5A49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91D0C43" w14:textId="77777777" w:rsidR="00EF5A49" w:rsidRDefault="00EF5A49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1D0C52" wp14:editId="591D0C53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91D0C45" w14:textId="77777777" w:rsidR="00EF5A49" w:rsidRDefault="00EF5A49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D0C3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EF5A49" w14:paraId="591D0C4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91D0C42" w14:textId="77777777" w:rsidR="00EF5A49" w:rsidRDefault="00EF5A49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91D0C43" w14:textId="77777777" w:rsidR="00EF5A49" w:rsidRDefault="00EF5A49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1D0C52" wp14:editId="591D0C53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91D0C45" w14:textId="77777777" w:rsidR="00EF5A49" w:rsidRDefault="00EF5A49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91D0C37" wp14:editId="591D0C3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91D0C46" w14:textId="6CFCBA09" w:rsidR="00EF5A49" w:rsidRDefault="006102D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Financieel Economische Zaken</w:t>
                              </w:r>
                            </w:p>
                          </w:sdtContent>
                        </w:sdt>
                        <w:p w14:paraId="591D0C47" w14:textId="77777777" w:rsidR="00EF5A49" w:rsidRPr="00EE5E5D" w:rsidRDefault="00EF5A4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91D0C48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591D0C49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91D0C4A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91D0C4B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91D0C4C" w14:textId="3DE7ED8D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91D0C4D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91D0C4F" w14:textId="4EB6D469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r w:rsidR="008358EF" w:rsidRPr="00135B7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Pr="00135B7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r w:rsidRPr="00135B7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9C1256"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Min-BuZa.2022</w:t>
                          </w: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.</w:t>
                          </w:r>
                          <w:r w:rsidR="00B6337A"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11776-7</w:t>
                          </w:r>
                        </w:p>
                        <w:p w14:paraId="591D0C51" w14:textId="2CA12823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<w:pict>
            <v:shape w14:anchorId="591D0C37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91D0C46" w14:textId="6CFCBA09" w:rsidR="00EF5A49" w:rsidRDefault="006102D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Financieel Economische Zaken</w:t>
                        </w:r>
                      </w:p>
                    </w:sdtContent>
                  </w:sdt>
                  <w:p w14:paraId="591D0C47" w14:textId="77777777" w:rsidR="00EF5A49" w:rsidRPr="00EE5E5D" w:rsidRDefault="00EF5A4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91D0C48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591D0C49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91D0C4A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91D0C4B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91D0C4C" w14:textId="3DE7ED8D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91D0C4D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91D0C4F" w14:textId="4EB6D469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r w:rsidR="008358EF" w:rsidRPr="00135B76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Pr="00135B76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r w:rsidRPr="00135B76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9C1256" w:rsidRPr="00135B76">
                      <w:rPr>
                        <w:sz w:val="13"/>
                        <w:szCs w:val="13"/>
                        <w:lang w:val="de-DE"/>
                      </w:rPr>
                      <w:t>Min-BuZa.2022</w:t>
                    </w:r>
                    <w:r w:rsidRPr="00135B76">
                      <w:rPr>
                        <w:sz w:val="13"/>
                        <w:szCs w:val="13"/>
                        <w:lang w:val="de-DE"/>
                      </w:rPr>
                      <w:t>.</w:t>
                    </w:r>
                    <w:r w:rsidR="00B6337A" w:rsidRPr="00135B76">
                      <w:rPr>
                        <w:sz w:val="13"/>
                        <w:szCs w:val="13"/>
                        <w:lang w:val="de-DE"/>
                      </w:rPr>
                      <w:t>11776-7</w:t>
                    </w:r>
                  </w:p>
                  <w:p w14:paraId="591D0C51" w14:textId="2CA12823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31AC"/>
    <w:multiLevelType w:val="hybridMultilevel"/>
    <w:tmpl w:val="98E64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0C44"/>
    <w:rsid w:val="00010747"/>
    <w:rsid w:val="00015841"/>
    <w:rsid w:val="000163AA"/>
    <w:rsid w:val="00031F5E"/>
    <w:rsid w:val="00032092"/>
    <w:rsid w:val="000412CE"/>
    <w:rsid w:val="00041E55"/>
    <w:rsid w:val="00062DDE"/>
    <w:rsid w:val="00063EF1"/>
    <w:rsid w:val="00063F56"/>
    <w:rsid w:val="000701F1"/>
    <w:rsid w:val="0007464A"/>
    <w:rsid w:val="000853D4"/>
    <w:rsid w:val="000C05AC"/>
    <w:rsid w:val="000C3643"/>
    <w:rsid w:val="000C4966"/>
    <w:rsid w:val="000C5870"/>
    <w:rsid w:val="000D6C7A"/>
    <w:rsid w:val="000E6281"/>
    <w:rsid w:val="000F0BFD"/>
    <w:rsid w:val="000F56CA"/>
    <w:rsid w:val="00103FDE"/>
    <w:rsid w:val="00126314"/>
    <w:rsid w:val="001270C5"/>
    <w:rsid w:val="00130AB1"/>
    <w:rsid w:val="00132F64"/>
    <w:rsid w:val="00135B76"/>
    <w:rsid w:val="001361B2"/>
    <w:rsid w:val="001428B6"/>
    <w:rsid w:val="00146837"/>
    <w:rsid w:val="00151AC9"/>
    <w:rsid w:val="00161332"/>
    <w:rsid w:val="001678C9"/>
    <w:rsid w:val="001707E6"/>
    <w:rsid w:val="0017609F"/>
    <w:rsid w:val="00177D66"/>
    <w:rsid w:val="001A1C44"/>
    <w:rsid w:val="001A60F3"/>
    <w:rsid w:val="001A6793"/>
    <w:rsid w:val="001B2970"/>
    <w:rsid w:val="001B2C01"/>
    <w:rsid w:val="001B5575"/>
    <w:rsid w:val="001C417F"/>
    <w:rsid w:val="001D276B"/>
    <w:rsid w:val="001D4B80"/>
    <w:rsid w:val="001D6442"/>
    <w:rsid w:val="001E1B6D"/>
    <w:rsid w:val="001E4AF3"/>
    <w:rsid w:val="001E657B"/>
    <w:rsid w:val="001F4FC8"/>
    <w:rsid w:val="001F626B"/>
    <w:rsid w:val="0020233A"/>
    <w:rsid w:val="00202425"/>
    <w:rsid w:val="00202ABB"/>
    <w:rsid w:val="00205368"/>
    <w:rsid w:val="00221464"/>
    <w:rsid w:val="00223B8D"/>
    <w:rsid w:val="00230910"/>
    <w:rsid w:val="00236AFF"/>
    <w:rsid w:val="0024204A"/>
    <w:rsid w:val="002433DB"/>
    <w:rsid w:val="002511AD"/>
    <w:rsid w:val="002521A5"/>
    <w:rsid w:val="002523B1"/>
    <w:rsid w:val="0025486E"/>
    <w:rsid w:val="00254A09"/>
    <w:rsid w:val="00262027"/>
    <w:rsid w:val="0026206C"/>
    <w:rsid w:val="00274149"/>
    <w:rsid w:val="00286FD9"/>
    <w:rsid w:val="00297B32"/>
    <w:rsid w:val="002A4AAA"/>
    <w:rsid w:val="002A5DFB"/>
    <w:rsid w:val="002B2C0A"/>
    <w:rsid w:val="002B76AF"/>
    <w:rsid w:val="002C1E3D"/>
    <w:rsid w:val="002C75DE"/>
    <w:rsid w:val="002D1A48"/>
    <w:rsid w:val="002D3C69"/>
    <w:rsid w:val="002D62B7"/>
    <w:rsid w:val="002D63EB"/>
    <w:rsid w:val="002F508B"/>
    <w:rsid w:val="002F53CA"/>
    <w:rsid w:val="003058AA"/>
    <w:rsid w:val="00305D9D"/>
    <w:rsid w:val="00310314"/>
    <w:rsid w:val="003107AE"/>
    <w:rsid w:val="0031491A"/>
    <w:rsid w:val="00320177"/>
    <w:rsid w:val="00326B52"/>
    <w:rsid w:val="00334BF9"/>
    <w:rsid w:val="003507F5"/>
    <w:rsid w:val="003565B3"/>
    <w:rsid w:val="003573B1"/>
    <w:rsid w:val="00360A38"/>
    <w:rsid w:val="00363975"/>
    <w:rsid w:val="00387071"/>
    <w:rsid w:val="003873C4"/>
    <w:rsid w:val="00387A8F"/>
    <w:rsid w:val="00392593"/>
    <w:rsid w:val="00396E95"/>
    <w:rsid w:val="00397909"/>
    <w:rsid w:val="003A04A5"/>
    <w:rsid w:val="003A2FD6"/>
    <w:rsid w:val="003A6727"/>
    <w:rsid w:val="003B6109"/>
    <w:rsid w:val="003C0526"/>
    <w:rsid w:val="003C0D64"/>
    <w:rsid w:val="003C364D"/>
    <w:rsid w:val="003C3A7F"/>
    <w:rsid w:val="003C62B0"/>
    <w:rsid w:val="003D0FF6"/>
    <w:rsid w:val="003D432F"/>
    <w:rsid w:val="003D65EE"/>
    <w:rsid w:val="003E126D"/>
    <w:rsid w:val="003E23B7"/>
    <w:rsid w:val="003E40BA"/>
    <w:rsid w:val="003F4182"/>
    <w:rsid w:val="004001F5"/>
    <w:rsid w:val="004011C5"/>
    <w:rsid w:val="00401BD8"/>
    <w:rsid w:val="0040797F"/>
    <w:rsid w:val="00407A54"/>
    <w:rsid w:val="00410007"/>
    <w:rsid w:val="00410E80"/>
    <w:rsid w:val="00415C7A"/>
    <w:rsid w:val="00421A31"/>
    <w:rsid w:val="00421BF7"/>
    <w:rsid w:val="0042561A"/>
    <w:rsid w:val="004305C5"/>
    <w:rsid w:val="00435082"/>
    <w:rsid w:val="00436803"/>
    <w:rsid w:val="00452B58"/>
    <w:rsid w:val="00456B92"/>
    <w:rsid w:val="00460A9F"/>
    <w:rsid w:val="00467280"/>
    <w:rsid w:val="0047143D"/>
    <w:rsid w:val="00472398"/>
    <w:rsid w:val="00472954"/>
    <w:rsid w:val="00473933"/>
    <w:rsid w:val="00475945"/>
    <w:rsid w:val="00492A07"/>
    <w:rsid w:val="00493039"/>
    <w:rsid w:val="0049741D"/>
    <w:rsid w:val="004A2128"/>
    <w:rsid w:val="004A21F8"/>
    <w:rsid w:val="004A4D41"/>
    <w:rsid w:val="004B04E4"/>
    <w:rsid w:val="004B169E"/>
    <w:rsid w:val="004E3133"/>
    <w:rsid w:val="004E5399"/>
    <w:rsid w:val="004F2CD5"/>
    <w:rsid w:val="004F420B"/>
    <w:rsid w:val="004F449D"/>
    <w:rsid w:val="005001D7"/>
    <w:rsid w:val="00507402"/>
    <w:rsid w:val="00516605"/>
    <w:rsid w:val="0052042F"/>
    <w:rsid w:val="00522A95"/>
    <w:rsid w:val="005239C8"/>
    <w:rsid w:val="005266AD"/>
    <w:rsid w:val="00533EFC"/>
    <w:rsid w:val="0054355E"/>
    <w:rsid w:val="00547430"/>
    <w:rsid w:val="005478A2"/>
    <w:rsid w:val="00556CC4"/>
    <w:rsid w:val="005615A5"/>
    <w:rsid w:val="00561A0F"/>
    <w:rsid w:val="005621ED"/>
    <w:rsid w:val="00571ED1"/>
    <w:rsid w:val="0057504A"/>
    <w:rsid w:val="0058359E"/>
    <w:rsid w:val="00583DC9"/>
    <w:rsid w:val="00584A77"/>
    <w:rsid w:val="00585717"/>
    <w:rsid w:val="0059291A"/>
    <w:rsid w:val="00593A05"/>
    <w:rsid w:val="00596AD0"/>
    <w:rsid w:val="005970D9"/>
    <w:rsid w:val="005A1427"/>
    <w:rsid w:val="005A5485"/>
    <w:rsid w:val="005D3111"/>
    <w:rsid w:val="005D7A68"/>
    <w:rsid w:val="005E1186"/>
    <w:rsid w:val="005E2CA2"/>
    <w:rsid w:val="005E4B2B"/>
    <w:rsid w:val="005F0933"/>
    <w:rsid w:val="005F1B5B"/>
    <w:rsid w:val="00600C30"/>
    <w:rsid w:val="006048AD"/>
    <w:rsid w:val="0060796C"/>
    <w:rsid w:val="006102D1"/>
    <w:rsid w:val="0061671D"/>
    <w:rsid w:val="00622864"/>
    <w:rsid w:val="00630082"/>
    <w:rsid w:val="0064358C"/>
    <w:rsid w:val="00645A96"/>
    <w:rsid w:val="0065127E"/>
    <w:rsid w:val="00652B93"/>
    <w:rsid w:val="00657D4A"/>
    <w:rsid w:val="00662AC7"/>
    <w:rsid w:val="00664D83"/>
    <w:rsid w:val="00666548"/>
    <w:rsid w:val="006671EC"/>
    <w:rsid w:val="00684C0D"/>
    <w:rsid w:val="006916FC"/>
    <w:rsid w:val="00694ABF"/>
    <w:rsid w:val="006A4898"/>
    <w:rsid w:val="006B0BAF"/>
    <w:rsid w:val="006B66D8"/>
    <w:rsid w:val="006C045D"/>
    <w:rsid w:val="006C097E"/>
    <w:rsid w:val="006C0F3D"/>
    <w:rsid w:val="006C7A86"/>
    <w:rsid w:val="006D42A7"/>
    <w:rsid w:val="006E2901"/>
    <w:rsid w:val="006F5B3C"/>
    <w:rsid w:val="006F77CC"/>
    <w:rsid w:val="00710F1E"/>
    <w:rsid w:val="007215E4"/>
    <w:rsid w:val="00722B0A"/>
    <w:rsid w:val="00725060"/>
    <w:rsid w:val="007314BA"/>
    <w:rsid w:val="007428E9"/>
    <w:rsid w:val="00744979"/>
    <w:rsid w:val="00744A94"/>
    <w:rsid w:val="00753953"/>
    <w:rsid w:val="00755D23"/>
    <w:rsid w:val="00756C82"/>
    <w:rsid w:val="0077264B"/>
    <w:rsid w:val="00782F53"/>
    <w:rsid w:val="00785D9D"/>
    <w:rsid w:val="00793A2B"/>
    <w:rsid w:val="007A26D9"/>
    <w:rsid w:val="007C47B6"/>
    <w:rsid w:val="007C56DE"/>
    <w:rsid w:val="007C57C5"/>
    <w:rsid w:val="007C6A20"/>
    <w:rsid w:val="007D247E"/>
    <w:rsid w:val="007D4D1F"/>
    <w:rsid w:val="007D529C"/>
    <w:rsid w:val="007E5D2D"/>
    <w:rsid w:val="007E7796"/>
    <w:rsid w:val="007F5112"/>
    <w:rsid w:val="0080417D"/>
    <w:rsid w:val="00807709"/>
    <w:rsid w:val="00820345"/>
    <w:rsid w:val="00824FF6"/>
    <w:rsid w:val="00830A00"/>
    <w:rsid w:val="008358EF"/>
    <w:rsid w:val="00836588"/>
    <w:rsid w:val="00844302"/>
    <w:rsid w:val="00844B28"/>
    <w:rsid w:val="008514A3"/>
    <w:rsid w:val="0085161F"/>
    <w:rsid w:val="00861995"/>
    <w:rsid w:val="0086223F"/>
    <w:rsid w:val="00890FD4"/>
    <w:rsid w:val="00891C1F"/>
    <w:rsid w:val="00894472"/>
    <w:rsid w:val="008B44E4"/>
    <w:rsid w:val="008C5823"/>
    <w:rsid w:val="008C6B9E"/>
    <w:rsid w:val="008D7803"/>
    <w:rsid w:val="008E4955"/>
    <w:rsid w:val="008E5F4B"/>
    <w:rsid w:val="008E7781"/>
    <w:rsid w:val="00904129"/>
    <w:rsid w:val="009156AA"/>
    <w:rsid w:val="00916257"/>
    <w:rsid w:val="00920092"/>
    <w:rsid w:val="00926A0D"/>
    <w:rsid w:val="009325F0"/>
    <w:rsid w:val="00935CDE"/>
    <w:rsid w:val="00935E23"/>
    <w:rsid w:val="00944272"/>
    <w:rsid w:val="00957A33"/>
    <w:rsid w:val="00980D9C"/>
    <w:rsid w:val="009912C7"/>
    <w:rsid w:val="009A1334"/>
    <w:rsid w:val="009B3AEB"/>
    <w:rsid w:val="009B6E10"/>
    <w:rsid w:val="009C1256"/>
    <w:rsid w:val="009C4211"/>
    <w:rsid w:val="009C7A2B"/>
    <w:rsid w:val="009D0042"/>
    <w:rsid w:val="009E1791"/>
    <w:rsid w:val="009E63EC"/>
    <w:rsid w:val="00A10041"/>
    <w:rsid w:val="00A17E8D"/>
    <w:rsid w:val="00A232E5"/>
    <w:rsid w:val="00A23BDB"/>
    <w:rsid w:val="00A64D84"/>
    <w:rsid w:val="00A93558"/>
    <w:rsid w:val="00A96E13"/>
    <w:rsid w:val="00A974F1"/>
    <w:rsid w:val="00AC6303"/>
    <w:rsid w:val="00AC64E0"/>
    <w:rsid w:val="00AD0224"/>
    <w:rsid w:val="00AE24C7"/>
    <w:rsid w:val="00AF0B03"/>
    <w:rsid w:val="00B00CB1"/>
    <w:rsid w:val="00B01612"/>
    <w:rsid w:val="00B32504"/>
    <w:rsid w:val="00B346D4"/>
    <w:rsid w:val="00B35FEC"/>
    <w:rsid w:val="00B42BA6"/>
    <w:rsid w:val="00B435FC"/>
    <w:rsid w:val="00B444FA"/>
    <w:rsid w:val="00B54DF2"/>
    <w:rsid w:val="00B57410"/>
    <w:rsid w:val="00B6337A"/>
    <w:rsid w:val="00B84713"/>
    <w:rsid w:val="00B864A1"/>
    <w:rsid w:val="00B90632"/>
    <w:rsid w:val="00B91FC7"/>
    <w:rsid w:val="00BA6878"/>
    <w:rsid w:val="00BA7403"/>
    <w:rsid w:val="00BB4E75"/>
    <w:rsid w:val="00BB6753"/>
    <w:rsid w:val="00BC0B83"/>
    <w:rsid w:val="00BC1F6B"/>
    <w:rsid w:val="00BC6CB6"/>
    <w:rsid w:val="00BD2E80"/>
    <w:rsid w:val="00BD3958"/>
    <w:rsid w:val="00BD61B4"/>
    <w:rsid w:val="00BD663C"/>
    <w:rsid w:val="00BE126B"/>
    <w:rsid w:val="00BF2721"/>
    <w:rsid w:val="00BF4B5F"/>
    <w:rsid w:val="00BF5ABC"/>
    <w:rsid w:val="00C017B4"/>
    <w:rsid w:val="00C1058D"/>
    <w:rsid w:val="00C30AC6"/>
    <w:rsid w:val="00C3355B"/>
    <w:rsid w:val="00C35C61"/>
    <w:rsid w:val="00C3667F"/>
    <w:rsid w:val="00C63472"/>
    <w:rsid w:val="00C653A9"/>
    <w:rsid w:val="00C67524"/>
    <w:rsid w:val="00C7154D"/>
    <w:rsid w:val="00C7219A"/>
    <w:rsid w:val="00C741E6"/>
    <w:rsid w:val="00C768DA"/>
    <w:rsid w:val="00C80815"/>
    <w:rsid w:val="00C8208E"/>
    <w:rsid w:val="00C86123"/>
    <w:rsid w:val="00C9003C"/>
    <w:rsid w:val="00CA5279"/>
    <w:rsid w:val="00CC50FB"/>
    <w:rsid w:val="00CC79FE"/>
    <w:rsid w:val="00CE12C5"/>
    <w:rsid w:val="00CE444A"/>
    <w:rsid w:val="00CE4567"/>
    <w:rsid w:val="00CF007C"/>
    <w:rsid w:val="00CF1106"/>
    <w:rsid w:val="00CF1AFD"/>
    <w:rsid w:val="00CF6C30"/>
    <w:rsid w:val="00CF7C5C"/>
    <w:rsid w:val="00D01448"/>
    <w:rsid w:val="00D02885"/>
    <w:rsid w:val="00D057D9"/>
    <w:rsid w:val="00D10505"/>
    <w:rsid w:val="00D1130C"/>
    <w:rsid w:val="00D1719A"/>
    <w:rsid w:val="00D253EA"/>
    <w:rsid w:val="00D263F9"/>
    <w:rsid w:val="00D35CCC"/>
    <w:rsid w:val="00D40D2D"/>
    <w:rsid w:val="00D40FFA"/>
    <w:rsid w:val="00D420F0"/>
    <w:rsid w:val="00D43120"/>
    <w:rsid w:val="00D578E4"/>
    <w:rsid w:val="00D57AB8"/>
    <w:rsid w:val="00D619D9"/>
    <w:rsid w:val="00D6498A"/>
    <w:rsid w:val="00D64C03"/>
    <w:rsid w:val="00D72341"/>
    <w:rsid w:val="00D775DB"/>
    <w:rsid w:val="00D801F5"/>
    <w:rsid w:val="00D80B2D"/>
    <w:rsid w:val="00D827E4"/>
    <w:rsid w:val="00D90701"/>
    <w:rsid w:val="00D948C3"/>
    <w:rsid w:val="00DA7B87"/>
    <w:rsid w:val="00DB08C7"/>
    <w:rsid w:val="00DC53E2"/>
    <w:rsid w:val="00DE66F3"/>
    <w:rsid w:val="00DF5AD2"/>
    <w:rsid w:val="00DF7C3B"/>
    <w:rsid w:val="00E0051D"/>
    <w:rsid w:val="00E03D9D"/>
    <w:rsid w:val="00E20D12"/>
    <w:rsid w:val="00E2488A"/>
    <w:rsid w:val="00E32218"/>
    <w:rsid w:val="00E524EA"/>
    <w:rsid w:val="00E53913"/>
    <w:rsid w:val="00E53F41"/>
    <w:rsid w:val="00E546BA"/>
    <w:rsid w:val="00E571F7"/>
    <w:rsid w:val="00E61158"/>
    <w:rsid w:val="00E729CC"/>
    <w:rsid w:val="00E85700"/>
    <w:rsid w:val="00E90132"/>
    <w:rsid w:val="00E91658"/>
    <w:rsid w:val="00EA4E85"/>
    <w:rsid w:val="00EA7FCD"/>
    <w:rsid w:val="00EB0335"/>
    <w:rsid w:val="00EC0CC1"/>
    <w:rsid w:val="00EC2243"/>
    <w:rsid w:val="00ED5BE8"/>
    <w:rsid w:val="00EE5E5D"/>
    <w:rsid w:val="00EE6BCC"/>
    <w:rsid w:val="00EF5A49"/>
    <w:rsid w:val="00F01184"/>
    <w:rsid w:val="00F04567"/>
    <w:rsid w:val="00F122FE"/>
    <w:rsid w:val="00F24C66"/>
    <w:rsid w:val="00F32765"/>
    <w:rsid w:val="00F330F2"/>
    <w:rsid w:val="00F354ED"/>
    <w:rsid w:val="00F51C07"/>
    <w:rsid w:val="00F534B6"/>
    <w:rsid w:val="00F64F86"/>
    <w:rsid w:val="00F662F7"/>
    <w:rsid w:val="00F71F1B"/>
    <w:rsid w:val="00FA6B3B"/>
    <w:rsid w:val="00FB1429"/>
    <w:rsid w:val="00FC211C"/>
    <w:rsid w:val="00FD3F62"/>
    <w:rsid w:val="00FE0B0C"/>
    <w:rsid w:val="00FE1EF4"/>
    <w:rsid w:val="00FF1D4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91D0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2B76AF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5391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23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23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23B1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23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23B1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customStyle="1" w:styleId="Default">
    <w:name w:val="Default"/>
    <w:rsid w:val="0083658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53F41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92429"/>
    <w:rsid w:val="00105612"/>
    <w:rsid w:val="00153654"/>
    <w:rsid w:val="0017162B"/>
    <w:rsid w:val="001946E4"/>
    <w:rsid w:val="001C018C"/>
    <w:rsid w:val="0025067D"/>
    <w:rsid w:val="00290699"/>
    <w:rsid w:val="002F4B62"/>
    <w:rsid w:val="00312E90"/>
    <w:rsid w:val="00315B4B"/>
    <w:rsid w:val="003A7592"/>
    <w:rsid w:val="003C00BA"/>
    <w:rsid w:val="003D41C9"/>
    <w:rsid w:val="00454848"/>
    <w:rsid w:val="00473BD0"/>
    <w:rsid w:val="00481709"/>
    <w:rsid w:val="004A5A7F"/>
    <w:rsid w:val="00513E81"/>
    <w:rsid w:val="0051548D"/>
    <w:rsid w:val="0053040F"/>
    <w:rsid w:val="005E1352"/>
    <w:rsid w:val="00621129"/>
    <w:rsid w:val="0064468E"/>
    <w:rsid w:val="007371AC"/>
    <w:rsid w:val="00743E4C"/>
    <w:rsid w:val="00773139"/>
    <w:rsid w:val="007D5412"/>
    <w:rsid w:val="00845EDD"/>
    <w:rsid w:val="0086130E"/>
    <w:rsid w:val="0086714E"/>
    <w:rsid w:val="008B70A4"/>
    <w:rsid w:val="008C252F"/>
    <w:rsid w:val="008D513C"/>
    <w:rsid w:val="00944CB6"/>
    <w:rsid w:val="009648C6"/>
    <w:rsid w:val="009A4E70"/>
    <w:rsid w:val="009D1F2A"/>
    <w:rsid w:val="00AB7EF7"/>
    <w:rsid w:val="00B4688D"/>
    <w:rsid w:val="00B856B5"/>
    <w:rsid w:val="00BD193A"/>
    <w:rsid w:val="00C036B3"/>
    <w:rsid w:val="00C61480"/>
    <w:rsid w:val="00C82FED"/>
    <w:rsid w:val="00C93EAC"/>
    <w:rsid w:val="00CB4FB1"/>
    <w:rsid w:val="00E105F2"/>
    <w:rsid w:val="00E11559"/>
    <w:rsid w:val="00E359BD"/>
    <w:rsid w:val="00F717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7EF7"/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1298</ap:Characters>
  <ap:DocSecurity>4</ap:DocSecurity>
  <ap:Lines>10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Eerste incidentele suppletoire begroting 2022</vt:lpstr>
      <vt:lpstr>Huisvesting Brussel kanselarij PV EU en bilaterale ambassade</vt:lpstr>
    </vt:vector>
  </ap:TitlesOfParts>
  <ap:LinksUpToDate>false</ap:LinksUpToDate>
  <ap:CharactersWithSpaces>1530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2022-05-12T15:10:00.0000000Z</dcterms:created>
  <dcterms:modified xsi:type="dcterms:W3CDTF">2022-05-12T15:10:00.0000000Z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0x010100931504D4BA67E842B4E591D7DB657C4F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1df5020a-40ef-485e-946b-e5e330246499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>1;#FEZ|373dcec0-742b-4b0b-82fd-da9f3dd3c25f</vt:lpwstr>
  </property>
  <property fmtid="{D5CDD505-2E9C-101B-9397-08002B2CF9AE}" pid="10" name="BZ_Forum">
    <vt:lpwstr>3;#Not applicable|0049e722-bfb1-4a3f-9d08-af7366a9af40</vt:lpwstr>
  </property>
  <property fmtid="{D5CDD505-2E9C-101B-9397-08002B2CF9AE}" pid="11" name="BZ_Country">
    <vt:lpwstr>2;#Belgium|8c53861d-5948-4849-ad81-854a9451db77</vt:lpwstr>
  </property>
  <property fmtid="{D5CDD505-2E9C-101B-9397-08002B2CF9AE}" pid="12" name="BZ_Theme">
    <vt:lpwstr>1;#Housing and real estate general|0bd32358-1e9d-4204-a5b5-3e5123d4968e</vt:lpwstr>
  </property>
  <property fmtid="{D5CDD505-2E9C-101B-9397-08002B2CF9AE}" pid="13" name="BZ_Classification">
    <vt:lpwstr>4;#UNCLASSIFIED|d92c6340-bc14-4cb2-a9a6-6deda93c493b</vt:lpwstr>
  </property>
  <property fmtid="{D5CDD505-2E9C-101B-9397-08002B2CF9AE}" pid="14" name="n7e1752c52f54c38a7d7dd6f35c9ddb2">
    <vt:lpwstr>FEZ|373dcec0-742b-4b0b-82fd-da9f3dd3c25f</vt:lpwstr>
  </property>
  <property fmtid="{D5CDD505-2E9C-101B-9397-08002B2CF9AE}" pid="15" name="TaxCatchAll">
    <vt:lpwstr>3;#FEZ|373dcec0-742b-4b0b-82fd-da9f3dd3c25f</vt:lpwstr>
  </property>
  <property fmtid="{D5CDD505-2E9C-101B-9397-08002B2CF9AE}" pid="16" name="BZ_ObjectCode">
    <vt:lpwstr>6;#Not known yet|65b5308a-8be4-4657-b636-1d941f9db280</vt:lpwstr>
  </property>
</Properties>
</file>