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60C4" w:rsidR="003E60C4" w:rsidP="003E60C4" w:rsidRDefault="00F25844" w14:paraId="55D87C09" w14:textId="7C3340E3">
      <w:pPr>
        <w:pStyle w:val="Kop1"/>
        <w:jc w:val="right"/>
        <w:rPr>
          <w:color w:val="auto"/>
          <w:sz w:val="20"/>
          <w:szCs w:val="20"/>
        </w:rPr>
      </w:pPr>
      <w:r>
        <w:rPr>
          <w:noProof/>
        </w:rPr>
        <w:drawing>
          <wp:inline distT="0" distB="0" distL="0" distR="0" wp14:anchorId="70060DEF" wp14:editId="74E0EC00">
            <wp:extent cx="1714500" cy="523175"/>
            <wp:effectExtent l="0" t="0" r="0" b="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31468" cy="528353"/>
                    </a:xfrm>
                    <a:prstGeom prst="rect">
                      <a:avLst/>
                    </a:prstGeom>
                    <a:noFill/>
                    <a:ln>
                      <a:noFill/>
                    </a:ln>
                  </pic:spPr>
                </pic:pic>
              </a:graphicData>
            </a:graphic>
          </wp:inline>
        </w:drawing>
      </w:r>
    </w:p>
    <w:p w:rsidR="00632BD6" w:rsidP="00205AC7" w:rsidRDefault="00632BD6" w14:paraId="0F3491D5" w14:textId="77777777">
      <w:pPr>
        <w:pStyle w:val="Kop1"/>
        <w:rPr>
          <w:color w:val="auto"/>
          <w:sz w:val="28"/>
          <w:szCs w:val="28"/>
        </w:rPr>
      </w:pPr>
    </w:p>
    <w:p w:rsidR="00A448A9" w:rsidP="00205AC7" w:rsidRDefault="00632BD6" w14:paraId="356A48B4" w14:textId="36A0AE86">
      <w:pPr>
        <w:pStyle w:val="Kop1"/>
        <w:rPr>
          <w:color w:val="auto"/>
          <w:sz w:val="28"/>
          <w:szCs w:val="28"/>
        </w:rPr>
      </w:pPr>
      <w:proofErr w:type="spellStart"/>
      <w:r>
        <w:rPr>
          <w:color w:val="auto"/>
          <w:sz w:val="28"/>
          <w:szCs w:val="28"/>
        </w:rPr>
        <w:t>Position</w:t>
      </w:r>
      <w:proofErr w:type="spellEnd"/>
      <w:r>
        <w:rPr>
          <w:color w:val="auto"/>
          <w:sz w:val="28"/>
          <w:szCs w:val="28"/>
        </w:rPr>
        <w:t xml:space="preserve"> Paper Rondetafelgesprek Hervorming Pensioenstelsel</w:t>
      </w:r>
      <w:r w:rsidR="009635E4">
        <w:rPr>
          <w:color w:val="auto"/>
          <w:sz w:val="28"/>
          <w:szCs w:val="28"/>
        </w:rPr>
        <w:t xml:space="preserve"> - Solidariteit</w:t>
      </w:r>
    </w:p>
    <w:p w:rsidR="009937EC" w:rsidP="009937EC" w:rsidRDefault="009937EC" w14:paraId="4218403C" w14:textId="376526EC"/>
    <w:p w:rsidR="009937EC" w:rsidP="009937EC" w:rsidRDefault="009937EC" w14:paraId="3E92FF81" w14:textId="5380D839"/>
    <w:p w:rsidRPr="00D416A6" w:rsidR="00427459" w:rsidP="009937EC" w:rsidRDefault="00427459" w14:paraId="10F3E2B2" w14:textId="42C9ABAB">
      <w:pPr>
        <w:rPr>
          <w:b/>
          <w:bCs/>
        </w:rPr>
      </w:pPr>
      <w:r w:rsidRPr="00D416A6">
        <w:rPr>
          <w:b/>
          <w:bCs/>
        </w:rPr>
        <w:t>KBO-Brabant, zelfstandige belangenvereniging van 120.000 senioren</w:t>
      </w:r>
      <w:r w:rsidRPr="00D416A6" w:rsidR="00D416A6">
        <w:rPr>
          <w:b/>
          <w:bCs/>
        </w:rPr>
        <w:t>, veroordeel</w:t>
      </w:r>
      <w:r w:rsidR="000A7212">
        <w:rPr>
          <w:b/>
          <w:bCs/>
        </w:rPr>
        <w:t>t</w:t>
      </w:r>
      <w:r w:rsidRPr="00D416A6" w:rsidR="00D416A6">
        <w:rPr>
          <w:b/>
          <w:bCs/>
        </w:rPr>
        <w:t xml:space="preserve"> </w:t>
      </w:r>
      <w:r w:rsidRPr="00D416A6">
        <w:rPr>
          <w:b/>
          <w:bCs/>
        </w:rPr>
        <w:t>de doorzichtige goed-nieuws-show waarmee het kabinet en vertegenwoordigers van werkgevers en werknemers een onuitvoerbaar wetsvoorstel proberen te verkopen aan de Nederlandse bevolking. Het beoogde nieuwe pensioenstelsel is een oplossing voor een probleem dat niet bestaat, maar creëert wél een heleboel problemen.</w:t>
      </w:r>
    </w:p>
    <w:p w:rsidR="00D416A6" w:rsidP="009937EC" w:rsidRDefault="00D416A6" w14:paraId="7627A5A2" w14:textId="6A0A3F05"/>
    <w:p w:rsidR="00D416A6" w:rsidP="009937EC" w:rsidRDefault="00D416A6" w14:paraId="262096BB" w14:textId="166050B9">
      <w:r>
        <w:t>Nu het wetsvoorstel ‘Wet toekomst pensioenen’ naar de Tweede Kamer is gestuurd, kunnen we met zekerheid stellen dat er op geen enkel wezenlijk onderdeel is geluisterd naar de storm van protest en kritiek op het beoogde nieuwe pensioenstelsel. Bestaande pensioenrechten van mensen worden ingevaren, maar hun individuele bezwaarrecht wordt uit de wet geschrapt. De individualisering van pensioenen wordt op onverantwoorde wijze doorgezet en dat wordt ons allen gepresenteerd door een verenigd front van politiek, toezichthouders en sociale partners. Helaas hebben landelijke belangenverenigingen van werknemers en gepensioneerden te lang mee gepolderd, daarmee de suggestie wekkend dat er draagvlak in de samenleving is voor een dergelijke pensioenstelselherziening.</w:t>
      </w:r>
    </w:p>
    <w:p w:rsidR="00D416A6" w:rsidP="009937EC" w:rsidRDefault="00D416A6" w14:paraId="08059783" w14:textId="599228F2"/>
    <w:p w:rsidR="00D416A6" w:rsidP="009937EC" w:rsidRDefault="00D416A6" w14:paraId="5739BA22" w14:textId="04E46170">
      <w:r>
        <w:t xml:space="preserve">Het schrappen van het individuele bezwaarrecht had voor de Raad van State, onafhankelijk adviseur van de regering over wetgeving, een show-stopper moeten zijn. </w:t>
      </w:r>
      <w:r w:rsidR="000A7212">
        <w:t>Pensioenrechtdeskundigen</w:t>
      </w:r>
      <w:r>
        <w:t xml:space="preserve"> hebben het invaren zonder individueel bezwaarrecht immers als zeer twijfelachtig aangemerkt, maar helaas blijkt ook de RvS weinig geleerd te hebben van de recente dwalingen in de toeslagenaffaire.</w:t>
      </w:r>
    </w:p>
    <w:p w:rsidR="00D416A6" w:rsidP="009937EC" w:rsidRDefault="00D416A6" w14:paraId="25FA3B40" w14:textId="0BBFD959"/>
    <w:p w:rsidR="00D416A6" w:rsidP="009937EC" w:rsidRDefault="00D416A6" w14:paraId="5A01EFAA" w14:textId="0B4B5D99">
      <w:r>
        <w:t>Er is bij grote delen van de Nederlandse bevolking, werkend en gepensioneerd, onwetendheid over de gevolgen van de pensioenstelselherziening. Bij degenen die zich er wel in hebben verdiept bestaat er forse weerstand. Bij beide geledingen overheerst een basaal wantrouwen, onder meer door de wijze waarop tóen het Pensioenakkoord en nú het wetsvoorstel aan het publiek is ‘verkocht’. Het grote probleem in het huidige stelsel, de rekenrente die al 1</w:t>
      </w:r>
      <w:r w:rsidR="00D85886">
        <w:t>4</w:t>
      </w:r>
      <w:r>
        <w:t xml:space="preserve"> jaar indexatie van pensioen(opbouw) in de weg staat, wordt met deze stelselherziening niet opgelost. Wel komen er nieuwe problemen bij. Zo houdt het wetsvoorstel bijvoorbeeld geen rekening met de </w:t>
      </w:r>
      <w:r w:rsidR="000A7212">
        <w:t xml:space="preserve">mogelijk </w:t>
      </w:r>
      <w:r>
        <w:t>langdurige en forse inflatie die nu reeds is ingezet.</w:t>
      </w:r>
    </w:p>
    <w:p w:rsidR="00D416A6" w:rsidP="009937EC" w:rsidRDefault="00D416A6" w14:paraId="157E1C3D" w14:textId="220DFA1F"/>
    <w:p w:rsidR="00D416A6" w:rsidP="009937EC" w:rsidRDefault="00D416A6" w14:paraId="0D414651" w14:textId="1E762170">
      <w:r>
        <w:t xml:space="preserve">Terwijl Rutte IV de handen vol zou moeten hebben </w:t>
      </w:r>
      <w:r w:rsidR="000A7212">
        <w:t xml:space="preserve">aan </w:t>
      </w:r>
      <w:r>
        <w:t>het aanpakken van alle crises van deze tijd, volgt dit kabinet hetzelfde heilloze pad dat het Verenigd Koninkrijk eerder is ingeslagen. Pensioenexpert Jelle Mensonides: “Inmiddels weten we uit het buitenland wat een stelselherziening kan betekenen. Het Verenigd Koninkrijk is Nederland een tiental jaren voorgegaan met de introductie van individuele pensioenproducten. De feitelijke pensioenresultaten vallen sterk tegen. De onvrede hierover heeft inmiddels geleid tot pleidooien om het stelsel weer aan te passen.”</w:t>
      </w:r>
    </w:p>
    <w:p w:rsidRPr="00D85886" w:rsidR="00D416A6" w:rsidP="009937EC" w:rsidRDefault="00D416A6" w14:paraId="3E3C749E" w14:textId="3052A4A5"/>
    <w:p w:rsidRPr="00D85886" w:rsidR="00855DBF" w:rsidP="009937EC" w:rsidRDefault="00D416A6" w14:paraId="676CD9C9" w14:textId="056C4CE7">
      <w:r w:rsidRPr="00D85886">
        <w:t xml:space="preserve">Bij KBO-Brabant spreken wij wekelijks met bezorgde leden die al 10 jaar of langer op de nullijn staan. </w:t>
      </w:r>
      <w:r w:rsidRPr="00D85886" w:rsidR="00154B66">
        <w:t xml:space="preserve">Een pensioen van 600 euro </w:t>
      </w:r>
      <w:r w:rsidR="00A0159E">
        <w:t xml:space="preserve">bruto </w:t>
      </w:r>
      <w:r w:rsidRPr="00D85886" w:rsidR="00154B66">
        <w:t>per maand in 2009, is in 2022 nog steeds 600 euro</w:t>
      </w:r>
      <w:r w:rsidR="00A0159E">
        <w:t xml:space="preserve"> bruto </w:t>
      </w:r>
      <w:r w:rsidRPr="00D85886" w:rsidR="00154B66">
        <w:t xml:space="preserve">per maand. </w:t>
      </w:r>
      <w:r w:rsidR="00A0159E">
        <w:t xml:space="preserve">De machteloosheid </w:t>
      </w:r>
      <w:r w:rsidRPr="00D85886">
        <w:t xml:space="preserve">is groot en </w:t>
      </w:r>
      <w:r w:rsidR="00A0159E">
        <w:t>bij velen is deze</w:t>
      </w:r>
      <w:r w:rsidRPr="00D85886" w:rsidR="00154B66">
        <w:t xml:space="preserve"> </w:t>
      </w:r>
      <w:r w:rsidRPr="00D85886">
        <w:t xml:space="preserve">overgegaan </w:t>
      </w:r>
      <w:r w:rsidR="00A0159E">
        <w:t xml:space="preserve">in </w:t>
      </w:r>
      <w:r w:rsidRPr="00D85886">
        <w:t>boosheid.</w:t>
      </w:r>
      <w:r w:rsidRPr="00D85886" w:rsidR="00154B66">
        <w:t xml:space="preserve"> Onze leden zijn veelal begonnen met sparen </w:t>
      </w:r>
      <w:r w:rsidRPr="00D85886" w:rsidR="00D543C9">
        <w:t>voor hun pensioen in de jaren ‘60 en ‘70. T</w:t>
      </w:r>
      <w:r w:rsidRPr="00D85886" w:rsidR="00154B66">
        <w:t xml:space="preserve">oen </w:t>
      </w:r>
      <w:r w:rsidRPr="00D85886" w:rsidR="00D543C9">
        <w:t xml:space="preserve">hadden de pensioenfondsen nog </w:t>
      </w:r>
      <w:r w:rsidRPr="00D85886" w:rsidR="00154B66">
        <w:t>vrijwel geen vermogen opgebouwd. Met het levenseinde in zicht leze</w:t>
      </w:r>
      <w:r w:rsidR="00842CB4">
        <w:t xml:space="preserve">n </w:t>
      </w:r>
      <w:r w:rsidRPr="00D85886" w:rsidR="00154B66">
        <w:t xml:space="preserve">zij in de krant dat er </w:t>
      </w:r>
      <w:r w:rsidRPr="00D85886" w:rsidR="00D543C9">
        <w:t xml:space="preserve">inmiddels </w:t>
      </w:r>
      <w:r w:rsidRPr="00D85886" w:rsidR="00154B66">
        <w:t>bijna 2.000 miljard in de Nederlandse pensioenpotten zit</w:t>
      </w:r>
      <w:r w:rsidRPr="00D85886" w:rsidR="00D85886">
        <w:t xml:space="preserve"> en dat </w:t>
      </w:r>
      <w:r w:rsidR="00806B23">
        <w:t>het</w:t>
      </w:r>
      <w:r w:rsidRPr="00D85886" w:rsidR="00D85886">
        <w:t xml:space="preserve"> bedrag nog is verdrievoudig</w:t>
      </w:r>
      <w:r w:rsidR="00A0159E">
        <w:t>d</w:t>
      </w:r>
      <w:r w:rsidR="00806B23">
        <w:t xml:space="preserve"> terwijl zij onafgebroken op de nullijn bleven staan. </w:t>
      </w:r>
    </w:p>
    <w:p w:rsidRPr="00D85886" w:rsidR="00855DBF" w:rsidP="009937EC" w:rsidRDefault="00855DBF" w14:paraId="540E4E08" w14:textId="77777777"/>
    <w:p w:rsidR="004D1D94" w:rsidP="00D85886" w:rsidRDefault="004D1D94" w14:paraId="2CBEEBA2" w14:textId="77777777"/>
    <w:p w:rsidR="004D1D94" w:rsidP="00D85886" w:rsidRDefault="004D1D94" w14:paraId="60B8E9C9" w14:textId="77777777"/>
    <w:p w:rsidR="004D1D94" w:rsidP="00D85886" w:rsidRDefault="004D1D94" w14:paraId="2BD598A8" w14:textId="77777777"/>
    <w:p w:rsidR="00632BD6" w:rsidP="00D85886" w:rsidRDefault="00806B23" w14:paraId="40C088BE" w14:textId="3F6C5C0E">
      <w:r>
        <w:t xml:space="preserve">Bijna 2.000 miljard </w:t>
      </w:r>
      <w:r w:rsidRPr="00D85886" w:rsidR="00855DBF">
        <w:t>is e</w:t>
      </w:r>
      <w:r w:rsidRPr="00D85886" w:rsidR="00D543C9">
        <w:t xml:space="preserve">en fantastische erfenis voor de jongere generaties. Een erfenis die bovendien uniek is in Europa, want in alle andere eurolanden stappen jongeren in pensioenstelsels zonder reserves. </w:t>
      </w:r>
      <w:r w:rsidR="00632BD6">
        <w:t>Als 2</w:t>
      </w:r>
      <w:r w:rsidR="00C7510D">
        <w:t>.</w:t>
      </w:r>
      <w:r w:rsidR="00632BD6">
        <w:t xml:space="preserve">000 miljard aan reserves geen tastbaar voordeel oplevert ten opzichte van de landen waar </w:t>
      </w:r>
      <w:r>
        <w:t xml:space="preserve">men niets heeft </w:t>
      </w:r>
      <w:r w:rsidR="00632BD6">
        <w:t xml:space="preserve">gespaard, waarom hebben we dat dan </w:t>
      </w:r>
      <w:r>
        <w:t xml:space="preserve">überhaupt </w:t>
      </w:r>
      <w:r w:rsidR="00632BD6">
        <w:t xml:space="preserve">gedaan? </w:t>
      </w:r>
    </w:p>
    <w:p w:rsidR="00632BD6" w:rsidP="00D85886" w:rsidRDefault="00632BD6" w14:paraId="0DF28D57" w14:textId="77777777"/>
    <w:p w:rsidR="004D1D94" w:rsidP="00D85886" w:rsidRDefault="00855DBF" w14:paraId="5D03032D" w14:textId="48EEEAE6">
      <w:r w:rsidRPr="00D85886">
        <w:t xml:space="preserve">De cumulatieve waarde van </w:t>
      </w:r>
      <w:r w:rsidRPr="00D85886" w:rsidR="00D85886">
        <w:t xml:space="preserve">14 jaar </w:t>
      </w:r>
      <w:r w:rsidRPr="00D85886">
        <w:t>gemiste indexatie</w:t>
      </w:r>
      <w:r w:rsidR="00842CB4">
        <w:t xml:space="preserve"> voor gepensioneerden </w:t>
      </w:r>
      <w:r w:rsidRPr="00D85886">
        <w:t>is niet hoger dan 40 miljard. Gezien de enorme pensioenerfenis die wij in Nederland voor jongere</w:t>
      </w:r>
      <w:r w:rsidR="004D1D94">
        <w:t xml:space="preserve"> generaties </w:t>
      </w:r>
      <w:r w:rsidRPr="00D85886">
        <w:t>hebben klaargezet</w:t>
      </w:r>
      <w:r w:rsidRPr="00D85886" w:rsidR="00D85886">
        <w:t xml:space="preserve">, kunnen wij onmogelijk aan </w:t>
      </w:r>
      <w:r w:rsidR="00A0159E">
        <w:t xml:space="preserve">oudere generaties </w:t>
      </w:r>
      <w:r w:rsidRPr="00D85886" w:rsidR="00D85886">
        <w:t xml:space="preserve">uitleggen dat ‘het geld er niet is’. </w:t>
      </w:r>
      <w:r w:rsidR="004D1D94">
        <w:t xml:space="preserve">Wij kunnen niet uitleggen dat ‘de rendementen niet gemaakt zijn’. Wij kunnen niet uitleggen waarom er in Duitsland en België wél wordt geïndexeerd. En niemand kan uitleggen hoe een stelsel wat beslag legt op 200% van het bruto nationaal product, ooit houdbaar kan zijn op </w:t>
      </w:r>
      <w:r w:rsidR="00661E7A">
        <w:t xml:space="preserve">wereldschaal.  </w:t>
      </w:r>
      <w:r w:rsidR="00632BD6">
        <w:t xml:space="preserve"> </w:t>
      </w:r>
    </w:p>
    <w:p w:rsidR="004D1D94" w:rsidP="00D85886" w:rsidRDefault="004D1D94" w14:paraId="59563F17" w14:textId="77777777"/>
    <w:p w:rsidRPr="00632BD6" w:rsidR="00D85886" w:rsidP="00D85886" w:rsidRDefault="00632BD6" w14:paraId="7DDB3F6E" w14:textId="1EEBDB54">
      <w:pPr>
        <w:rPr>
          <w:b/>
          <w:bCs/>
          <w:color w:val="000000"/>
          <w:sz w:val="24"/>
          <w:szCs w:val="24"/>
        </w:rPr>
      </w:pPr>
      <w:r w:rsidRPr="00632BD6">
        <w:rPr>
          <w:b/>
          <w:bCs/>
          <w:color w:val="0F1419"/>
          <w:shd w:val="clear" w:color="auto" w:fill="FFFFFF"/>
        </w:rPr>
        <w:t xml:space="preserve">Wat we wel kunnen uitleggen is datgene wat wij waarnemen: </w:t>
      </w:r>
      <w:r w:rsidRPr="00632BD6" w:rsidR="00D85886">
        <w:rPr>
          <w:b/>
          <w:bCs/>
          <w:color w:val="0F1419"/>
          <w:shd w:val="clear" w:color="auto" w:fill="FFFFFF"/>
        </w:rPr>
        <w:t>Dit kabinet weegt de risico’s voor de volgende generaties veel zwaarder mee dan de pijn van de huidige generatie gepensioneerden. </w:t>
      </w:r>
    </w:p>
    <w:p w:rsidR="00D85886" w:rsidP="009937EC" w:rsidRDefault="00D85886" w14:paraId="7CC071D0" w14:textId="4415F12C"/>
    <w:p w:rsidR="001E0A63" w:rsidP="009937EC" w:rsidRDefault="001E0A63" w14:paraId="18D1F2D6" w14:textId="77777777"/>
    <w:p w:rsidRPr="00D85886" w:rsidR="001E0A63" w:rsidP="009937EC" w:rsidRDefault="009635E4" w14:paraId="5A5B78BA" w14:textId="1E230B3A">
      <w:r>
        <w:t>‘s-Hertogenbosch</w:t>
      </w:r>
      <w:r w:rsidR="001E0A63">
        <w:t>, 22 april 2022</w:t>
      </w:r>
    </w:p>
    <w:sectPr w:rsidRPr="00D85886" w:rsidR="001E0A63" w:rsidSect="00DF1219">
      <w:footerReference w:type="even" r:id="rId13"/>
      <w:footerReference w:type="default" r:id="rId14"/>
      <w:pgSz w:w="11906" w:h="16838"/>
      <w:pgMar w:top="851" w:right="1418" w:bottom="284"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86C4" w14:textId="77777777" w:rsidR="004215E6" w:rsidRDefault="004215E6">
      <w:r>
        <w:separator/>
      </w:r>
    </w:p>
  </w:endnote>
  <w:endnote w:type="continuationSeparator" w:id="0">
    <w:p w14:paraId="27ADBFE6" w14:textId="77777777" w:rsidR="004215E6" w:rsidRDefault="004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F7AD" w14:textId="77777777" w:rsidR="00AA165B" w:rsidRDefault="00AA16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D093BF" w14:textId="77777777" w:rsidR="00AA165B" w:rsidRDefault="00AA16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41727"/>
      <w:docPartObj>
        <w:docPartGallery w:val="Page Numbers (Bottom of Page)"/>
        <w:docPartUnique/>
      </w:docPartObj>
    </w:sdtPr>
    <w:sdtEndPr/>
    <w:sdtContent>
      <w:p w14:paraId="62E2FFB6" w14:textId="5CD54454" w:rsidR="00AA165B" w:rsidRDefault="00AA165B" w:rsidP="00F42E15">
        <w:pPr>
          <w:pStyle w:val="Voettekst"/>
          <w:jc w:val="right"/>
        </w:pPr>
        <w:r>
          <w:fldChar w:fldCharType="begin"/>
        </w:r>
        <w:r>
          <w:instrText>PAGE   \* MERGEFORMAT</w:instrText>
        </w:r>
        <w:r>
          <w:fldChar w:fldCharType="separate"/>
        </w:r>
        <w:r w:rsidR="00542052">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D697" w14:textId="77777777" w:rsidR="004215E6" w:rsidRDefault="004215E6">
      <w:r>
        <w:separator/>
      </w:r>
    </w:p>
  </w:footnote>
  <w:footnote w:type="continuationSeparator" w:id="0">
    <w:p w14:paraId="2F448383" w14:textId="77777777" w:rsidR="004215E6" w:rsidRDefault="0042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A59"/>
    <w:multiLevelType w:val="hybridMultilevel"/>
    <w:tmpl w:val="EF30CE4C"/>
    <w:lvl w:ilvl="0" w:tplc="0413000F">
      <w:start w:val="7"/>
      <w:numFmt w:val="decimal"/>
      <w:lvlText w:val="%1."/>
      <w:lvlJc w:val="left"/>
      <w:pPr>
        <w:tabs>
          <w:tab w:val="num" w:pos="540"/>
        </w:tabs>
        <w:ind w:left="540" w:hanging="360"/>
      </w:pPr>
      <w:rPr>
        <w:rFonts w:hint="default"/>
      </w:rPr>
    </w:lvl>
    <w:lvl w:ilvl="1" w:tplc="04130001">
      <w:start w:val="1"/>
      <w:numFmt w:val="bullet"/>
      <w:lvlText w:val=""/>
      <w:lvlJc w:val="left"/>
      <w:pPr>
        <w:tabs>
          <w:tab w:val="num" w:pos="1260"/>
        </w:tabs>
        <w:ind w:left="1260" w:hanging="360"/>
      </w:pPr>
      <w:rPr>
        <w:rFonts w:ascii="Symbol" w:hAnsi="Symbol" w:hint="default"/>
      </w:r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1" w15:restartNumberingAfterBreak="0">
    <w:nsid w:val="0E352DC9"/>
    <w:multiLevelType w:val="hybridMultilevel"/>
    <w:tmpl w:val="7CEABD2C"/>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480"/>
        </w:tabs>
        <w:ind w:left="48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720"/>
        </w:tabs>
        <w:ind w:left="72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E1569"/>
    <w:multiLevelType w:val="hybridMultilevel"/>
    <w:tmpl w:val="1E286700"/>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05346F5"/>
    <w:multiLevelType w:val="hybridMultilevel"/>
    <w:tmpl w:val="EB666E30"/>
    <w:lvl w:ilvl="0" w:tplc="20221F2A">
      <w:start w:val="1"/>
      <w:numFmt w:val="decimal"/>
      <w:lvlText w:val="%1."/>
      <w:lvlJc w:val="left"/>
      <w:pPr>
        <w:ind w:left="378" w:hanging="360"/>
      </w:pPr>
      <w:rPr>
        <w:rFonts w:cs="Arial" w:hint="default"/>
        <w:color w:val="000000"/>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4" w15:restartNumberingAfterBreak="0">
    <w:nsid w:val="21D46F80"/>
    <w:multiLevelType w:val="hybridMultilevel"/>
    <w:tmpl w:val="A5F67572"/>
    <w:lvl w:ilvl="0" w:tplc="04663F08">
      <w:start w:val="5"/>
      <w:numFmt w:val="bullet"/>
      <w:lvlText w:val="-"/>
      <w:lvlJc w:val="left"/>
      <w:pPr>
        <w:ind w:left="465" w:hanging="360"/>
      </w:pPr>
      <w:rPr>
        <w:rFonts w:ascii="Verdana" w:eastAsia="Times New Roman" w:hAnsi="Verdana" w:cs="Times New Roman"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5" w15:restartNumberingAfterBreak="0">
    <w:nsid w:val="231475E5"/>
    <w:multiLevelType w:val="hybridMultilevel"/>
    <w:tmpl w:val="4684C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4B3D58"/>
    <w:multiLevelType w:val="hybridMultilevel"/>
    <w:tmpl w:val="0D443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F2021"/>
    <w:multiLevelType w:val="hybridMultilevel"/>
    <w:tmpl w:val="7F7AEAC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A6E776F"/>
    <w:multiLevelType w:val="hybridMultilevel"/>
    <w:tmpl w:val="DD989386"/>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1BA6F7F"/>
    <w:multiLevelType w:val="hybridMultilevel"/>
    <w:tmpl w:val="493C00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A68F6"/>
    <w:multiLevelType w:val="hybridMultilevel"/>
    <w:tmpl w:val="F50EDD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257F1A"/>
    <w:multiLevelType w:val="hybridMultilevel"/>
    <w:tmpl w:val="CC8475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C3FA6"/>
    <w:multiLevelType w:val="hybridMultilevel"/>
    <w:tmpl w:val="EC808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501A8E"/>
    <w:multiLevelType w:val="hybridMultilevel"/>
    <w:tmpl w:val="5D76EC1E"/>
    <w:lvl w:ilvl="0" w:tplc="1048E0CA">
      <w:start w:val="1"/>
      <w:numFmt w:val="decimal"/>
      <w:lvlText w:val="%1."/>
      <w:lvlJc w:val="left"/>
      <w:pPr>
        <w:tabs>
          <w:tab w:val="num" w:pos="360"/>
        </w:tabs>
        <w:ind w:left="360" w:hanging="360"/>
      </w:pPr>
      <w:rPr>
        <w:b/>
      </w:rPr>
    </w:lvl>
    <w:lvl w:ilvl="1" w:tplc="242049A8">
      <w:numFmt w:val="bullet"/>
      <w:lvlText w:val=""/>
      <w:lvlJc w:val="left"/>
      <w:pPr>
        <w:tabs>
          <w:tab w:val="num" w:pos="840"/>
        </w:tabs>
        <w:ind w:left="840" w:hanging="480"/>
      </w:pPr>
      <w:rPr>
        <w:rFonts w:ascii="Symbol" w:eastAsia="Times New Roman" w:hAnsi="Symbol" w:cs="Times New Roman"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443272DE"/>
    <w:multiLevelType w:val="hybridMultilevel"/>
    <w:tmpl w:val="24787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7E1242"/>
    <w:multiLevelType w:val="hybridMultilevel"/>
    <w:tmpl w:val="29F88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1E2617"/>
    <w:multiLevelType w:val="hybridMultilevel"/>
    <w:tmpl w:val="14A20A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CCB50C7"/>
    <w:multiLevelType w:val="hybridMultilevel"/>
    <w:tmpl w:val="EB666E30"/>
    <w:lvl w:ilvl="0" w:tplc="20221F2A">
      <w:start w:val="1"/>
      <w:numFmt w:val="decimal"/>
      <w:lvlText w:val="%1."/>
      <w:lvlJc w:val="left"/>
      <w:pPr>
        <w:ind w:left="378" w:hanging="360"/>
      </w:pPr>
      <w:rPr>
        <w:rFonts w:cs="Arial" w:hint="default"/>
        <w:color w:val="000000"/>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18" w15:restartNumberingAfterBreak="0">
    <w:nsid w:val="53605CC2"/>
    <w:multiLevelType w:val="hybridMultilevel"/>
    <w:tmpl w:val="C908D35C"/>
    <w:lvl w:ilvl="0" w:tplc="76EA72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3E0786"/>
    <w:multiLevelType w:val="hybridMultilevel"/>
    <w:tmpl w:val="9DB80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BA39F9"/>
    <w:multiLevelType w:val="hybridMultilevel"/>
    <w:tmpl w:val="F8AEF3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BD500E"/>
    <w:multiLevelType w:val="hybridMultilevel"/>
    <w:tmpl w:val="DD188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F44165"/>
    <w:multiLevelType w:val="hybridMultilevel"/>
    <w:tmpl w:val="899CADA6"/>
    <w:lvl w:ilvl="0" w:tplc="EE12EF44">
      <w:start w:val="2"/>
      <w:numFmt w:val="decimal"/>
      <w:lvlText w:val="%1."/>
      <w:lvlJc w:val="left"/>
      <w:pPr>
        <w:ind w:left="378" w:hanging="360"/>
      </w:pPr>
      <w:rPr>
        <w:rFonts w:hint="default"/>
      </w:rPr>
    </w:lvl>
    <w:lvl w:ilvl="1" w:tplc="04130019" w:tentative="1">
      <w:start w:val="1"/>
      <w:numFmt w:val="lowerLetter"/>
      <w:lvlText w:val="%2."/>
      <w:lvlJc w:val="left"/>
      <w:pPr>
        <w:ind w:left="1098" w:hanging="360"/>
      </w:pPr>
    </w:lvl>
    <w:lvl w:ilvl="2" w:tplc="0413001B" w:tentative="1">
      <w:start w:val="1"/>
      <w:numFmt w:val="lowerRoman"/>
      <w:lvlText w:val="%3."/>
      <w:lvlJc w:val="right"/>
      <w:pPr>
        <w:ind w:left="1818" w:hanging="180"/>
      </w:pPr>
    </w:lvl>
    <w:lvl w:ilvl="3" w:tplc="0413000F" w:tentative="1">
      <w:start w:val="1"/>
      <w:numFmt w:val="decimal"/>
      <w:lvlText w:val="%4."/>
      <w:lvlJc w:val="left"/>
      <w:pPr>
        <w:ind w:left="2538" w:hanging="360"/>
      </w:pPr>
    </w:lvl>
    <w:lvl w:ilvl="4" w:tplc="04130019" w:tentative="1">
      <w:start w:val="1"/>
      <w:numFmt w:val="lowerLetter"/>
      <w:lvlText w:val="%5."/>
      <w:lvlJc w:val="left"/>
      <w:pPr>
        <w:ind w:left="3258" w:hanging="360"/>
      </w:pPr>
    </w:lvl>
    <w:lvl w:ilvl="5" w:tplc="0413001B" w:tentative="1">
      <w:start w:val="1"/>
      <w:numFmt w:val="lowerRoman"/>
      <w:lvlText w:val="%6."/>
      <w:lvlJc w:val="right"/>
      <w:pPr>
        <w:ind w:left="3978" w:hanging="180"/>
      </w:pPr>
    </w:lvl>
    <w:lvl w:ilvl="6" w:tplc="0413000F" w:tentative="1">
      <w:start w:val="1"/>
      <w:numFmt w:val="decimal"/>
      <w:lvlText w:val="%7."/>
      <w:lvlJc w:val="left"/>
      <w:pPr>
        <w:ind w:left="4698" w:hanging="360"/>
      </w:pPr>
    </w:lvl>
    <w:lvl w:ilvl="7" w:tplc="04130019" w:tentative="1">
      <w:start w:val="1"/>
      <w:numFmt w:val="lowerLetter"/>
      <w:lvlText w:val="%8."/>
      <w:lvlJc w:val="left"/>
      <w:pPr>
        <w:ind w:left="5418" w:hanging="360"/>
      </w:pPr>
    </w:lvl>
    <w:lvl w:ilvl="8" w:tplc="0413001B" w:tentative="1">
      <w:start w:val="1"/>
      <w:numFmt w:val="lowerRoman"/>
      <w:lvlText w:val="%9."/>
      <w:lvlJc w:val="right"/>
      <w:pPr>
        <w:ind w:left="6138" w:hanging="180"/>
      </w:pPr>
    </w:lvl>
  </w:abstractNum>
  <w:abstractNum w:abstractNumId="23" w15:restartNumberingAfterBreak="0">
    <w:nsid w:val="70CB6485"/>
    <w:multiLevelType w:val="hybridMultilevel"/>
    <w:tmpl w:val="EB62AF4C"/>
    <w:lvl w:ilvl="0" w:tplc="0636A5D2">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410B73"/>
    <w:multiLevelType w:val="hybridMultilevel"/>
    <w:tmpl w:val="7AAEE6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7027DC"/>
    <w:multiLevelType w:val="multilevel"/>
    <w:tmpl w:val="EF30CE4C"/>
    <w:lvl w:ilvl="0">
      <w:start w:val="7"/>
      <w:numFmt w:val="decimal"/>
      <w:lvlText w:val="%1."/>
      <w:lvlJc w:val="left"/>
      <w:pPr>
        <w:tabs>
          <w:tab w:val="num" w:pos="540"/>
        </w:tabs>
        <w:ind w:left="540" w:hanging="36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76F85C06"/>
    <w:multiLevelType w:val="hybridMultilevel"/>
    <w:tmpl w:val="C5D2B90A"/>
    <w:lvl w:ilvl="0" w:tplc="C29C8494">
      <w:start w:val="5"/>
      <w:numFmt w:val="bullet"/>
      <w:lvlText w:val="-"/>
      <w:lvlJc w:val="left"/>
      <w:pPr>
        <w:ind w:left="450" w:hanging="360"/>
      </w:pPr>
      <w:rPr>
        <w:rFonts w:ascii="Verdana" w:eastAsia="Times New Roman" w:hAnsi="Verdana" w:cs="Times New Roman"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27" w15:restartNumberingAfterBreak="0">
    <w:nsid w:val="7A6A0228"/>
    <w:multiLevelType w:val="hybridMultilevel"/>
    <w:tmpl w:val="19FE655A"/>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27185316">
    <w:abstractNumId w:val="13"/>
  </w:num>
  <w:num w:numId="2" w16cid:durableId="877163933">
    <w:abstractNumId w:val="9"/>
  </w:num>
  <w:num w:numId="3" w16cid:durableId="1860392983">
    <w:abstractNumId w:val="1"/>
  </w:num>
  <w:num w:numId="4" w16cid:durableId="1217932741">
    <w:abstractNumId w:val="0"/>
  </w:num>
  <w:num w:numId="5" w16cid:durableId="1673022780">
    <w:abstractNumId w:val="8"/>
  </w:num>
  <w:num w:numId="6" w16cid:durableId="646400247">
    <w:abstractNumId w:val="27"/>
  </w:num>
  <w:num w:numId="7" w16cid:durableId="1072239710">
    <w:abstractNumId w:val="11"/>
  </w:num>
  <w:num w:numId="8" w16cid:durableId="1608270718">
    <w:abstractNumId w:val="2"/>
  </w:num>
  <w:num w:numId="9" w16cid:durableId="1667203063">
    <w:abstractNumId w:val="7"/>
  </w:num>
  <w:num w:numId="10" w16cid:durableId="1733700405">
    <w:abstractNumId w:val="25"/>
  </w:num>
  <w:num w:numId="11" w16cid:durableId="1379940762">
    <w:abstractNumId w:val="19"/>
  </w:num>
  <w:num w:numId="12" w16cid:durableId="785348148">
    <w:abstractNumId w:val="21"/>
  </w:num>
  <w:num w:numId="13" w16cid:durableId="351226691">
    <w:abstractNumId w:val="15"/>
  </w:num>
  <w:num w:numId="14" w16cid:durableId="335957506">
    <w:abstractNumId w:val="20"/>
  </w:num>
  <w:num w:numId="15" w16cid:durableId="159931246">
    <w:abstractNumId w:val="14"/>
  </w:num>
  <w:num w:numId="16" w16cid:durableId="484856118">
    <w:abstractNumId w:val="12"/>
  </w:num>
  <w:num w:numId="17" w16cid:durableId="1663511788">
    <w:abstractNumId w:val="3"/>
  </w:num>
  <w:num w:numId="18" w16cid:durableId="735782508">
    <w:abstractNumId w:val="17"/>
  </w:num>
  <w:num w:numId="19" w16cid:durableId="915892868">
    <w:abstractNumId w:val="22"/>
  </w:num>
  <w:num w:numId="20" w16cid:durableId="549002611">
    <w:abstractNumId w:val="16"/>
  </w:num>
  <w:num w:numId="21" w16cid:durableId="721753289">
    <w:abstractNumId w:val="23"/>
  </w:num>
  <w:num w:numId="22" w16cid:durableId="1544757481">
    <w:abstractNumId w:val="6"/>
  </w:num>
  <w:num w:numId="23" w16cid:durableId="143472965">
    <w:abstractNumId w:val="5"/>
  </w:num>
  <w:num w:numId="24" w16cid:durableId="1667128929">
    <w:abstractNumId w:val="18"/>
  </w:num>
  <w:num w:numId="25" w16cid:durableId="1771776023">
    <w:abstractNumId w:val="24"/>
  </w:num>
  <w:num w:numId="26" w16cid:durableId="817303151">
    <w:abstractNumId w:val="4"/>
  </w:num>
  <w:num w:numId="27" w16cid:durableId="2125803076">
    <w:abstractNumId w:val="26"/>
  </w:num>
  <w:num w:numId="28" w16cid:durableId="1088843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C7"/>
    <w:rsid w:val="00003124"/>
    <w:rsid w:val="0001294D"/>
    <w:rsid w:val="00025E4A"/>
    <w:rsid w:val="00061411"/>
    <w:rsid w:val="00061CA8"/>
    <w:rsid w:val="00086F6C"/>
    <w:rsid w:val="000A0F16"/>
    <w:rsid w:val="000A1A54"/>
    <w:rsid w:val="000A7212"/>
    <w:rsid w:val="000B478D"/>
    <w:rsid w:val="000D3F53"/>
    <w:rsid w:val="000F0F48"/>
    <w:rsid w:val="000F691A"/>
    <w:rsid w:val="00104A46"/>
    <w:rsid w:val="00122D2F"/>
    <w:rsid w:val="00123216"/>
    <w:rsid w:val="00123B86"/>
    <w:rsid w:val="00127B63"/>
    <w:rsid w:val="001410EF"/>
    <w:rsid w:val="001445F8"/>
    <w:rsid w:val="00152E7C"/>
    <w:rsid w:val="00153996"/>
    <w:rsid w:val="00154B66"/>
    <w:rsid w:val="001667C6"/>
    <w:rsid w:val="00195D0C"/>
    <w:rsid w:val="001A1163"/>
    <w:rsid w:val="001A177B"/>
    <w:rsid w:val="001B63AC"/>
    <w:rsid w:val="001B670B"/>
    <w:rsid w:val="001D3428"/>
    <w:rsid w:val="001D51E6"/>
    <w:rsid w:val="001E0A63"/>
    <w:rsid w:val="00205AC7"/>
    <w:rsid w:val="0021548B"/>
    <w:rsid w:val="00216B9B"/>
    <w:rsid w:val="00220A38"/>
    <w:rsid w:val="00224ECD"/>
    <w:rsid w:val="002361A8"/>
    <w:rsid w:val="002457D9"/>
    <w:rsid w:val="002463E6"/>
    <w:rsid w:val="00274ED6"/>
    <w:rsid w:val="00281C91"/>
    <w:rsid w:val="00283042"/>
    <w:rsid w:val="002A5B81"/>
    <w:rsid w:val="002C752A"/>
    <w:rsid w:val="002F37AB"/>
    <w:rsid w:val="002F7137"/>
    <w:rsid w:val="002F7B84"/>
    <w:rsid w:val="00301B34"/>
    <w:rsid w:val="00307BFB"/>
    <w:rsid w:val="003140AE"/>
    <w:rsid w:val="003239B0"/>
    <w:rsid w:val="00333B23"/>
    <w:rsid w:val="00367038"/>
    <w:rsid w:val="00367C08"/>
    <w:rsid w:val="00370DEF"/>
    <w:rsid w:val="003A3A81"/>
    <w:rsid w:val="003D5949"/>
    <w:rsid w:val="003E1ED0"/>
    <w:rsid w:val="003E60C4"/>
    <w:rsid w:val="003E6A88"/>
    <w:rsid w:val="003F11D8"/>
    <w:rsid w:val="003F6A74"/>
    <w:rsid w:val="00403665"/>
    <w:rsid w:val="00406126"/>
    <w:rsid w:val="004215E6"/>
    <w:rsid w:val="00427459"/>
    <w:rsid w:val="0043460E"/>
    <w:rsid w:val="00446FC7"/>
    <w:rsid w:val="00460C76"/>
    <w:rsid w:val="00463FB8"/>
    <w:rsid w:val="00464B0A"/>
    <w:rsid w:val="00480934"/>
    <w:rsid w:val="00483046"/>
    <w:rsid w:val="00485601"/>
    <w:rsid w:val="0049356A"/>
    <w:rsid w:val="004C6773"/>
    <w:rsid w:val="004D1D94"/>
    <w:rsid w:val="004D4139"/>
    <w:rsid w:val="004F409A"/>
    <w:rsid w:val="00504FF4"/>
    <w:rsid w:val="00507FE9"/>
    <w:rsid w:val="005107F7"/>
    <w:rsid w:val="00522DC5"/>
    <w:rsid w:val="00540567"/>
    <w:rsid w:val="00542052"/>
    <w:rsid w:val="00550741"/>
    <w:rsid w:val="0056110D"/>
    <w:rsid w:val="0059248A"/>
    <w:rsid w:val="005A3D4F"/>
    <w:rsid w:val="005C0BFE"/>
    <w:rsid w:val="005C1246"/>
    <w:rsid w:val="005C4B07"/>
    <w:rsid w:val="005E358F"/>
    <w:rsid w:val="005F4322"/>
    <w:rsid w:val="00626A12"/>
    <w:rsid w:val="0063023A"/>
    <w:rsid w:val="00632BD6"/>
    <w:rsid w:val="00633A2F"/>
    <w:rsid w:val="00661E7A"/>
    <w:rsid w:val="006C42EC"/>
    <w:rsid w:val="006D6140"/>
    <w:rsid w:val="006D62DC"/>
    <w:rsid w:val="00703F9C"/>
    <w:rsid w:val="007136A6"/>
    <w:rsid w:val="00716614"/>
    <w:rsid w:val="00722455"/>
    <w:rsid w:val="00731A3A"/>
    <w:rsid w:val="00734543"/>
    <w:rsid w:val="0074125E"/>
    <w:rsid w:val="00743ED3"/>
    <w:rsid w:val="00744022"/>
    <w:rsid w:val="0078253C"/>
    <w:rsid w:val="00794279"/>
    <w:rsid w:val="007959E6"/>
    <w:rsid w:val="00795A74"/>
    <w:rsid w:val="007A2E89"/>
    <w:rsid w:val="007A69E7"/>
    <w:rsid w:val="007C5303"/>
    <w:rsid w:val="007C6438"/>
    <w:rsid w:val="007D382A"/>
    <w:rsid w:val="00802103"/>
    <w:rsid w:val="00803DCE"/>
    <w:rsid w:val="00806B23"/>
    <w:rsid w:val="00842CB4"/>
    <w:rsid w:val="008438D8"/>
    <w:rsid w:val="00855DBF"/>
    <w:rsid w:val="00856174"/>
    <w:rsid w:val="008702BE"/>
    <w:rsid w:val="00881586"/>
    <w:rsid w:val="00885307"/>
    <w:rsid w:val="00887C4D"/>
    <w:rsid w:val="00892E61"/>
    <w:rsid w:val="008964A3"/>
    <w:rsid w:val="008C6E02"/>
    <w:rsid w:val="008D2CE5"/>
    <w:rsid w:val="008E3910"/>
    <w:rsid w:val="008E603A"/>
    <w:rsid w:val="00900499"/>
    <w:rsid w:val="00920664"/>
    <w:rsid w:val="0092432E"/>
    <w:rsid w:val="009317E5"/>
    <w:rsid w:val="00946F9D"/>
    <w:rsid w:val="00962C62"/>
    <w:rsid w:val="009635E4"/>
    <w:rsid w:val="009639E0"/>
    <w:rsid w:val="00977AE5"/>
    <w:rsid w:val="00982C06"/>
    <w:rsid w:val="009937EC"/>
    <w:rsid w:val="00993F43"/>
    <w:rsid w:val="009A0C7F"/>
    <w:rsid w:val="009A4DB6"/>
    <w:rsid w:val="009B5CD5"/>
    <w:rsid w:val="009C01D2"/>
    <w:rsid w:val="009D49F3"/>
    <w:rsid w:val="009D79D6"/>
    <w:rsid w:val="009F0236"/>
    <w:rsid w:val="009F055C"/>
    <w:rsid w:val="00A0159E"/>
    <w:rsid w:val="00A125AF"/>
    <w:rsid w:val="00A448A9"/>
    <w:rsid w:val="00A50E8D"/>
    <w:rsid w:val="00A76E78"/>
    <w:rsid w:val="00A810AD"/>
    <w:rsid w:val="00A8200F"/>
    <w:rsid w:val="00A95988"/>
    <w:rsid w:val="00AA165B"/>
    <w:rsid w:val="00AB0EA7"/>
    <w:rsid w:val="00AB68B9"/>
    <w:rsid w:val="00AE0B43"/>
    <w:rsid w:val="00B2781B"/>
    <w:rsid w:val="00B45400"/>
    <w:rsid w:val="00B56FB0"/>
    <w:rsid w:val="00B6216D"/>
    <w:rsid w:val="00B64472"/>
    <w:rsid w:val="00B73571"/>
    <w:rsid w:val="00B77B85"/>
    <w:rsid w:val="00B815C1"/>
    <w:rsid w:val="00B820A2"/>
    <w:rsid w:val="00B840FE"/>
    <w:rsid w:val="00B8648C"/>
    <w:rsid w:val="00B926CB"/>
    <w:rsid w:val="00B93958"/>
    <w:rsid w:val="00BB2230"/>
    <w:rsid w:val="00BB52A9"/>
    <w:rsid w:val="00BD1BA5"/>
    <w:rsid w:val="00BD4682"/>
    <w:rsid w:val="00BF0F29"/>
    <w:rsid w:val="00C122BC"/>
    <w:rsid w:val="00C16BC0"/>
    <w:rsid w:val="00C16CBF"/>
    <w:rsid w:val="00C276F5"/>
    <w:rsid w:val="00C304B1"/>
    <w:rsid w:val="00C346C8"/>
    <w:rsid w:val="00C55B96"/>
    <w:rsid w:val="00C654F4"/>
    <w:rsid w:val="00C7510D"/>
    <w:rsid w:val="00C76935"/>
    <w:rsid w:val="00C852DD"/>
    <w:rsid w:val="00C9522D"/>
    <w:rsid w:val="00CA1F52"/>
    <w:rsid w:val="00CA72C3"/>
    <w:rsid w:val="00CB51E5"/>
    <w:rsid w:val="00CD3DB3"/>
    <w:rsid w:val="00CF522F"/>
    <w:rsid w:val="00D16F33"/>
    <w:rsid w:val="00D416A6"/>
    <w:rsid w:val="00D519C2"/>
    <w:rsid w:val="00D543C9"/>
    <w:rsid w:val="00D76C07"/>
    <w:rsid w:val="00D83879"/>
    <w:rsid w:val="00D85886"/>
    <w:rsid w:val="00D85D07"/>
    <w:rsid w:val="00D86A16"/>
    <w:rsid w:val="00D87774"/>
    <w:rsid w:val="00DA4F36"/>
    <w:rsid w:val="00DB61B4"/>
    <w:rsid w:val="00DD1908"/>
    <w:rsid w:val="00DE2544"/>
    <w:rsid w:val="00DE63B7"/>
    <w:rsid w:val="00DF1219"/>
    <w:rsid w:val="00E0730B"/>
    <w:rsid w:val="00E155C9"/>
    <w:rsid w:val="00E27274"/>
    <w:rsid w:val="00E36576"/>
    <w:rsid w:val="00E466F7"/>
    <w:rsid w:val="00E7246E"/>
    <w:rsid w:val="00E7651F"/>
    <w:rsid w:val="00E8338F"/>
    <w:rsid w:val="00EA014D"/>
    <w:rsid w:val="00EA369B"/>
    <w:rsid w:val="00ED15AF"/>
    <w:rsid w:val="00ED3426"/>
    <w:rsid w:val="00EE152E"/>
    <w:rsid w:val="00EF4BE6"/>
    <w:rsid w:val="00F1217C"/>
    <w:rsid w:val="00F25844"/>
    <w:rsid w:val="00F2612F"/>
    <w:rsid w:val="00F273FF"/>
    <w:rsid w:val="00F31813"/>
    <w:rsid w:val="00F3678B"/>
    <w:rsid w:val="00F41BDA"/>
    <w:rsid w:val="00F42E15"/>
    <w:rsid w:val="00F50251"/>
    <w:rsid w:val="00F528FF"/>
    <w:rsid w:val="00F73AF2"/>
    <w:rsid w:val="00F8717F"/>
    <w:rsid w:val="00F9000F"/>
    <w:rsid w:val="00F90123"/>
    <w:rsid w:val="00F92E97"/>
    <w:rsid w:val="00F9361C"/>
    <w:rsid w:val="00FA4C8F"/>
    <w:rsid w:val="00FB55FC"/>
    <w:rsid w:val="00FC2AF9"/>
    <w:rsid w:val="00FD6C72"/>
    <w:rsid w:val="00FF7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B1AA"/>
  <w15:docId w15:val="{AF9EC9D1-1B68-494F-945E-C65B94F9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4139"/>
  </w:style>
  <w:style w:type="paragraph" w:styleId="Kop1">
    <w:name w:val="heading 1"/>
    <w:basedOn w:val="Standaard"/>
    <w:next w:val="Standaard"/>
    <w:qFormat/>
    <w:rsid w:val="00205AC7"/>
    <w:pPr>
      <w:keepNext/>
      <w:outlineLvl w:val="0"/>
    </w:pPr>
    <w:rPr>
      <w:color w:val="808080"/>
      <w:sz w:val="32"/>
      <w:szCs w:val="32"/>
    </w:rPr>
  </w:style>
  <w:style w:type="paragraph" w:styleId="Kop2">
    <w:name w:val="heading 2"/>
    <w:basedOn w:val="Standaard"/>
    <w:next w:val="Standaard"/>
    <w:link w:val="Kop2Char"/>
    <w:semiHidden/>
    <w:unhideWhenUsed/>
    <w:qFormat/>
    <w:rsid w:val="00D519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205AC7"/>
    <w:pPr>
      <w:tabs>
        <w:tab w:val="center" w:pos="4536"/>
        <w:tab w:val="right" w:pos="9072"/>
      </w:tabs>
    </w:pPr>
  </w:style>
  <w:style w:type="character" w:styleId="Paginanummer">
    <w:name w:val="page number"/>
    <w:basedOn w:val="Standaardalinea-lettertype"/>
    <w:rsid w:val="00205AC7"/>
  </w:style>
  <w:style w:type="paragraph" w:styleId="Plattetekstinspringen">
    <w:name w:val="Body Text Indent"/>
    <w:basedOn w:val="Standaard"/>
    <w:rsid w:val="00205AC7"/>
    <w:pPr>
      <w:ind w:left="720"/>
    </w:pPr>
    <w:rPr>
      <w:i/>
      <w:iCs/>
    </w:rPr>
  </w:style>
  <w:style w:type="paragraph" w:styleId="Koptekst">
    <w:name w:val="header"/>
    <w:basedOn w:val="Standaard"/>
    <w:rsid w:val="00522DC5"/>
    <w:pPr>
      <w:tabs>
        <w:tab w:val="center" w:pos="4536"/>
        <w:tab w:val="right" w:pos="9072"/>
      </w:tabs>
    </w:pPr>
  </w:style>
  <w:style w:type="paragraph" w:styleId="Plattetekst">
    <w:name w:val="Body Text"/>
    <w:basedOn w:val="Standaard"/>
    <w:rsid w:val="00B8648C"/>
    <w:pPr>
      <w:spacing w:after="120"/>
    </w:pPr>
  </w:style>
  <w:style w:type="paragraph" w:styleId="Lijstalinea">
    <w:name w:val="List Paragraph"/>
    <w:basedOn w:val="Standaard"/>
    <w:uiPriority w:val="34"/>
    <w:qFormat/>
    <w:rsid w:val="00716614"/>
    <w:pPr>
      <w:ind w:left="708"/>
    </w:pPr>
  </w:style>
  <w:style w:type="paragraph" w:styleId="Ballontekst">
    <w:name w:val="Balloon Text"/>
    <w:basedOn w:val="Standaard"/>
    <w:link w:val="BallontekstChar"/>
    <w:rsid w:val="00920664"/>
    <w:rPr>
      <w:rFonts w:ascii="Tahoma" w:hAnsi="Tahoma" w:cs="Tahoma"/>
      <w:sz w:val="16"/>
      <w:szCs w:val="16"/>
    </w:rPr>
  </w:style>
  <w:style w:type="character" w:customStyle="1" w:styleId="BallontekstChar">
    <w:name w:val="Ballontekst Char"/>
    <w:basedOn w:val="Standaardalinea-lettertype"/>
    <w:link w:val="Ballontekst"/>
    <w:rsid w:val="00920664"/>
    <w:rPr>
      <w:rFonts w:ascii="Tahoma" w:hAnsi="Tahoma" w:cs="Tahoma"/>
      <w:sz w:val="16"/>
      <w:szCs w:val="16"/>
    </w:rPr>
  </w:style>
  <w:style w:type="character" w:customStyle="1" w:styleId="Kop2Char">
    <w:name w:val="Kop 2 Char"/>
    <w:basedOn w:val="Standaardalinea-lettertype"/>
    <w:link w:val="Kop2"/>
    <w:semiHidden/>
    <w:rsid w:val="00D519C2"/>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DF12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DF1219"/>
    <w:rPr>
      <w:i/>
      <w:iCs/>
      <w:color w:val="4F81BD" w:themeColor="accent1"/>
    </w:rPr>
  </w:style>
  <w:style w:type="character" w:styleId="Hyperlink">
    <w:name w:val="Hyperlink"/>
    <w:basedOn w:val="Standaardalinea-lettertype"/>
    <w:uiPriority w:val="99"/>
    <w:unhideWhenUsed/>
    <w:rsid w:val="00DF1219"/>
    <w:rPr>
      <w:color w:val="0000FF" w:themeColor="hyperlink"/>
      <w:u w:val="single"/>
    </w:rPr>
  </w:style>
  <w:style w:type="character" w:styleId="GevolgdeHyperlink">
    <w:name w:val="FollowedHyperlink"/>
    <w:basedOn w:val="Standaardalinea-lettertype"/>
    <w:rsid w:val="00DF1219"/>
    <w:rPr>
      <w:color w:val="800080" w:themeColor="followedHyperlink"/>
      <w:u w:val="single"/>
    </w:rPr>
  </w:style>
  <w:style w:type="character" w:customStyle="1" w:styleId="VoettekstChar">
    <w:name w:val="Voettekst Char"/>
    <w:basedOn w:val="Standaardalinea-lettertype"/>
    <w:link w:val="Voettekst"/>
    <w:uiPriority w:val="99"/>
    <w:rsid w:val="00DF1219"/>
    <w:rPr>
      <w:rFonts w:ascii="Verdana" w:hAnsi="Verdana"/>
    </w:rPr>
  </w:style>
  <w:style w:type="paragraph" w:styleId="Voetnoottekst">
    <w:name w:val="footnote text"/>
    <w:basedOn w:val="Standaard"/>
    <w:link w:val="VoetnoottekstChar"/>
    <w:semiHidden/>
    <w:unhideWhenUsed/>
    <w:rsid w:val="00AB68B9"/>
  </w:style>
  <w:style w:type="character" w:customStyle="1" w:styleId="VoetnoottekstChar">
    <w:name w:val="Voetnoottekst Char"/>
    <w:basedOn w:val="Standaardalinea-lettertype"/>
    <w:link w:val="Voetnoottekst"/>
    <w:semiHidden/>
    <w:rsid w:val="00AB68B9"/>
    <w:rPr>
      <w:rFonts w:ascii="Verdana" w:hAnsi="Verdana"/>
    </w:rPr>
  </w:style>
  <w:style w:type="character" w:styleId="Voetnootmarkering">
    <w:name w:val="footnote reference"/>
    <w:basedOn w:val="Standaardalinea-lettertype"/>
    <w:semiHidden/>
    <w:unhideWhenUsed/>
    <w:rsid w:val="00AB68B9"/>
    <w:rPr>
      <w:vertAlign w:val="superscript"/>
    </w:rPr>
  </w:style>
  <w:style w:type="character" w:styleId="Onopgelostemelding">
    <w:name w:val="Unresolved Mention"/>
    <w:basedOn w:val="Standaardalinea-lettertype"/>
    <w:uiPriority w:val="99"/>
    <w:semiHidden/>
    <w:unhideWhenUsed/>
    <w:rsid w:val="00C16BC0"/>
    <w:rPr>
      <w:color w:val="605E5C"/>
      <w:shd w:val="clear" w:color="auto" w:fill="E1DFDD"/>
    </w:rPr>
  </w:style>
  <w:style w:type="character" w:styleId="Verwijzingopmerking">
    <w:name w:val="annotation reference"/>
    <w:basedOn w:val="Standaardalinea-lettertype"/>
    <w:semiHidden/>
    <w:unhideWhenUsed/>
    <w:rsid w:val="004F409A"/>
    <w:rPr>
      <w:sz w:val="16"/>
      <w:szCs w:val="16"/>
    </w:rPr>
  </w:style>
  <w:style w:type="paragraph" w:styleId="Tekstopmerking">
    <w:name w:val="annotation text"/>
    <w:basedOn w:val="Standaard"/>
    <w:link w:val="TekstopmerkingChar"/>
    <w:semiHidden/>
    <w:unhideWhenUsed/>
    <w:rsid w:val="004F409A"/>
  </w:style>
  <w:style w:type="character" w:customStyle="1" w:styleId="TekstopmerkingChar">
    <w:name w:val="Tekst opmerking Char"/>
    <w:basedOn w:val="Standaardalinea-lettertype"/>
    <w:link w:val="Tekstopmerking"/>
    <w:semiHidden/>
    <w:rsid w:val="004F409A"/>
  </w:style>
  <w:style w:type="paragraph" w:styleId="Onderwerpvanopmerking">
    <w:name w:val="annotation subject"/>
    <w:basedOn w:val="Tekstopmerking"/>
    <w:next w:val="Tekstopmerking"/>
    <w:link w:val="OnderwerpvanopmerkingChar"/>
    <w:semiHidden/>
    <w:unhideWhenUsed/>
    <w:rsid w:val="004F409A"/>
    <w:rPr>
      <w:b/>
      <w:bCs/>
    </w:rPr>
  </w:style>
  <w:style w:type="character" w:customStyle="1" w:styleId="OnderwerpvanopmerkingChar">
    <w:name w:val="Onderwerp van opmerking Char"/>
    <w:basedOn w:val="TekstopmerkingChar"/>
    <w:link w:val="Onderwerpvanopmerking"/>
    <w:semiHidden/>
    <w:rsid w:val="004F409A"/>
    <w:rPr>
      <w:b/>
      <w:bCs/>
    </w:rPr>
  </w:style>
  <w:style w:type="paragraph" w:styleId="Normaalweb">
    <w:name w:val="Normal (Web)"/>
    <w:basedOn w:val="Standaard"/>
    <w:uiPriority w:val="99"/>
    <w:unhideWhenUsed/>
    <w:rsid w:val="00D8588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image" Target="cid:image001.jpg@01D7E6D0.46CDAFB0" TargetMode="Externa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726</ap:Words>
  <ap:Characters>3995</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Agenda Algemene Vergadering 28 juni 2012</vt:lpstr>
    </vt:vector>
  </ap:TitlesOfParts>
  <ap:LinksUpToDate>false</ap:LinksUpToDate>
  <ap:CharactersWithSpaces>4712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2022-04-25T10:41:00.0000000Z</lastPrinted>
  <dcterms:created xsi:type="dcterms:W3CDTF">2022-04-25T11:49:00.0000000Z</dcterms:created>
  <dcterms:modified xsi:type="dcterms:W3CDTF">2022-04-25T11:49:00.0000000Z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