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EA" w:rsidP="006E44EA" w:rsidRDefault="006E44E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Ponsen, C. &lt;c.ponsen@tweedekamer.nl&gt;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19 april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Paulusma, W. (Wieke); Ellemeet, C. van </w:t>
      </w:r>
    </w:p>
    <w:p w:rsidR="006E44EA" w:rsidP="006E44EA" w:rsidRDefault="006E44EA">
      <w:pPr>
        <w:rPr>
          <w:rFonts w:eastAsia="Times New Roman"/>
          <w:lang w:eastAsia="nl-NL"/>
        </w:rPr>
      </w:pPr>
      <w:bookmarkStart w:name="_GoBack" w:id="0"/>
      <w:bookmarkEnd w:id="0"/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aanvraag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VWS</w:t>
      </w:r>
    </w:p>
    <w:p w:rsidR="006E44EA" w:rsidP="006E44EA" w:rsidRDefault="006E44EA"/>
    <w:p w:rsidR="006E44EA" w:rsidP="006E44EA" w:rsidRDefault="006E44EA">
      <w:r>
        <w:t>Geachte griffie,</w:t>
      </w:r>
    </w:p>
    <w:p w:rsidR="006E44EA" w:rsidP="006E44EA" w:rsidRDefault="006E44EA"/>
    <w:p w:rsidR="006E44EA" w:rsidP="006E44EA" w:rsidRDefault="006E44EA">
      <w:r>
        <w:t xml:space="preserve">Voor de </w:t>
      </w:r>
      <w:proofErr w:type="spellStart"/>
      <w:r>
        <w:t>RvW</w:t>
      </w:r>
      <w:proofErr w:type="spellEnd"/>
      <w:r>
        <w:t xml:space="preserve"> van VWS morgen.</w:t>
      </w:r>
    </w:p>
    <w:p w:rsidR="006E44EA" w:rsidP="006E44EA" w:rsidRDefault="006E44EA"/>
    <w:p w:rsidR="006E44EA" w:rsidP="006E44EA" w:rsidRDefault="006E44EA">
      <w:r>
        <w:t xml:space="preserve">Verzoek van de leden Paulusma (D66) en Ellemeet (GL) om een schriftelijk overleg over sekszorg, met daarbij te agenderen het rapport </w:t>
      </w:r>
      <w:r>
        <w:rPr>
          <w:i/>
          <w:iCs/>
        </w:rPr>
        <w:t xml:space="preserve">Faciliteren van seksualiteit en intimiteit voor mensen met een beperking een inventarisatie van de ondersteuningsmogelijkheden in Nederland </w:t>
      </w:r>
      <w:r>
        <w:t xml:space="preserve">(documentnummer: </w:t>
      </w:r>
      <w:hyperlink w:tgtFrame="_blank" w:history="1" r:id="rId4">
        <w:r>
          <w:rPr>
            <w:rStyle w:val="Hyperlink"/>
            <w:rFonts w:ascii="Segoe UI" w:hAnsi="Segoe UI" w:cs="Segoe UI"/>
            <w:color w:val="333333"/>
            <w:sz w:val="18"/>
            <w:szCs w:val="18"/>
            <w:shd w:val="clear" w:color="auto" w:fill="FFFFFF"/>
          </w:rPr>
          <w:t>2022D04390</w:t>
        </w:r>
      </w:hyperlink>
      <w:r>
        <w:t>), de kabinetsreactie daarop (</w:t>
      </w:r>
      <w:hyperlink w:history="1" r:id="rId5">
        <w:r>
          <w:rPr>
            <w:rStyle w:val="Hyperlink"/>
            <w:rFonts w:ascii="Segoe UI" w:hAnsi="Segoe UI" w:cs="Segoe UI"/>
            <w:color w:val="121469"/>
            <w:sz w:val="18"/>
            <w:szCs w:val="18"/>
            <w:shd w:val="clear" w:color="auto" w:fill="F2F2F2"/>
          </w:rPr>
          <w:t>24170-253</w:t>
        </w:r>
      </w:hyperlink>
      <w:r>
        <w:t xml:space="preserve">) en de </w:t>
      </w:r>
      <w:proofErr w:type="spellStart"/>
      <w:r>
        <w:t>positionpapers</w:t>
      </w:r>
      <w:proofErr w:type="spellEnd"/>
      <w:r>
        <w:t xml:space="preserve"> van het ronde tafelgesprek van vorige week maandag 11 april. </w:t>
      </w:r>
    </w:p>
    <w:p w:rsidR="006E44EA" w:rsidP="006E44EA" w:rsidRDefault="006E44EA"/>
    <w:p w:rsidR="006E44EA" w:rsidP="006E44EA" w:rsidRDefault="006E44E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6E44EA" w:rsidP="006E44EA" w:rsidRDefault="006E44E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Christiaan Ponsen</w:t>
      </w:r>
    </w:p>
    <w:p w:rsidR="00A12636" w:rsidP="006E44EA" w:rsidRDefault="006E44EA">
      <w:r>
        <w:rPr>
          <w:color w:val="969696"/>
          <w:lang w:eastAsia="nl-NL"/>
        </w:rPr>
        <w:t>Beleidsmedewerker D66</w:t>
      </w:r>
      <w:r>
        <w:rPr>
          <w:color w:val="969696"/>
          <w:lang w:eastAsia="nl-NL"/>
        </w:rPr>
        <w:br/>
        <w:t>Tweede Kamer der Staten-Generaal</w:t>
      </w:r>
      <w:r>
        <w:rPr>
          <w:color w:val="969696"/>
          <w:lang w:eastAsia="nl-NL"/>
        </w:rPr>
        <w:br/>
      </w:r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9A"/>
    <w:rsid w:val="004C139A"/>
    <w:rsid w:val="006E44EA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4DB4"/>
  <w15:chartTrackingRefBased/>
  <w15:docId w15:val="{B61D0000-3993-494B-A881-9F78BBD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44E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E44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rlisweb/parlis/Document.aspx?id=0b0cd653-0633-4b14-9b91-436477c25aa7" TargetMode="External"/><Relationship Id="rId4" Type="http://schemas.openxmlformats.org/officeDocument/2006/relationships/hyperlink" Target="https://parlisweb/parlis/document.aspx?Id=95971d76-59e8-495e-9f90-218fe3dc26a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818</ap:Characters>
  <ap:DocSecurity>0</ap:DocSecurity>
  <ap:Lines>6</ap:Lines>
  <ap:Paragraphs>1</ap:Paragraphs>
  <ap:ScaleCrop>false</ap:ScaleCrop>
  <ap:LinksUpToDate>false</ap:LinksUpToDate>
  <ap:CharactersWithSpaces>965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2022-04-19T15:20:00.0000000Z</dcterms:created>
  <dcterms:modified xsi:type="dcterms:W3CDTF">2022-04-19T15:20:00.0000000Z</dcterms:modified>
  <version/>
  <category/>
</coreProperties>
</file>