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85" w:rsidP="00DE2F85" w:rsidRDefault="00DE2F85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Westerveld, L. 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24 maart 2022 12:58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OCW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om plannen studiefinanciering te ontvangen</w:t>
      </w:r>
    </w:p>
    <w:p w:rsidR="00DE2F85" w:rsidP="00DE2F85" w:rsidRDefault="00DE2F85"/>
    <w:p w:rsidR="00DE2F85" w:rsidP="00DE2F85" w:rsidRDefault="00DE2F85">
      <w:r>
        <w:t>Beste griffier, beste collega’s,</w:t>
      </w:r>
    </w:p>
    <w:p w:rsidR="00DE2F85" w:rsidP="00DE2F85" w:rsidRDefault="00DE2F85"/>
    <w:p w:rsidR="00DE2F85" w:rsidP="00DE2F85" w:rsidRDefault="00DE2F85">
      <w:r>
        <w:t xml:space="preserve">Aangezien het plan voor een </w:t>
      </w:r>
      <w:bookmarkStart w:name="_GoBack" w:id="0"/>
      <w:r>
        <w:t xml:space="preserve">nieuw stelsel van studiefinanciering gedetailleerd </w:t>
      </w:r>
      <w:bookmarkEnd w:id="0"/>
      <w:r>
        <w:t xml:space="preserve">in de media wordt besproken, terwijl de Kamer nog niet is geïnformeerd, wil ik graag via e-mailprocedure het verzoek doen aan het kabinet om deze plannen per ommegaande te ontvangen. </w:t>
      </w:r>
    </w:p>
    <w:p w:rsidR="00DE2F85" w:rsidP="00DE2F85" w:rsidRDefault="00DE2F85"/>
    <w:p w:rsidR="00DE2F85" w:rsidP="00DE2F85" w:rsidRDefault="00DE2F85">
      <w:r>
        <w:t>Ik reken op steun van de collega’s aangezien dit gaat over de informatiepositie van de Kamer.</w:t>
      </w:r>
    </w:p>
    <w:p w:rsidR="00DE2F85" w:rsidP="00DE2F85" w:rsidRDefault="00DE2F85"/>
    <w:p w:rsidR="00DE2F85" w:rsidP="00DE2F85" w:rsidRDefault="00DE2F85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DE2F85" w:rsidP="00DE2F85" w:rsidRDefault="00DE2F85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 xml:space="preserve">Lisa Westerveld, </w:t>
      </w:r>
    </w:p>
    <w:p w:rsidR="00DE2F85" w:rsidP="00DE2F85" w:rsidRDefault="00DE2F85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Tweede Kamerlid GroenLinks</w:t>
      </w:r>
      <w:r>
        <w:rPr>
          <w:color w:val="969696"/>
          <w:lang w:eastAsia="nl-NL"/>
        </w:rPr>
        <w:br/>
        <w:t>Onderwijs, cultuur, media, emancipatie, jeugdzorg, GGZ, langdurige zorg, maatschappelijke opvang, sport &amp; corona</w:t>
      </w:r>
      <w:r>
        <w:rPr>
          <w:color w:val="969696"/>
          <w:lang w:eastAsia="nl-NL"/>
        </w:rPr>
        <w:br/>
        <w:t>Tweede Kamer der Staten-Generaal</w:t>
      </w:r>
    </w:p>
    <w:p w:rsidR="00C15ED0" w:rsidP="00DE2F85" w:rsidRDefault="00DE2F85">
      <w:r>
        <w:rPr>
          <w:lang w:eastAsia="nl-NL"/>
        </w:rPr>
        <w:t>Postbus 20018, 2500 EA</w:t>
      </w:r>
      <w:r>
        <w:rPr>
          <w:lang w:eastAsia="nl-NL"/>
        </w:rPr>
        <w:br/>
      </w:r>
    </w:p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85"/>
    <w:rsid w:val="00C15ED0"/>
    <w:rsid w:val="00D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BD77"/>
  <w15:chartTrackingRefBased/>
  <w15:docId w15:val="{9C2C837F-8A17-4A00-A2CA-ACE2F727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E2F8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2022-03-24T12:04:00.0000000Z</dcterms:created>
  <dcterms:modified xsi:type="dcterms:W3CDTF">2022-03-24T12:05:00.0000000Z</dcterms:modified>
  <version/>
  <category/>
</coreProperties>
</file>