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5FB6" w:rsidR="00EB199E" w:rsidRDefault="004D60AF" w14:paraId="76315E51" w14:textId="77777777">
      <w:pPr>
        <w:rPr>
          <w:rFonts w:ascii="Montserrat" w:hAnsi="Montserrat" w:cs="Times New Roman"/>
          <w:b/>
          <w:sz w:val="24"/>
          <w:lang w:val="nl-NL"/>
        </w:rPr>
      </w:pPr>
      <w:r w:rsidRPr="00455FB6">
        <w:rPr>
          <w:rFonts w:ascii="Montserrat" w:hAnsi="Montserrat" w:cs="Times New Roman"/>
          <w:b/>
          <w:sz w:val="24"/>
          <w:lang w:val="nl-NL"/>
        </w:rPr>
        <w:t xml:space="preserve">Schriftelijke bijdrage </w:t>
      </w:r>
      <w:r w:rsidRPr="00455FB6" w:rsidR="00BC1622">
        <w:rPr>
          <w:rFonts w:ascii="Montserrat" w:hAnsi="Montserrat" w:cs="Times New Roman"/>
          <w:b/>
          <w:sz w:val="24"/>
          <w:lang w:val="nl-NL"/>
        </w:rPr>
        <w:t>rondetafelgesprek over de toekomstige inzet en hulp aan Afghanistan op 13 januari 2022</w:t>
      </w:r>
    </w:p>
    <w:p w:rsidRPr="00455FB6" w:rsidR="00962698" w:rsidRDefault="004D60AF" w14:paraId="5EFC3D43" w14:textId="77777777">
      <w:pPr>
        <w:rPr>
          <w:rFonts w:ascii="Montserrat" w:hAnsi="Montserrat" w:cs="Times New Roman"/>
          <w:i/>
          <w:sz w:val="24"/>
          <w:lang w:val="nl-NL"/>
        </w:rPr>
      </w:pPr>
      <w:r w:rsidRPr="00455FB6">
        <w:rPr>
          <w:rFonts w:ascii="Montserrat" w:hAnsi="Montserrat" w:cs="Times New Roman"/>
          <w:i/>
          <w:sz w:val="24"/>
          <w:lang w:val="nl-NL"/>
        </w:rPr>
        <w:t>Dr. Jorrit Kamminga, associate fellow Instituut Clingendael en schrijver van het boek ‘Je wordt bedankt, Bin Laden: 20 jaar</w:t>
      </w:r>
      <w:r w:rsidR="00014CA3">
        <w:rPr>
          <w:rFonts w:ascii="Montserrat" w:hAnsi="Montserrat" w:cs="Times New Roman"/>
          <w:i/>
          <w:sz w:val="24"/>
          <w:lang w:val="nl-NL"/>
        </w:rPr>
        <w:t xml:space="preserve"> </w:t>
      </w:r>
      <w:r w:rsidRPr="00455FB6">
        <w:rPr>
          <w:rFonts w:ascii="Montserrat" w:hAnsi="Montserrat" w:cs="Times New Roman"/>
          <w:i/>
          <w:sz w:val="24"/>
          <w:lang w:val="nl-NL"/>
        </w:rPr>
        <w:t>Nederland in Afghanistan</w:t>
      </w:r>
      <w:r w:rsidR="00014CA3">
        <w:rPr>
          <w:rFonts w:ascii="Montserrat" w:hAnsi="Montserrat" w:cs="Times New Roman"/>
          <w:i/>
          <w:sz w:val="24"/>
          <w:lang w:val="nl-NL"/>
        </w:rPr>
        <w:t>’</w:t>
      </w:r>
      <w:bookmarkStart w:name="_GoBack" w:id="0"/>
      <w:bookmarkEnd w:id="0"/>
      <w:r w:rsidRPr="00455FB6">
        <w:rPr>
          <w:rFonts w:ascii="Montserrat" w:hAnsi="Montserrat" w:cs="Times New Roman"/>
          <w:i/>
          <w:sz w:val="24"/>
          <w:lang w:val="nl-NL"/>
        </w:rPr>
        <w:t xml:space="preserve"> (2001-2021).</w:t>
      </w:r>
    </w:p>
    <w:p w:rsidRPr="00455FB6" w:rsidR="00455FB6" w:rsidRDefault="00455FB6" w14:paraId="0DC72CA7" w14:textId="77777777">
      <w:pPr>
        <w:rPr>
          <w:rFonts w:ascii="Montserrat" w:hAnsi="Montserrat" w:cs="Times New Roman"/>
          <w:sz w:val="24"/>
          <w:lang w:val="nl-NL"/>
        </w:rPr>
      </w:pPr>
    </w:p>
    <w:p w:rsidRPr="00455FB6" w:rsidR="004D60AF" w:rsidRDefault="004D60AF" w14:paraId="2D08B911" w14:textId="77777777">
      <w:pPr>
        <w:rPr>
          <w:rFonts w:ascii="Montserrat" w:hAnsi="Montserrat" w:cs="Times New Roman"/>
          <w:sz w:val="24"/>
          <w:lang w:val="nl-NL"/>
        </w:rPr>
      </w:pPr>
      <w:r w:rsidRPr="00455FB6">
        <w:rPr>
          <w:rFonts w:ascii="Montserrat" w:hAnsi="Montserrat" w:cs="Times New Roman"/>
          <w:sz w:val="24"/>
          <w:lang w:val="nl-NL"/>
        </w:rPr>
        <w:t>Twintig jaar lang was diplomatie in Afghanistan het belangrijkste middel om bij te dragen aan een vreedzame politieke oplossing. Al die tijd heeft Nederland, alleen of samen met internationale bondgenoten, dit middel nooit serieus in willen zetten om een politieke oplossing dichterbij te brengen.</w:t>
      </w:r>
    </w:p>
    <w:p w:rsidRPr="00455FB6" w:rsidR="00EB199E" w:rsidRDefault="00EB199E" w14:paraId="42B09612" w14:textId="77777777">
      <w:pPr>
        <w:rPr>
          <w:rFonts w:ascii="Montserrat" w:hAnsi="Montserrat" w:cs="Times New Roman"/>
          <w:sz w:val="24"/>
          <w:lang w:val="nl-NL"/>
        </w:rPr>
      </w:pPr>
    </w:p>
    <w:p w:rsidRPr="00455FB6" w:rsidR="00EB199E" w:rsidRDefault="00EB199E" w14:paraId="0B7A02AA" w14:textId="77777777">
      <w:pPr>
        <w:rPr>
          <w:rFonts w:ascii="Montserrat" w:hAnsi="Montserrat" w:cs="Times New Roman"/>
          <w:i/>
          <w:sz w:val="24"/>
          <w:lang w:val="nl-NL"/>
        </w:rPr>
      </w:pPr>
      <w:r w:rsidRPr="00455FB6">
        <w:rPr>
          <w:rFonts w:ascii="Montserrat" w:hAnsi="Montserrat" w:cs="Times New Roman"/>
          <w:i/>
          <w:sz w:val="24"/>
          <w:lang w:val="nl-NL"/>
        </w:rPr>
        <w:t>Twee schijnargumenten die een politieke oplossing in de weg zaten</w:t>
      </w:r>
      <w:r w:rsidR="00014CA3">
        <w:rPr>
          <w:rFonts w:ascii="Montserrat" w:hAnsi="Montserrat" w:cs="Times New Roman"/>
          <w:i/>
          <w:sz w:val="24"/>
          <w:lang w:val="nl-NL"/>
        </w:rPr>
        <w:t>:</w:t>
      </w:r>
    </w:p>
    <w:p w:rsidRPr="00455FB6" w:rsidR="004D60AF" w:rsidRDefault="004D60AF" w14:paraId="62C4EA3B" w14:textId="77777777">
      <w:pPr>
        <w:rPr>
          <w:rFonts w:ascii="Montserrat" w:hAnsi="Montserrat" w:cs="Times New Roman"/>
          <w:sz w:val="24"/>
          <w:lang w:val="nl-NL"/>
        </w:rPr>
      </w:pPr>
      <w:r w:rsidRPr="00455FB6">
        <w:rPr>
          <w:rFonts w:ascii="Montserrat" w:hAnsi="Montserrat" w:cs="Times New Roman"/>
          <w:sz w:val="24"/>
          <w:lang w:val="nl-NL"/>
        </w:rPr>
        <w:t xml:space="preserve">We verscholen ons achter twee schijnargumenten. De eerste was het structurele kabinetsstandpunt: ‘we praten niet met terroristen.’ </w:t>
      </w:r>
      <w:r w:rsidRPr="00455FB6" w:rsidR="00BC1622">
        <w:rPr>
          <w:rFonts w:ascii="Montserrat" w:hAnsi="Montserrat" w:cs="Times New Roman"/>
          <w:sz w:val="24"/>
          <w:lang w:val="nl-NL"/>
        </w:rPr>
        <w:t>Dat is i</w:t>
      </w:r>
      <w:r w:rsidRPr="00455FB6">
        <w:rPr>
          <w:rFonts w:ascii="Montserrat" w:hAnsi="Montserrat" w:cs="Times New Roman"/>
          <w:sz w:val="24"/>
          <w:lang w:val="nl-NL"/>
        </w:rPr>
        <w:t>deologisch gezien een prima uitgangspositie, maar praktisch gezien een onmogelijke opstelling. Zodra je de Talibaan – een politiek conglomeraat van verschillende groepen en belangen – impliciet of expliciet bestempelt als terrorist, geef je eigenlijk aan dat je niet geïntereseerd bent in een politieke en diplomatieke oplossing. De oorlog tegen het terrorisme wordt dan automatisch je enige redmiddel en juist die oorlog heeft twintig jaar lang een politieke oplossing in de weg gestaan.</w:t>
      </w:r>
    </w:p>
    <w:p w:rsidRPr="00455FB6" w:rsidR="004D60AF" w:rsidRDefault="004D60AF" w14:paraId="375AB54C" w14:textId="77777777">
      <w:pPr>
        <w:rPr>
          <w:rFonts w:ascii="Montserrat" w:hAnsi="Montserrat" w:cs="Times New Roman"/>
          <w:sz w:val="24"/>
          <w:lang w:val="nl-NL"/>
        </w:rPr>
      </w:pPr>
      <w:r w:rsidRPr="00455FB6">
        <w:rPr>
          <w:rFonts w:ascii="Montserrat" w:hAnsi="Montserrat" w:cs="Times New Roman"/>
          <w:sz w:val="24"/>
          <w:lang w:val="nl-NL"/>
        </w:rPr>
        <w:t xml:space="preserve">In mijn boek noem ik dit </w:t>
      </w:r>
      <w:r w:rsidRPr="00455FB6" w:rsidR="00AB416B">
        <w:rPr>
          <w:rFonts w:ascii="Montserrat" w:hAnsi="Montserrat" w:cs="Times New Roman"/>
          <w:sz w:val="24"/>
          <w:lang w:val="nl-NL"/>
        </w:rPr>
        <w:t>‘</w:t>
      </w:r>
      <w:r w:rsidRPr="00455FB6">
        <w:rPr>
          <w:rFonts w:ascii="Montserrat" w:hAnsi="Montserrat" w:cs="Times New Roman"/>
          <w:sz w:val="24"/>
          <w:lang w:val="nl-NL"/>
        </w:rPr>
        <w:t xml:space="preserve">het </w:t>
      </w:r>
      <w:r w:rsidRPr="00455FB6">
        <w:rPr>
          <w:rFonts w:ascii="Montserrat" w:hAnsi="Montserrat" w:cs="Times New Roman"/>
          <w:color w:val="231F20"/>
          <w:sz w:val="24"/>
          <w:lang w:val="nl-NL"/>
        </w:rPr>
        <w:t xml:space="preserve">grote gelijk van Harry van Bommel’: ondanks een overdosis goede bedoelingen, militaire vakkundigheid en heldhaftig optreden, stond oorlog voeren uiteindelijk </w:t>
      </w:r>
      <w:r w:rsidRPr="00455FB6" w:rsidR="00FF4AB3">
        <w:rPr>
          <w:rFonts w:ascii="Montserrat" w:hAnsi="Montserrat" w:cs="Times New Roman"/>
          <w:color w:val="231F20"/>
          <w:sz w:val="24"/>
          <w:lang w:val="nl-NL"/>
        </w:rPr>
        <w:t>twintig jaar lang</w:t>
      </w:r>
      <w:r w:rsidRPr="00455FB6">
        <w:rPr>
          <w:rFonts w:ascii="Montserrat" w:hAnsi="Montserrat" w:cs="Times New Roman"/>
          <w:color w:val="231F20"/>
          <w:sz w:val="24"/>
          <w:lang w:val="nl-NL"/>
        </w:rPr>
        <w:t xml:space="preserve"> in de weg van een politieke oplossing voor het</w:t>
      </w:r>
      <w:r w:rsidRPr="00455FB6">
        <w:rPr>
          <w:rFonts w:ascii="Montserrat" w:hAnsi="Montserrat" w:cs="Times New Roman"/>
          <w:color w:val="231F20"/>
          <w:spacing w:val="-2"/>
          <w:sz w:val="24"/>
          <w:lang w:val="nl-NL"/>
        </w:rPr>
        <w:t xml:space="preserve"> </w:t>
      </w:r>
      <w:r w:rsidRPr="00455FB6">
        <w:rPr>
          <w:rFonts w:ascii="Montserrat" w:hAnsi="Montserrat" w:cs="Times New Roman"/>
          <w:color w:val="231F20"/>
          <w:sz w:val="24"/>
          <w:lang w:val="nl-NL"/>
        </w:rPr>
        <w:t>conflict.</w:t>
      </w:r>
    </w:p>
    <w:p w:rsidRPr="00455FB6" w:rsidR="004D60AF" w:rsidRDefault="004D60AF" w14:paraId="2DE9F29C" w14:textId="77777777">
      <w:pPr>
        <w:rPr>
          <w:rFonts w:ascii="Montserrat" w:hAnsi="Montserrat" w:cs="Times New Roman"/>
          <w:sz w:val="24"/>
          <w:lang w:val="nl-NL"/>
        </w:rPr>
      </w:pPr>
      <w:r w:rsidRPr="00455FB6">
        <w:rPr>
          <w:rFonts w:ascii="Montserrat" w:hAnsi="Montserrat" w:cs="Times New Roman"/>
          <w:sz w:val="24"/>
          <w:lang w:val="nl-NL"/>
        </w:rPr>
        <w:t>Het tweede schijnargument was: ‘vrede is aan de Afghanen zelf.’ We waren twintig jaar lang bereid om op allerlei terreinen,</w:t>
      </w:r>
      <w:r w:rsidR="00014CA3">
        <w:rPr>
          <w:rFonts w:ascii="Montserrat" w:hAnsi="Montserrat" w:cs="Times New Roman"/>
          <w:sz w:val="24"/>
          <w:lang w:val="nl-NL"/>
        </w:rPr>
        <w:t xml:space="preserve"> </w:t>
      </w:r>
      <w:r w:rsidRPr="00455FB6">
        <w:rPr>
          <w:rFonts w:ascii="Montserrat" w:hAnsi="Montserrat" w:cs="Times New Roman"/>
          <w:sz w:val="24"/>
          <w:lang w:val="nl-NL"/>
        </w:rPr>
        <w:t>economisch, sociaal, politiek en militair, voor de Afghanen te beslissen wat het beste voor ze was. Maar als het ons uitkwam, verscholen we ons achter het veilige ‘Afg</w:t>
      </w:r>
      <w:r w:rsidRPr="00455FB6" w:rsidR="00FF4AB3">
        <w:rPr>
          <w:rFonts w:ascii="Montserrat" w:hAnsi="Montserrat" w:cs="Times New Roman"/>
          <w:sz w:val="24"/>
          <w:lang w:val="nl-NL"/>
        </w:rPr>
        <w:t>haans leiderschap en Afghaans zeggenschap.’ Vrede is uiteindelijk natuurlijk wel aan de Afghanen zelf, maar je kunt als internationale gemeenschap in twintig jaar tijd veel meer doen om die vrede dichterbij te brengen. Bovendien was diplomatie verreweg de goedkoopste manier om bij te dragen aan</w:t>
      </w:r>
      <w:r w:rsidRPr="00455FB6" w:rsidR="0004721E">
        <w:rPr>
          <w:rFonts w:ascii="Montserrat" w:hAnsi="Montserrat" w:cs="Times New Roman"/>
          <w:sz w:val="24"/>
          <w:lang w:val="nl-NL"/>
        </w:rPr>
        <w:t xml:space="preserve"> stabiliteit en</w:t>
      </w:r>
      <w:r w:rsidRPr="00455FB6" w:rsidR="00FF4AB3">
        <w:rPr>
          <w:rFonts w:ascii="Montserrat" w:hAnsi="Montserrat" w:cs="Times New Roman"/>
          <w:sz w:val="24"/>
          <w:lang w:val="nl-NL"/>
        </w:rPr>
        <w:t xml:space="preserve"> een politieke oplossing.</w:t>
      </w:r>
      <w:r w:rsidRPr="00455FB6" w:rsidR="00EB199E">
        <w:rPr>
          <w:rFonts w:ascii="Montserrat" w:hAnsi="Montserrat" w:cs="Times New Roman"/>
          <w:sz w:val="24"/>
          <w:lang w:val="nl-NL"/>
        </w:rPr>
        <w:t xml:space="preserve"> Pas toen in 2018 voormalig Amerikaans president Trump besloot dat ‘praten met </w:t>
      </w:r>
      <w:r w:rsidRPr="00455FB6" w:rsidR="00EB199E">
        <w:rPr>
          <w:rFonts w:ascii="Montserrat" w:hAnsi="Montserrat" w:cs="Times New Roman"/>
          <w:sz w:val="24"/>
          <w:lang w:val="nl-NL"/>
        </w:rPr>
        <w:lastRenderedPageBreak/>
        <w:t>terroristen’ wel gewoon mogelijk is, verwelkomde Nederland ineens dat initiatief.</w:t>
      </w:r>
    </w:p>
    <w:p w:rsidRPr="00455FB6" w:rsidR="00EB199E" w:rsidRDefault="00EB199E" w14:paraId="030D27E3" w14:textId="77777777">
      <w:pPr>
        <w:rPr>
          <w:rFonts w:ascii="Montserrat" w:hAnsi="Montserrat" w:cs="Times New Roman"/>
          <w:sz w:val="24"/>
          <w:lang w:val="nl-NL"/>
        </w:rPr>
      </w:pPr>
    </w:p>
    <w:p w:rsidRPr="00455FB6" w:rsidR="00EB199E" w:rsidRDefault="00EB199E" w14:paraId="2ABFE172" w14:textId="77777777">
      <w:pPr>
        <w:rPr>
          <w:rFonts w:ascii="Montserrat" w:hAnsi="Montserrat" w:cs="Times New Roman"/>
          <w:i/>
          <w:sz w:val="24"/>
          <w:lang w:val="nl-NL"/>
        </w:rPr>
      </w:pPr>
      <w:r w:rsidRPr="00455FB6">
        <w:rPr>
          <w:rFonts w:ascii="Montserrat" w:hAnsi="Montserrat" w:cs="Times New Roman"/>
          <w:i/>
          <w:sz w:val="24"/>
          <w:lang w:val="nl-NL"/>
        </w:rPr>
        <w:t>Praten met de Talibaan als het ‘nieuwe normaal’</w:t>
      </w:r>
    </w:p>
    <w:p w:rsidRPr="00455FB6" w:rsidR="00FF4AB3" w:rsidRDefault="00FF4AB3" w14:paraId="1E388BD0" w14:textId="77777777">
      <w:pPr>
        <w:rPr>
          <w:rFonts w:ascii="Montserrat" w:hAnsi="Montserrat" w:cs="Times New Roman"/>
          <w:sz w:val="24"/>
          <w:lang w:val="nl-NL"/>
        </w:rPr>
      </w:pPr>
      <w:r w:rsidRPr="00455FB6">
        <w:rPr>
          <w:rFonts w:ascii="Montserrat" w:hAnsi="Montserrat" w:cs="Times New Roman"/>
          <w:sz w:val="24"/>
          <w:lang w:val="nl-NL"/>
        </w:rPr>
        <w:t xml:space="preserve">Nu is het </w:t>
      </w:r>
      <w:r w:rsidRPr="00455FB6" w:rsidR="00AB416B">
        <w:rPr>
          <w:rFonts w:ascii="Montserrat" w:hAnsi="Montserrat" w:cs="Times New Roman"/>
          <w:sz w:val="24"/>
          <w:lang w:val="nl-NL"/>
        </w:rPr>
        <w:t xml:space="preserve">Afghaanse </w:t>
      </w:r>
      <w:r w:rsidRPr="00455FB6">
        <w:rPr>
          <w:rFonts w:ascii="Montserrat" w:hAnsi="Montserrat" w:cs="Times New Roman"/>
          <w:sz w:val="24"/>
          <w:lang w:val="nl-NL"/>
        </w:rPr>
        <w:t>schaakbord veranderd en is de rol van diplomatie in ieder geval tijdelijk anders. Opeens is praten met de Talibaan de enige optie.</w:t>
      </w:r>
      <w:r w:rsidRPr="00455FB6" w:rsidR="003241AD">
        <w:rPr>
          <w:rFonts w:ascii="Montserrat" w:hAnsi="Montserrat" w:cs="Times New Roman"/>
          <w:sz w:val="24"/>
          <w:lang w:val="nl-NL"/>
        </w:rPr>
        <w:t xml:space="preserve"> Officiële diplomatieke erkenning van de Talibaan </w:t>
      </w:r>
      <w:r w:rsidRPr="00455FB6" w:rsidR="00EB199E">
        <w:rPr>
          <w:rFonts w:ascii="Montserrat" w:hAnsi="Montserrat" w:cs="Times New Roman"/>
          <w:sz w:val="24"/>
          <w:lang w:val="nl-NL"/>
        </w:rPr>
        <w:t>lijkt</w:t>
      </w:r>
      <w:r w:rsidRPr="00455FB6" w:rsidR="003241AD">
        <w:rPr>
          <w:rFonts w:ascii="Montserrat" w:hAnsi="Montserrat" w:cs="Times New Roman"/>
          <w:sz w:val="24"/>
          <w:lang w:val="nl-NL"/>
        </w:rPr>
        <w:t xml:space="preserve"> momenteel onmogelijk. Daarvoor zijn niet alleen hun huidige opstelling en handelen ontoereikend, maar laat ons idealistische buitenlandbeleid dit ook niet toe: we willen als Nederland internationaal een bijdrage leveren aan vrede en rechtsorde, maar dit moet niet ten koste gaan van goed bestuur en respect voor de mensenrechten.</w:t>
      </w:r>
    </w:p>
    <w:p w:rsidRPr="00455FB6" w:rsidR="003241AD" w:rsidRDefault="003241AD" w14:paraId="7A587A48" w14:textId="77777777">
      <w:pPr>
        <w:rPr>
          <w:rFonts w:ascii="Montserrat" w:hAnsi="Montserrat" w:cs="Times New Roman"/>
          <w:sz w:val="24"/>
          <w:lang w:val="nl-NL"/>
        </w:rPr>
      </w:pPr>
      <w:r w:rsidRPr="00455FB6">
        <w:rPr>
          <w:rFonts w:ascii="Montserrat" w:hAnsi="Montserrat" w:cs="Times New Roman"/>
          <w:sz w:val="24"/>
          <w:lang w:val="nl-NL"/>
        </w:rPr>
        <w:t xml:space="preserve">Onze diplomatieke betrekkingen, formeel of informeel, zouden nu vooral gericht moeten zijn op het bevorderen van een basisstabiliteit en een relatie met de Talibaan die in ieder geval ons hoofdoel </w:t>
      </w:r>
      <w:r w:rsidRPr="00455FB6" w:rsidR="0004721E">
        <w:rPr>
          <w:rFonts w:ascii="Montserrat" w:hAnsi="Montserrat" w:cs="Times New Roman"/>
          <w:sz w:val="24"/>
          <w:lang w:val="nl-NL"/>
        </w:rPr>
        <w:t>in stand houdt</w:t>
      </w:r>
      <w:r w:rsidRPr="00455FB6">
        <w:rPr>
          <w:rFonts w:ascii="Montserrat" w:hAnsi="Montserrat" w:cs="Times New Roman"/>
          <w:sz w:val="24"/>
          <w:lang w:val="nl-NL"/>
        </w:rPr>
        <w:t>: het ondersteunen van de Afghaanse bevolking. De spelregels zijn veranderd, maar dit doel is voor Nederland nog steeds hetzelfde: we hebben twintig jaar geleden beloofd dat we deze keer de Afghane</w:t>
      </w:r>
      <w:r w:rsidRPr="00455FB6" w:rsidR="0004721E">
        <w:rPr>
          <w:rFonts w:ascii="Montserrat" w:hAnsi="Montserrat" w:cs="Times New Roman"/>
          <w:sz w:val="24"/>
          <w:lang w:val="nl-NL"/>
        </w:rPr>
        <w:t>n niet in de steek zouden laten. Dat moeten we dus ook niet doen.</w:t>
      </w:r>
    </w:p>
    <w:p w:rsidRPr="00455FB6" w:rsidR="00EB199E" w:rsidRDefault="00EB199E" w14:paraId="2F58268D" w14:textId="77777777">
      <w:pPr>
        <w:rPr>
          <w:rFonts w:ascii="Montserrat" w:hAnsi="Montserrat" w:cs="Times New Roman"/>
          <w:sz w:val="24"/>
          <w:lang w:val="nl-NL"/>
        </w:rPr>
      </w:pPr>
    </w:p>
    <w:p w:rsidRPr="00455FB6" w:rsidR="00EB199E" w:rsidRDefault="00EB199E" w14:paraId="63CBB594" w14:textId="77777777">
      <w:pPr>
        <w:rPr>
          <w:rFonts w:ascii="Montserrat" w:hAnsi="Montserrat" w:cs="Times New Roman"/>
          <w:i/>
          <w:sz w:val="24"/>
          <w:lang w:val="nl-NL"/>
        </w:rPr>
      </w:pPr>
      <w:r w:rsidRPr="00455FB6">
        <w:rPr>
          <w:rFonts w:ascii="Montserrat" w:hAnsi="Montserrat" w:cs="Times New Roman"/>
          <w:i/>
          <w:sz w:val="24"/>
          <w:lang w:val="nl-NL"/>
        </w:rPr>
        <w:t>Diplomatie in dienst van humanitaire hulp</w:t>
      </w:r>
      <w:r w:rsidRPr="00455FB6" w:rsidR="00455FB6">
        <w:rPr>
          <w:rFonts w:ascii="Montserrat" w:hAnsi="Montserrat" w:cs="Times New Roman"/>
          <w:i/>
          <w:sz w:val="24"/>
          <w:lang w:val="nl-NL"/>
        </w:rPr>
        <w:t>verlening</w:t>
      </w:r>
    </w:p>
    <w:p w:rsidRPr="00455FB6" w:rsidR="00BC1622" w:rsidRDefault="0004721E" w14:paraId="1901DE1D" w14:textId="77777777">
      <w:pPr>
        <w:rPr>
          <w:rFonts w:ascii="Montserrat" w:hAnsi="Montserrat" w:cs="Times New Roman"/>
          <w:sz w:val="24"/>
          <w:lang w:val="nl-NL"/>
        </w:rPr>
      </w:pPr>
      <w:r w:rsidRPr="00455FB6">
        <w:rPr>
          <w:rFonts w:ascii="Montserrat" w:hAnsi="Montserrat" w:cs="Times New Roman"/>
          <w:sz w:val="24"/>
          <w:lang w:val="nl-NL"/>
        </w:rPr>
        <w:t>In deze nieuwe situatie dient diplomatie in de eerste plaats vooral om toegang te krijgen tot de bevolking, op de korte termijn vooral voor het bieden van noodhulp en andere vormen van humanitaire ondersteuning. Dat vere</w:t>
      </w:r>
      <w:r w:rsidRPr="00455FB6" w:rsidR="00AB416B">
        <w:rPr>
          <w:rFonts w:ascii="Montserrat" w:hAnsi="Montserrat" w:cs="Times New Roman"/>
          <w:sz w:val="24"/>
          <w:lang w:val="nl-NL"/>
        </w:rPr>
        <w:t xml:space="preserve">ist diplomatiek vakmanschap omdat de dialoog met de Talibaan in stand gehouden moet worden zonder dat we onze focus op mensenrechten en goed bestuur volledig uit het oog verliezen. </w:t>
      </w:r>
      <w:r w:rsidRPr="00455FB6" w:rsidR="00BC1622">
        <w:rPr>
          <w:rFonts w:ascii="Montserrat" w:hAnsi="Montserrat" w:cs="Times New Roman"/>
          <w:sz w:val="24"/>
          <w:lang w:val="nl-NL"/>
        </w:rPr>
        <w:t>Het betekent echter ook dat we diplomatie niet of nauwelijks als drukmiddel in kunnen zetten: we zijn momenteel in hoge mate afhankelijk van de Talibaan om de Afghaanse bevolking te kunnen ondersteunen.</w:t>
      </w:r>
    </w:p>
    <w:p w:rsidRPr="00455FB6" w:rsidR="00EB199E" w:rsidRDefault="00AB416B" w14:paraId="77B2AEDC" w14:textId="77777777">
      <w:pPr>
        <w:rPr>
          <w:rFonts w:ascii="Montserrat" w:hAnsi="Montserrat" w:cs="Times New Roman"/>
          <w:sz w:val="24"/>
          <w:lang w:val="nl-NL"/>
        </w:rPr>
      </w:pPr>
      <w:r w:rsidRPr="00455FB6">
        <w:rPr>
          <w:rFonts w:ascii="Montserrat" w:hAnsi="Montserrat" w:cs="Times New Roman"/>
          <w:sz w:val="24"/>
          <w:lang w:val="nl-NL"/>
        </w:rPr>
        <w:t xml:space="preserve">Betekent dit </w:t>
      </w:r>
      <w:r w:rsidRPr="00455FB6" w:rsidR="00BC1622">
        <w:rPr>
          <w:rFonts w:ascii="Montserrat" w:hAnsi="Montserrat" w:cs="Times New Roman"/>
          <w:sz w:val="24"/>
          <w:lang w:val="nl-NL"/>
        </w:rPr>
        <w:t xml:space="preserve">ook </w:t>
      </w:r>
      <w:r w:rsidRPr="00455FB6">
        <w:rPr>
          <w:rFonts w:ascii="Montserrat" w:hAnsi="Montserrat" w:cs="Times New Roman"/>
          <w:sz w:val="24"/>
          <w:lang w:val="nl-NL"/>
        </w:rPr>
        <w:t>dat diplomatie op dit moment niet bij kan dragen aan een duurzame politieke oplossing? Nee, vooral de diplomatie op het internationale schaakbord, gericht op buurlanden en regionale grootmachten als China en Rusland, is nog steeds uiterst belangrijk.</w:t>
      </w:r>
      <w:r w:rsidRPr="00455FB6" w:rsidR="00455FB6">
        <w:rPr>
          <w:rFonts w:ascii="Montserrat" w:hAnsi="Montserrat" w:cs="Times New Roman"/>
          <w:sz w:val="24"/>
          <w:lang w:val="nl-NL"/>
        </w:rPr>
        <w:t xml:space="preserve"> </w:t>
      </w:r>
      <w:r w:rsidRPr="00455FB6" w:rsidR="00EB199E">
        <w:rPr>
          <w:rFonts w:ascii="Montserrat" w:hAnsi="Montserrat" w:cs="Times New Roman"/>
          <w:sz w:val="24"/>
          <w:lang w:val="nl-NL"/>
        </w:rPr>
        <w:t>Praten met</w:t>
      </w:r>
      <w:r w:rsidRPr="00455FB6" w:rsidR="00455FB6">
        <w:rPr>
          <w:rFonts w:ascii="Montserrat" w:hAnsi="Montserrat" w:cs="Times New Roman"/>
          <w:sz w:val="24"/>
          <w:lang w:val="nl-NL"/>
        </w:rPr>
        <w:t xml:space="preserve"> de Talibaan is daarom slechts éé</w:t>
      </w:r>
      <w:r w:rsidRPr="00455FB6" w:rsidR="00EB199E">
        <w:rPr>
          <w:rFonts w:ascii="Montserrat" w:hAnsi="Montserrat" w:cs="Times New Roman"/>
          <w:sz w:val="24"/>
          <w:lang w:val="nl-NL"/>
        </w:rPr>
        <w:t>n kant va</w:t>
      </w:r>
      <w:r w:rsidRPr="00455FB6" w:rsidR="00455FB6">
        <w:rPr>
          <w:rFonts w:ascii="Montserrat" w:hAnsi="Montserrat" w:cs="Times New Roman"/>
          <w:sz w:val="24"/>
          <w:lang w:val="nl-NL"/>
        </w:rPr>
        <w:t>n de diplomatieke inspanningen en kan niet los gezien worden van het grotere, regionale plaatje.</w:t>
      </w:r>
    </w:p>
    <w:sectPr w:rsidRPr="00455FB6" w:rsidR="00EB199E" w:rsidSect="00790961">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0540D" w14:textId="77777777" w:rsidR="00405B9E" w:rsidRDefault="00405B9E" w:rsidP="00455FB6">
      <w:pPr>
        <w:spacing w:after="0" w:line="240" w:lineRule="auto"/>
      </w:pPr>
      <w:r>
        <w:separator/>
      </w:r>
    </w:p>
  </w:endnote>
  <w:endnote w:type="continuationSeparator" w:id="0">
    <w:p w14:paraId="3C6C8CCE" w14:textId="77777777" w:rsidR="00405B9E" w:rsidRDefault="00405B9E" w:rsidP="00455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829969"/>
      <w:docPartObj>
        <w:docPartGallery w:val="Page Numbers (Bottom of Page)"/>
        <w:docPartUnique/>
      </w:docPartObj>
    </w:sdtPr>
    <w:sdtEndPr>
      <w:rPr>
        <w:rFonts w:ascii="Montserrat" w:hAnsi="Montserrat" w:cs="Times New Roman"/>
      </w:rPr>
    </w:sdtEndPr>
    <w:sdtContent>
      <w:p w14:paraId="7C456CAD" w14:textId="20E50252" w:rsidR="00455FB6" w:rsidRPr="00455FB6" w:rsidRDefault="00455FB6">
        <w:pPr>
          <w:pStyle w:val="Voettekst"/>
          <w:jc w:val="right"/>
          <w:rPr>
            <w:rFonts w:ascii="Montserrat" w:hAnsi="Montserrat" w:cs="Times New Roman"/>
          </w:rPr>
        </w:pPr>
        <w:r w:rsidRPr="00455FB6">
          <w:rPr>
            <w:rFonts w:ascii="Montserrat" w:hAnsi="Montserrat" w:cs="Times New Roman"/>
          </w:rPr>
          <w:fldChar w:fldCharType="begin"/>
        </w:r>
        <w:r w:rsidRPr="00455FB6">
          <w:rPr>
            <w:rFonts w:ascii="Montserrat" w:hAnsi="Montserrat" w:cs="Times New Roman"/>
          </w:rPr>
          <w:instrText xml:space="preserve"> PAGE   \* MERGEFORMAT </w:instrText>
        </w:r>
        <w:r w:rsidRPr="00455FB6">
          <w:rPr>
            <w:rFonts w:ascii="Montserrat" w:hAnsi="Montserrat" w:cs="Times New Roman"/>
          </w:rPr>
          <w:fldChar w:fldCharType="separate"/>
        </w:r>
        <w:r w:rsidR="00014CA3">
          <w:rPr>
            <w:rFonts w:ascii="Montserrat" w:hAnsi="Montserrat" w:cs="Times New Roman"/>
            <w:noProof/>
          </w:rPr>
          <w:t>1</w:t>
        </w:r>
        <w:r w:rsidRPr="00455FB6">
          <w:rPr>
            <w:rFonts w:ascii="Montserrat" w:hAnsi="Montserrat" w:cs="Times New Roman"/>
          </w:rPr>
          <w:fldChar w:fldCharType="end"/>
        </w:r>
      </w:p>
    </w:sdtContent>
  </w:sdt>
  <w:p w14:paraId="0E67295A" w14:textId="77777777" w:rsidR="00455FB6" w:rsidRDefault="00455F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E28D3" w14:textId="77777777" w:rsidR="00405B9E" w:rsidRDefault="00405B9E" w:rsidP="00455FB6">
      <w:pPr>
        <w:spacing w:after="0" w:line="240" w:lineRule="auto"/>
      </w:pPr>
      <w:r>
        <w:separator/>
      </w:r>
    </w:p>
  </w:footnote>
  <w:footnote w:type="continuationSeparator" w:id="0">
    <w:p w14:paraId="325382A6" w14:textId="77777777" w:rsidR="00405B9E" w:rsidRDefault="00405B9E" w:rsidP="00455F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AF"/>
    <w:rsid w:val="00004695"/>
    <w:rsid w:val="000074E9"/>
    <w:rsid w:val="00013836"/>
    <w:rsid w:val="00013862"/>
    <w:rsid w:val="00014C06"/>
    <w:rsid w:val="00014CA3"/>
    <w:rsid w:val="00017DCE"/>
    <w:rsid w:val="00023F3E"/>
    <w:rsid w:val="000257A2"/>
    <w:rsid w:val="00025BE3"/>
    <w:rsid w:val="00025DDD"/>
    <w:rsid w:val="00026261"/>
    <w:rsid w:val="000276E0"/>
    <w:rsid w:val="00030A52"/>
    <w:rsid w:val="00033B7A"/>
    <w:rsid w:val="00043590"/>
    <w:rsid w:val="0004433F"/>
    <w:rsid w:val="000445AC"/>
    <w:rsid w:val="0004721E"/>
    <w:rsid w:val="00047346"/>
    <w:rsid w:val="000504A1"/>
    <w:rsid w:val="00054AF4"/>
    <w:rsid w:val="0006027A"/>
    <w:rsid w:val="00063D88"/>
    <w:rsid w:val="000670D5"/>
    <w:rsid w:val="0007220E"/>
    <w:rsid w:val="00076BFC"/>
    <w:rsid w:val="00082CD1"/>
    <w:rsid w:val="00083B2C"/>
    <w:rsid w:val="00085101"/>
    <w:rsid w:val="00086120"/>
    <w:rsid w:val="00091A7C"/>
    <w:rsid w:val="000976E7"/>
    <w:rsid w:val="000A2120"/>
    <w:rsid w:val="000A6181"/>
    <w:rsid w:val="000A66B6"/>
    <w:rsid w:val="000A769E"/>
    <w:rsid w:val="000B168E"/>
    <w:rsid w:val="000B4150"/>
    <w:rsid w:val="000B5F1F"/>
    <w:rsid w:val="000B6BFD"/>
    <w:rsid w:val="000C27A5"/>
    <w:rsid w:val="000C5CC9"/>
    <w:rsid w:val="000C6055"/>
    <w:rsid w:val="000D0862"/>
    <w:rsid w:val="000D0D3F"/>
    <w:rsid w:val="000D323F"/>
    <w:rsid w:val="000D495C"/>
    <w:rsid w:val="000D76D0"/>
    <w:rsid w:val="000E042C"/>
    <w:rsid w:val="000E0945"/>
    <w:rsid w:val="000E27B8"/>
    <w:rsid w:val="000E6C59"/>
    <w:rsid w:val="000E6E64"/>
    <w:rsid w:val="000E704C"/>
    <w:rsid w:val="000F29B5"/>
    <w:rsid w:val="000F2AFC"/>
    <w:rsid w:val="000F62E8"/>
    <w:rsid w:val="000F7DDD"/>
    <w:rsid w:val="00100EB7"/>
    <w:rsid w:val="00101995"/>
    <w:rsid w:val="00105A13"/>
    <w:rsid w:val="00106715"/>
    <w:rsid w:val="0011328B"/>
    <w:rsid w:val="00114B15"/>
    <w:rsid w:val="001161BB"/>
    <w:rsid w:val="00116A7C"/>
    <w:rsid w:val="001179AD"/>
    <w:rsid w:val="00120BD7"/>
    <w:rsid w:val="001212AC"/>
    <w:rsid w:val="0012131B"/>
    <w:rsid w:val="001217A4"/>
    <w:rsid w:val="00126B6E"/>
    <w:rsid w:val="00132EA2"/>
    <w:rsid w:val="00134D8C"/>
    <w:rsid w:val="00136606"/>
    <w:rsid w:val="00137A0A"/>
    <w:rsid w:val="00143D25"/>
    <w:rsid w:val="001453AD"/>
    <w:rsid w:val="00152EC9"/>
    <w:rsid w:val="001538EF"/>
    <w:rsid w:val="00156EF1"/>
    <w:rsid w:val="00160795"/>
    <w:rsid w:val="00162E2F"/>
    <w:rsid w:val="00163934"/>
    <w:rsid w:val="00163FD2"/>
    <w:rsid w:val="0016590B"/>
    <w:rsid w:val="001712E1"/>
    <w:rsid w:val="0017159B"/>
    <w:rsid w:val="00175CE6"/>
    <w:rsid w:val="00177E32"/>
    <w:rsid w:val="00182F08"/>
    <w:rsid w:val="001877CD"/>
    <w:rsid w:val="0019206D"/>
    <w:rsid w:val="001927BD"/>
    <w:rsid w:val="00192B2A"/>
    <w:rsid w:val="001949A7"/>
    <w:rsid w:val="001A0418"/>
    <w:rsid w:val="001A1632"/>
    <w:rsid w:val="001A2DC5"/>
    <w:rsid w:val="001A4728"/>
    <w:rsid w:val="001A75E8"/>
    <w:rsid w:val="001B1A2A"/>
    <w:rsid w:val="001B40CE"/>
    <w:rsid w:val="001C02B0"/>
    <w:rsid w:val="001C10EB"/>
    <w:rsid w:val="001C11B4"/>
    <w:rsid w:val="001D19B9"/>
    <w:rsid w:val="001D1C4C"/>
    <w:rsid w:val="001D4754"/>
    <w:rsid w:val="001D4969"/>
    <w:rsid w:val="001E3B14"/>
    <w:rsid w:val="001E425E"/>
    <w:rsid w:val="001E642C"/>
    <w:rsid w:val="001F0098"/>
    <w:rsid w:val="001F1898"/>
    <w:rsid w:val="001F34D5"/>
    <w:rsid w:val="001F373F"/>
    <w:rsid w:val="001F4EAC"/>
    <w:rsid w:val="001F648D"/>
    <w:rsid w:val="001F75B4"/>
    <w:rsid w:val="0020268D"/>
    <w:rsid w:val="00202F37"/>
    <w:rsid w:val="00212874"/>
    <w:rsid w:val="00213866"/>
    <w:rsid w:val="002155EC"/>
    <w:rsid w:val="00225B50"/>
    <w:rsid w:val="00226FA9"/>
    <w:rsid w:val="002308DC"/>
    <w:rsid w:val="002319E3"/>
    <w:rsid w:val="00231F48"/>
    <w:rsid w:val="00236C84"/>
    <w:rsid w:val="00243279"/>
    <w:rsid w:val="002435C4"/>
    <w:rsid w:val="002452CB"/>
    <w:rsid w:val="00254763"/>
    <w:rsid w:val="00254F07"/>
    <w:rsid w:val="00257470"/>
    <w:rsid w:val="002644A4"/>
    <w:rsid w:val="00265393"/>
    <w:rsid w:val="00270B09"/>
    <w:rsid w:val="002713EE"/>
    <w:rsid w:val="0027261A"/>
    <w:rsid w:val="00273178"/>
    <w:rsid w:val="002747F3"/>
    <w:rsid w:val="00277FEA"/>
    <w:rsid w:val="00283F89"/>
    <w:rsid w:val="00286BA9"/>
    <w:rsid w:val="00287B5F"/>
    <w:rsid w:val="0029140C"/>
    <w:rsid w:val="00293407"/>
    <w:rsid w:val="00294034"/>
    <w:rsid w:val="00294B89"/>
    <w:rsid w:val="00297107"/>
    <w:rsid w:val="00297172"/>
    <w:rsid w:val="002977ED"/>
    <w:rsid w:val="002A266A"/>
    <w:rsid w:val="002A4701"/>
    <w:rsid w:val="002A654C"/>
    <w:rsid w:val="002B00A1"/>
    <w:rsid w:val="002B7B53"/>
    <w:rsid w:val="002C13D8"/>
    <w:rsid w:val="002D03A1"/>
    <w:rsid w:val="002D123D"/>
    <w:rsid w:val="002D26ED"/>
    <w:rsid w:val="002D274E"/>
    <w:rsid w:val="002D6ADB"/>
    <w:rsid w:val="002D6FA3"/>
    <w:rsid w:val="002D6FED"/>
    <w:rsid w:val="002E02F3"/>
    <w:rsid w:val="002E0BA2"/>
    <w:rsid w:val="002E1A19"/>
    <w:rsid w:val="002E3F6B"/>
    <w:rsid w:val="002E5E21"/>
    <w:rsid w:val="002E73A4"/>
    <w:rsid w:val="002E76B6"/>
    <w:rsid w:val="002F357E"/>
    <w:rsid w:val="002F4F59"/>
    <w:rsid w:val="002F522F"/>
    <w:rsid w:val="00300F70"/>
    <w:rsid w:val="00305FC5"/>
    <w:rsid w:val="003141D1"/>
    <w:rsid w:val="00321C6B"/>
    <w:rsid w:val="003222CB"/>
    <w:rsid w:val="003241AD"/>
    <w:rsid w:val="0033047F"/>
    <w:rsid w:val="003349E8"/>
    <w:rsid w:val="00341AE6"/>
    <w:rsid w:val="003421FC"/>
    <w:rsid w:val="0034287B"/>
    <w:rsid w:val="00343E00"/>
    <w:rsid w:val="00344DA8"/>
    <w:rsid w:val="00347BDA"/>
    <w:rsid w:val="00351190"/>
    <w:rsid w:val="00351CCE"/>
    <w:rsid w:val="003545C9"/>
    <w:rsid w:val="0035547A"/>
    <w:rsid w:val="00356FF1"/>
    <w:rsid w:val="0036151C"/>
    <w:rsid w:val="00361E66"/>
    <w:rsid w:val="0036399A"/>
    <w:rsid w:val="00363BCC"/>
    <w:rsid w:val="0036451A"/>
    <w:rsid w:val="00364FAB"/>
    <w:rsid w:val="00371D1A"/>
    <w:rsid w:val="00373EA6"/>
    <w:rsid w:val="0037584C"/>
    <w:rsid w:val="0038003B"/>
    <w:rsid w:val="0038075C"/>
    <w:rsid w:val="00381BB2"/>
    <w:rsid w:val="00382A76"/>
    <w:rsid w:val="00385C58"/>
    <w:rsid w:val="003867C3"/>
    <w:rsid w:val="00387EBF"/>
    <w:rsid w:val="00391B67"/>
    <w:rsid w:val="0039316C"/>
    <w:rsid w:val="003932F0"/>
    <w:rsid w:val="003934E6"/>
    <w:rsid w:val="00393D2C"/>
    <w:rsid w:val="00395A46"/>
    <w:rsid w:val="00397C86"/>
    <w:rsid w:val="003A3633"/>
    <w:rsid w:val="003A3C8B"/>
    <w:rsid w:val="003A43DF"/>
    <w:rsid w:val="003A6C68"/>
    <w:rsid w:val="003B1D5E"/>
    <w:rsid w:val="003B3D63"/>
    <w:rsid w:val="003B42F1"/>
    <w:rsid w:val="003B584A"/>
    <w:rsid w:val="003B725F"/>
    <w:rsid w:val="003B7481"/>
    <w:rsid w:val="003C2B66"/>
    <w:rsid w:val="003C4505"/>
    <w:rsid w:val="003C4FAB"/>
    <w:rsid w:val="003C6ABE"/>
    <w:rsid w:val="003D04BB"/>
    <w:rsid w:val="003D5746"/>
    <w:rsid w:val="003D7EA6"/>
    <w:rsid w:val="003E0AAE"/>
    <w:rsid w:val="003E1011"/>
    <w:rsid w:val="003E3042"/>
    <w:rsid w:val="003E5FED"/>
    <w:rsid w:val="003E7E57"/>
    <w:rsid w:val="003F0492"/>
    <w:rsid w:val="003F0F3E"/>
    <w:rsid w:val="003F1F69"/>
    <w:rsid w:val="003F35B4"/>
    <w:rsid w:val="003F3705"/>
    <w:rsid w:val="003F485F"/>
    <w:rsid w:val="00402246"/>
    <w:rsid w:val="00405B9E"/>
    <w:rsid w:val="00406F9B"/>
    <w:rsid w:val="004076C5"/>
    <w:rsid w:val="00415AF4"/>
    <w:rsid w:val="00415F66"/>
    <w:rsid w:val="00424E0B"/>
    <w:rsid w:val="00430E61"/>
    <w:rsid w:val="004342D8"/>
    <w:rsid w:val="00434430"/>
    <w:rsid w:val="00436D31"/>
    <w:rsid w:val="004441EA"/>
    <w:rsid w:val="00444DCE"/>
    <w:rsid w:val="0044567B"/>
    <w:rsid w:val="004457E6"/>
    <w:rsid w:val="00447138"/>
    <w:rsid w:val="0045034E"/>
    <w:rsid w:val="004508AA"/>
    <w:rsid w:val="00450EC2"/>
    <w:rsid w:val="00451B40"/>
    <w:rsid w:val="00455FB6"/>
    <w:rsid w:val="004579E7"/>
    <w:rsid w:val="00457F22"/>
    <w:rsid w:val="004627EC"/>
    <w:rsid w:val="00463245"/>
    <w:rsid w:val="00467586"/>
    <w:rsid w:val="004728B2"/>
    <w:rsid w:val="00473A29"/>
    <w:rsid w:val="0049500F"/>
    <w:rsid w:val="004A71A1"/>
    <w:rsid w:val="004B4ACB"/>
    <w:rsid w:val="004C305D"/>
    <w:rsid w:val="004C76AA"/>
    <w:rsid w:val="004D2831"/>
    <w:rsid w:val="004D410C"/>
    <w:rsid w:val="004D60AF"/>
    <w:rsid w:val="004D79CF"/>
    <w:rsid w:val="004E0F4D"/>
    <w:rsid w:val="004E2605"/>
    <w:rsid w:val="004E271D"/>
    <w:rsid w:val="004E27AF"/>
    <w:rsid w:val="004E3082"/>
    <w:rsid w:val="004F6A49"/>
    <w:rsid w:val="004F78D9"/>
    <w:rsid w:val="00501B1A"/>
    <w:rsid w:val="00501EFE"/>
    <w:rsid w:val="00507F03"/>
    <w:rsid w:val="005114A0"/>
    <w:rsid w:val="00511E47"/>
    <w:rsid w:val="00516642"/>
    <w:rsid w:val="005175B4"/>
    <w:rsid w:val="00522EF2"/>
    <w:rsid w:val="005234AC"/>
    <w:rsid w:val="0052398B"/>
    <w:rsid w:val="00524A9A"/>
    <w:rsid w:val="00531768"/>
    <w:rsid w:val="00535DF2"/>
    <w:rsid w:val="0053707A"/>
    <w:rsid w:val="005374AF"/>
    <w:rsid w:val="00544007"/>
    <w:rsid w:val="005468D9"/>
    <w:rsid w:val="005539A6"/>
    <w:rsid w:val="00555783"/>
    <w:rsid w:val="0055644E"/>
    <w:rsid w:val="00560252"/>
    <w:rsid w:val="005648F8"/>
    <w:rsid w:val="00570FB1"/>
    <w:rsid w:val="00572303"/>
    <w:rsid w:val="00574C67"/>
    <w:rsid w:val="00576A34"/>
    <w:rsid w:val="005775D2"/>
    <w:rsid w:val="005776AF"/>
    <w:rsid w:val="005810F2"/>
    <w:rsid w:val="00586C94"/>
    <w:rsid w:val="00587E8E"/>
    <w:rsid w:val="00595510"/>
    <w:rsid w:val="00595755"/>
    <w:rsid w:val="005B0E1C"/>
    <w:rsid w:val="005B448C"/>
    <w:rsid w:val="005B652B"/>
    <w:rsid w:val="005C00F8"/>
    <w:rsid w:val="005C1256"/>
    <w:rsid w:val="005D0836"/>
    <w:rsid w:val="005D21F5"/>
    <w:rsid w:val="005D31F3"/>
    <w:rsid w:val="005D4989"/>
    <w:rsid w:val="005D5207"/>
    <w:rsid w:val="005D5A4D"/>
    <w:rsid w:val="005D707C"/>
    <w:rsid w:val="005E385A"/>
    <w:rsid w:val="005E58E0"/>
    <w:rsid w:val="005E7A85"/>
    <w:rsid w:val="005F48A4"/>
    <w:rsid w:val="00603E56"/>
    <w:rsid w:val="0061309A"/>
    <w:rsid w:val="00615CE3"/>
    <w:rsid w:val="00617258"/>
    <w:rsid w:val="006206E3"/>
    <w:rsid w:val="00620989"/>
    <w:rsid w:val="00626485"/>
    <w:rsid w:val="00626E63"/>
    <w:rsid w:val="00631D8B"/>
    <w:rsid w:val="00632DBE"/>
    <w:rsid w:val="00634BDF"/>
    <w:rsid w:val="00636B77"/>
    <w:rsid w:val="00637430"/>
    <w:rsid w:val="00642491"/>
    <w:rsid w:val="00642E94"/>
    <w:rsid w:val="00650992"/>
    <w:rsid w:val="00650D3F"/>
    <w:rsid w:val="006512EE"/>
    <w:rsid w:val="00653F84"/>
    <w:rsid w:val="00656E99"/>
    <w:rsid w:val="0065740F"/>
    <w:rsid w:val="006575DB"/>
    <w:rsid w:val="00662231"/>
    <w:rsid w:val="00664295"/>
    <w:rsid w:val="00670147"/>
    <w:rsid w:val="00672092"/>
    <w:rsid w:val="00674E27"/>
    <w:rsid w:val="00677DA5"/>
    <w:rsid w:val="00680B59"/>
    <w:rsid w:val="006901E1"/>
    <w:rsid w:val="006930D3"/>
    <w:rsid w:val="0069345F"/>
    <w:rsid w:val="00695AED"/>
    <w:rsid w:val="006A096A"/>
    <w:rsid w:val="006A51ED"/>
    <w:rsid w:val="006A53CF"/>
    <w:rsid w:val="006A6BEE"/>
    <w:rsid w:val="006A70FF"/>
    <w:rsid w:val="006B29AA"/>
    <w:rsid w:val="006B50E0"/>
    <w:rsid w:val="006B5219"/>
    <w:rsid w:val="006B5B67"/>
    <w:rsid w:val="006B6E19"/>
    <w:rsid w:val="006C1C74"/>
    <w:rsid w:val="006C2B28"/>
    <w:rsid w:val="006C4E2E"/>
    <w:rsid w:val="006C7AF9"/>
    <w:rsid w:val="006D1A34"/>
    <w:rsid w:val="006D2667"/>
    <w:rsid w:val="006D50B4"/>
    <w:rsid w:val="006D5470"/>
    <w:rsid w:val="006D59C6"/>
    <w:rsid w:val="006D7B82"/>
    <w:rsid w:val="006E150C"/>
    <w:rsid w:val="006E2D43"/>
    <w:rsid w:val="006E3F77"/>
    <w:rsid w:val="006E614A"/>
    <w:rsid w:val="006E67AE"/>
    <w:rsid w:val="006E6843"/>
    <w:rsid w:val="006E6B5F"/>
    <w:rsid w:val="006E6F2E"/>
    <w:rsid w:val="006E775D"/>
    <w:rsid w:val="006F0CE2"/>
    <w:rsid w:val="006F1FC9"/>
    <w:rsid w:val="006F482F"/>
    <w:rsid w:val="006F4D0D"/>
    <w:rsid w:val="006F5EC4"/>
    <w:rsid w:val="007000EB"/>
    <w:rsid w:val="00700851"/>
    <w:rsid w:val="00701841"/>
    <w:rsid w:val="00701954"/>
    <w:rsid w:val="0070480F"/>
    <w:rsid w:val="0070580D"/>
    <w:rsid w:val="00705D4D"/>
    <w:rsid w:val="00705FAE"/>
    <w:rsid w:val="00706CEA"/>
    <w:rsid w:val="0071532C"/>
    <w:rsid w:val="007202A8"/>
    <w:rsid w:val="007206DB"/>
    <w:rsid w:val="0072095D"/>
    <w:rsid w:val="00720FA3"/>
    <w:rsid w:val="00722591"/>
    <w:rsid w:val="00726527"/>
    <w:rsid w:val="00726897"/>
    <w:rsid w:val="007300E5"/>
    <w:rsid w:val="00730DDB"/>
    <w:rsid w:val="00730F2F"/>
    <w:rsid w:val="007315B0"/>
    <w:rsid w:val="007340F9"/>
    <w:rsid w:val="00734A10"/>
    <w:rsid w:val="00741868"/>
    <w:rsid w:val="007477B3"/>
    <w:rsid w:val="007513C6"/>
    <w:rsid w:val="0075215D"/>
    <w:rsid w:val="007534AB"/>
    <w:rsid w:val="007542A9"/>
    <w:rsid w:val="00755239"/>
    <w:rsid w:val="007570EB"/>
    <w:rsid w:val="007571DB"/>
    <w:rsid w:val="00765FD7"/>
    <w:rsid w:val="0076658C"/>
    <w:rsid w:val="007674F5"/>
    <w:rsid w:val="00767C56"/>
    <w:rsid w:val="00771FEB"/>
    <w:rsid w:val="00780BC5"/>
    <w:rsid w:val="00781971"/>
    <w:rsid w:val="00790961"/>
    <w:rsid w:val="00790F43"/>
    <w:rsid w:val="00793713"/>
    <w:rsid w:val="00796050"/>
    <w:rsid w:val="007A064D"/>
    <w:rsid w:val="007A15C2"/>
    <w:rsid w:val="007A4F33"/>
    <w:rsid w:val="007A6B13"/>
    <w:rsid w:val="007B02CB"/>
    <w:rsid w:val="007B3C7B"/>
    <w:rsid w:val="007B5127"/>
    <w:rsid w:val="007B5C7F"/>
    <w:rsid w:val="007B74DA"/>
    <w:rsid w:val="007C42B0"/>
    <w:rsid w:val="007C61ED"/>
    <w:rsid w:val="007D1EAA"/>
    <w:rsid w:val="007D5891"/>
    <w:rsid w:val="007E5BF2"/>
    <w:rsid w:val="007E7E8C"/>
    <w:rsid w:val="007F2385"/>
    <w:rsid w:val="007F4DED"/>
    <w:rsid w:val="007F695D"/>
    <w:rsid w:val="007F7BBF"/>
    <w:rsid w:val="00802477"/>
    <w:rsid w:val="008025EC"/>
    <w:rsid w:val="0080264C"/>
    <w:rsid w:val="008045EF"/>
    <w:rsid w:val="00805944"/>
    <w:rsid w:val="00810232"/>
    <w:rsid w:val="0081186F"/>
    <w:rsid w:val="008138A4"/>
    <w:rsid w:val="008159B8"/>
    <w:rsid w:val="0081656F"/>
    <w:rsid w:val="00817E06"/>
    <w:rsid w:val="00820C6D"/>
    <w:rsid w:val="00821EFC"/>
    <w:rsid w:val="0082204C"/>
    <w:rsid w:val="00822D50"/>
    <w:rsid w:val="0082398E"/>
    <w:rsid w:val="00823A58"/>
    <w:rsid w:val="00824984"/>
    <w:rsid w:val="00827E86"/>
    <w:rsid w:val="00830034"/>
    <w:rsid w:val="00831DEF"/>
    <w:rsid w:val="00832233"/>
    <w:rsid w:val="00834911"/>
    <w:rsid w:val="00834B25"/>
    <w:rsid w:val="00837EE6"/>
    <w:rsid w:val="00840C58"/>
    <w:rsid w:val="008449F6"/>
    <w:rsid w:val="00851100"/>
    <w:rsid w:val="00851E90"/>
    <w:rsid w:val="0085444A"/>
    <w:rsid w:val="00856806"/>
    <w:rsid w:val="00860DD3"/>
    <w:rsid w:val="00862745"/>
    <w:rsid w:val="0086376A"/>
    <w:rsid w:val="008644FA"/>
    <w:rsid w:val="008655B6"/>
    <w:rsid w:val="00866977"/>
    <w:rsid w:val="00867F78"/>
    <w:rsid w:val="00870AC6"/>
    <w:rsid w:val="00871983"/>
    <w:rsid w:val="008724AC"/>
    <w:rsid w:val="00872E51"/>
    <w:rsid w:val="008768D1"/>
    <w:rsid w:val="008817CE"/>
    <w:rsid w:val="00881A4B"/>
    <w:rsid w:val="00881AA1"/>
    <w:rsid w:val="0088212F"/>
    <w:rsid w:val="00883F56"/>
    <w:rsid w:val="0088420B"/>
    <w:rsid w:val="00885539"/>
    <w:rsid w:val="00891D0B"/>
    <w:rsid w:val="0089271D"/>
    <w:rsid w:val="00895D63"/>
    <w:rsid w:val="00896282"/>
    <w:rsid w:val="00896366"/>
    <w:rsid w:val="00896876"/>
    <w:rsid w:val="008A0442"/>
    <w:rsid w:val="008A10AE"/>
    <w:rsid w:val="008A3FC0"/>
    <w:rsid w:val="008A4499"/>
    <w:rsid w:val="008A498E"/>
    <w:rsid w:val="008B078D"/>
    <w:rsid w:val="008B347D"/>
    <w:rsid w:val="008B4B14"/>
    <w:rsid w:val="008B4E67"/>
    <w:rsid w:val="008B5D01"/>
    <w:rsid w:val="008B754A"/>
    <w:rsid w:val="008C07D9"/>
    <w:rsid w:val="008C45B1"/>
    <w:rsid w:val="008D022C"/>
    <w:rsid w:val="008D0D39"/>
    <w:rsid w:val="008D30C3"/>
    <w:rsid w:val="008D3891"/>
    <w:rsid w:val="008D4E48"/>
    <w:rsid w:val="008D4F38"/>
    <w:rsid w:val="008D6DBD"/>
    <w:rsid w:val="008D7853"/>
    <w:rsid w:val="008E30BD"/>
    <w:rsid w:val="008E67F7"/>
    <w:rsid w:val="008F20F9"/>
    <w:rsid w:val="008F23D0"/>
    <w:rsid w:val="008F3A09"/>
    <w:rsid w:val="0090240B"/>
    <w:rsid w:val="00902901"/>
    <w:rsid w:val="009036D2"/>
    <w:rsid w:val="009049F4"/>
    <w:rsid w:val="00905E76"/>
    <w:rsid w:val="00906529"/>
    <w:rsid w:val="009122EF"/>
    <w:rsid w:val="00913DDC"/>
    <w:rsid w:val="00916653"/>
    <w:rsid w:val="00922584"/>
    <w:rsid w:val="00922838"/>
    <w:rsid w:val="0092328B"/>
    <w:rsid w:val="00924969"/>
    <w:rsid w:val="00930D94"/>
    <w:rsid w:val="009337F3"/>
    <w:rsid w:val="00933DED"/>
    <w:rsid w:val="00934D5C"/>
    <w:rsid w:val="00935061"/>
    <w:rsid w:val="0093661D"/>
    <w:rsid w:val="00936AF0"/>
    <w:rsid w:val="0094026E"/>
    <w:rsid w:val="0094270B"/>
    <w:rsid w:val="00945AD5"/>
    <w:rsid w:val="00947E6A"/>
    <w:rsid w:val="00950EF5"/>
    <w:rsid w:val="00962698"/>
    <w:rsid w:val="00963566"/>
    <w:rsid w:val="009664B0"/>
    <w:rsid w:val="00967D5A"/>
    <w:rsid w:val="00970C3F"/>
    <w:rsid w:val="0097140C"/>
    <w:rsid w:val="009729E0"/>
    <w:rsid w:val="00974343"/>
    <w:rsid w:val="009778C8"/>
    <w:rsid w:val="009779EB"/>
    <w:rsid w:val="00982B25"/>
    <w:rsid w:val="0098520F"/>
    <w:rsid w:val="00986036"/>
    <w:rsid w:val="00987C34"/>
    <w:rsid w:val="00991626"/>
    <w:rsid w:val="00997F0F"/>
    <w:rsid w:val="009A2286"/>
    <w:rsid w:val="009A7B00"/>
    <w:rsid w:val="009B0C9D"/>
    <w:rsid w:val="009B26A8"/>
    <w:rsid w:val="009B42C6"/>
    <w:rsid w:val="009B434F"/>
    <w:rsid w:val="009C0A0D"/>
    <w:rsid w:val="009C1FD7"/>
    <w:rsid w:val="009C5DBF"/>
    <w:rsid w:val="009C5DF3"/>
    <w:rsid w:val="009C6D27"/>
    <w:rsid w:val="009C7B34"/>
    <w:rsid w:val="009D3470"/>
    <w:rsid w:val="009D4108"/>
    <w:rsid w:val="009D4BC1"/>
    <w:rsid w:val="009D750B"/>
    <w:rsid w:val="009E04BA"/>
    <w:rsid w:val="009E2635"/>
    <w:rsid w:val="009E2DC0"/>
    <w:rsid w:val="009E3CC9"/>
    <w:rsid w:val="009E5917"/>
    <w:rsid w:val="009E68F9"/>
    <w:rsid w:val="009E7F05"/>
    <w:rsid w:val="009F23C0"/>
    <w:rsid w:val="009F428C"/>
    <w:rsid w:val="009F5594"/>
    <w:rsid w:val="009F5D69"/>
    <w:rsid w:val="009F6F10"/>
    <w:rsid w:val="00A02913"/>
    <w:rsid w:val="00A0460D"/>
    <w:rsid w:val="00A04864"/>
    <w:rsid w:val="00A076B2"/>
    <w:rsid w:val="00A11718"/>
    <w:rsid w:val="00A11748"/>
    <w:rsid w:val="00A11858"/>
    <w:rsid w:val="00A11A4A"/>
    <w:rsid w:val="00A1625F"/>
    <w:rsid w:val="00A20161"/>
    <w:rsid w:val="00A20C65"/>
    <w:rsid w:val="00A23B4E"/>
    <w:rsid w:val="00A23FAE"/>
    <w:rsid w:val="00A24ADE"/>
    <w:rsid w:val="00A277EC"/>
    <w:rsid w:val="00A33B52"/>
    <w:rsid w:val="00A37755"/>
    <w:rsid w:val="00A37B94"/>
    <w:rsid w:val="00A40724"/>
    <w:rsid w:val="00A45316"/>
    <w:rsid w:val="00A454EB"/>
    <w:rsid w:val="00A518AB"/>
    <w:rsid w:val="00A54F0B"/>
    <w:rsid w:val="00A6089F"/>
    <w:rsid w:val="00A61612"/>
    <w:rsid w:val="00A62F17"/>
    <w:rsid w:val="00A64957"/>
    <w:rsid w:val="00A651CE"/>
    <w:rsid w:val="00A65483"/>
    <w:rsid w:val="00A666CB"/>
    <w:rsid w:val="00A66B74"/>
    <w:rsid w:val="00A66B96"/>
    <w:rsid w:val="00A67F51"/>
    <w:rsid w:val="00A717EF"/>
    <w:rsid w:val="00A72096"/>
    <w:rsid w:val="00A7211A"/>
    <w:rsid w:val="00A74500"/>
    <w:rsid w:val="00A7606D"/>
    <w:rsid w:val="00A84170"/>
    <w:rsid w:val="00A8425F"/>
    <w:rsid w:val="00A87C4C"/>
    <w:rsid w:val="00A91937"/>
    <w:rsid w:val="00A9338C"/>
    <w:rsid w:val="00A936AF"/>
    <w:rsid w:val="00A96220"/>
    <w:rsid w:val="00A97DDE"/>
    <w:rsid w:val="00AA0E2C"/>
    <w:rsid w:val="00AA191F"/>
    <w:rsid w:val="00AA46DC"/>
    <w:rsid w:val="00AB0EBC"/>
    <w:rsid w:val="00AB321E"/>
    <w:rsid w:val="00AB34A1"/>
    <w:rsid w:val="00AB4134"/>
    <w:rsid w:val="00AB416B"/>
    <w:rsid w:val="00AB41DC"/>
    <w:rsid w:val="00AC7C08"/>
    <w:rsid w:val="00AD02EC"/>
    <w:rsid w:val="00AD1B38"/>
    <w:rsid w:val="00AD1C81"/>
    <w:rsid w:val="00AD4227"/>
    <w:rsid w:val="00AD487C"/>
    <w:rsid w:val="00AE0EEE"/>
    <w:rsid w:val="00AE1A03"/>
    <w:rsid w:val="00AE469C"/>
    <w:rsid w:val="00AE6B10"/>
    <w:rsid w:val="00AF4045"/>
    <w:rsid w:val="00AF4C63"/>
    <w:rsid w:val="00AF5AF9"/>
    <w:rsid w:val="00AF7F8D"/>
    <w:rsid w:val="00B018CF"/>
    <w:rsid w:val="00B04CD0"/>
    <w:rsid w:val="00B1080A"/>
    <w:rsid w:val="00B10EA7"/>
    <w:rsid w:val="00B11DA7"/>
    <w:rsid w:val="00B13186"/>
    <w:rsid w:val="00B14446"/>
    <w:rsid w:val="00B2019E"/>
    <w:rsid w:val="00B217FC"/>
    <w:rsid w:val="00B23D63"/>
    <w:rsid w:val="00B23DB5"/>
    <w:rsid w:val="00B26B96"/>
    <w:rsid w:val="00B329ED"/>
    <w:rsid w:val="00B34DD0"/>
    <w:rsid w:val="00B35213"/>
    <w:rsid w:val="00B37D31"/>
    <w:rsid w:val="00B46462"/>
    <w:rsid w:val="00B46C58"/>
    <w:rsid w:val="00B503AC"/>
    <w:rsid w:val="00B50729"/>
    <w:rsid w:val="00B50AA6"/>
    <w:rsid w:val="00B51873"/>
    <w:rsid w:val="00B5395D"/>
    <w:rsid w:val="00B542F7"/>
    <w:rsid w:val="00B54C71"/>
    <w:rsid w:val="00B56054"/>
    <w:rsid w:val="00B56FAC"/>
    <w:rsid w:val="00B57771"/>
    <w:rsid w:val="00B6044D"/>
    <w:rsid w:val="00B611DF"/>
    <w:rsid w:val="00B62BF0"/>
    <w:rsid w:val="00B63D38"/>
    <w:rsid w:val="00B63D53"/>
    <w:rsid w:val="00B66234"/>
    <w:rsid w:val="00B67158"/>
    <w:rsid w:val="00B70509"/>
    <w:rsid w:val="00B72DAD"/>
    <w:rsid w:val="00B77A2A"/>
    <w:rsid w:val="00B80B0F"/>
    <w:rsid w:val="00B82374"/>
    <w:rsid w:val="00B830E6"/>
    <w:rsid w:val="00B834FC"/>
    <w:rsid w:val="00B93683"/>
    <w:rsid w:val="00B938B5"/>
    <w:rsid w:val="00B95292"/>
    <w:rsid w:val="00B958D9"/>
    <w:rsid w:val="00B96D56"/>
    <w:rsid w:val="00B97F0E"/>
    <w:rsid w:val="00BA6DC7"/>
    <w:rsid w:val="00BB0199"/>
    <w:rsid w:val="00BB4798"/>
    <w:rsid w:val="00BB4DFF"/>
    <w:rsid w:val="00BB5F2A"/>
    <w:rsid w:val="00BC05E6"/>
    <w:rsid w:val="00BC0F3B"/>
    <w:rsid w:val="00BC1622"/>
    <w:rsid w:val="00BC2ACE"/>
    <w:rsid w:val="00BC2AD9"/>
    <w:rsid w:val="00BC306B"/>
    <w:rsid w:val="00BC3F9A"/>
    <w:rsid w:val="00BC6F5F"/>
    <w:rsid w:val="00BD014D"/>
    <w:rsid w:val="00BD0161"/>
    <w:rsid w:val="00BD2267"/>
    <w:rsid w:val="00BD3E2B"/>
    <w:rsid w:val="00BD7EB3"/>
    <w:rsid w:val="00BE16E3"/>
    <w:rsid w:val="00BE1945"/>
    <w:rsid w:val="00BE2225"/>
    <w:rsid w:val="00BE274C"/>
    <w:rsid w:val="00BE3AE3"/>
    <w:rsid w:val="00BE4F3B"/>
    <w:rsid w:val="00BF0787"/>
    <w:rsid w:val="00BF243B"/>
    <w:rsid w:val="00BF6EE9"/>
    <w:rsid w:val="00C0121E"/>
    <w:rsid w:val="00C0404E"/>
    <w:rsid w:val="00C04533"/>
    <w:rsid w:val="00C1251D"/>
    <w:rsid w:val="00C12D6E"/>
    <w:rsid w:val="00C149A7"/>
    <w:rsid w:val="00C1534A"/>
    <w:rsid w:val="00C16648"/>
    <w:rsid w:val="00C17DD4"/>
    <w:rsid w:val="00C201B4"/>
    <w:rsid w:val="00C261BE"/>
    <w:rsid w:val="00C26CDB"/>
    <w:rsid w:val="00C3489E"/>
    <w:rsid w:val="00C36346"/>
    <w:rsid w:val="00C40708"/>
    <w:rsid w:val="00C40E78"/>
    <w:rsid w:val="00C410E1"/>
    <w:rsid w:val="00C428C4"/>
    <w:rsid w:val="00C42ACC"/>
    <w:rsid w:val="00C42C12"/>
    <w:rsid w:val="00C42D15"/>
    <w:rsid w:val="00C4461A"/>
    <w:rsid w:val="00C45494"/>
    <w:rsid w:val="00C457E4"/>
    <w:rsid w:val="00C45DAA"/>
    <w:rsid w:val="00C52D76"/>
    <w:rsid w:val="00C530D2"/>
    <w:rsid w:val="00C547D7"/>
    <w:rsid w:val="00C560C0"/>
    <w:rsid w:val="00C6001A"/>
    <w:rsid w:val="00C607AA"/>
    <w:rsid w:val="00C61139"/>
    <w:rsid w:val="00C61477"/>
    <w:rsid w:val="00C64DF1"/>
    <w:rsid w:val="00C64E9B"/>
    <w:rsid w:val="00C7134A"/>
    <w:rsid w:val="00C73F44"/>
    <w:rsid w:val="00C749F7"/>
    <w:rsid w:val="00C760C5"/>
    <w:rsid w:val="00C76412"/>
    <w:rsid w:val="00C76F91"/>
    <w:rsid w:val="00C80B12"/>
    <w:rsid w:val="00C81E72"/>
    <w:rsid w:val="00C82708"/>
    <w:rsid w:val="00C8354B"/>
    <w:rsid w:val="00C877C4"/>
    <w:rsid w:val="00C87A4B"/>
    <w:rsid w:val="00C87C06"/>
    <w:rsid w:val="00C87F09"/>
    <w:rsid w:val="00C92B89"/>
    <w:rsid w:val="00C93344"/>
    <w:rsid w:val="00C94924"/>
    <w:rsid w:val="00C94ACC"/>
    <w:rsid w:val="00C9567A"/>
    <w:rsid w:val="00C96257"/>
    <w:rsid w:val="00CA31E4"/>
    <w:rsid w:val="00CA46E4"/>
    <w:rsid w:val="00CA54E5"/>
    <w:rsid w:val="00CA66CA"/>
    <w:rsid w:val="00CA6758"/>
    <w:rsid w:val="00CA6D8F"/>
    <w:rsid w:val="00CA7FE5"/>
    <w:rsid w:val="00CB0E35"/>
    <w:rsid w:val="00CB1A5A"/>
    <w:rsid w:val="00CB1D85"/>
    <w:rsid w:val="00CB2BD2"/>
    <w:rsid w:val="00CB56F7"/>
    <w:rsid w:val="00CB6BA7"/>
    <w:rsid w:val="00CC1AF0"/>
    <w:rsid w:val="00CC1EA7"/>
    <w:rsid w:val="00CC2A3D"/>
    <w:rsid w:val="00CC42FE"/>
    <w:rsid w:val="00CC5C9C"/>
    <w:rsid w:val="00CD510D"/>
    <w:rsid w:val="00CD64B9"/>
    <w:rsid w:val="00CE4947"/>
    <w:rsid w:val="00CE5B9C"/>
    <w:rsid w:val="00CF08F0"/>
    <w:rsid w:val="00CF0A4A"/>
    <w:rsid w:val="00CF27EC"/>
    <w:rsid w:val="00CF2EE8"/>
    <w:rsid w:val="00CF4904"/>
    <w:rsid w:val="00CF54EA"/>
    <w:rsid w:val="00CF7372"/>
    <w:rsid w:val="00D020FB"/>
    <w:rsid w:val="00D02BF9"/>
    <w:rsid w:val="00D05DDB"/>
    <w:rsid w:val="00D06370"/>
    <w:rsid w:val="00D10078"/>
    <w:rsid w:val="00D11499"/>
    <w:rsid w:val="00D12A4E"/>
    <w:rsid w:val="00D14892"/>
    <w:rsid w:val="00D14A97"/>
    <w:rsid w:val="00D15614"/>
    <w:rsid w:val="00D15B26"/>
    <w:rsid w:val="00D1714B"/>
    <w:rsid w:val="00D17E33"/>
    <w:rsid w:val="00D20FC0"/>
    <w:rsid w:val="00D22F8F"/>
    <w:rsid w:val="00D2717B"/>
    <w:rsid w:val="00D27B78"/>
    <w:rsid w:val="00D3070F"/>
    <w:rsid w:val="00D35424"/>
    <w:rsid w:val="00D40818"/>
    <w:rsid w:val="00D4555F"/>
    <w:rsid w:val="00D51A5D"/>
    <w:rsid w:val="00D62A54"/>
    <w:rsid w:val="00D6364F"/>
    <w:rsid w:val="00D7495E"/>
    <w:rsid w:val="00D75216"/>
    <w:rsid w:val="00D776F0"/>
    <w:rsid w:val="00D779C1"/>
    <w:rsid w:val="00D829FA"/>
    <w:rsid w:val="00D853FD"/>
    <w:rsid w:val="00D872BA"/>
    <w:rsid w:val="00D8742C"/>
    <w:rsid w:val="00D87496"/>
    <w:rsid w:val="00D87523"/>
    <w:rsid w:val="00D9014D"/>
    <w:rsid w:val="00D90CE1"/>
    <w:rsid w:val="00D92912"/>
    <w:rsid w:val="00D94D45"/>
    <w:rsid w:val="00D96EC0"/>
    <w:rsid w:val="00D97C7D"/>
    <w:rsid w:val="00DA5AD1"/>
    <w:rsid w:val="00DB1EDB"/>
    <w:rsid w:val="00DB2620"/>
    <w:rsid w:val="00DB2AFE"/>
    <w:rsid w:val="00DB40DC"/>
    <w:rsid w:val="00DC4394"/>
    <w:rsid w:val="00DC4E5D"/>
    <w:rsid w:val="00DC5E38"/>
    <w:rsid w:val="00DD29CD"/>
    <w:rsid w:val="00DD2D1D"/>
    <w:rsid w:val="00DD32B4"/>
    <w:rsid w:val="00DD59BE"/>
    <w:rsid w:val="00DD7D30"/>
    <w:rsid w:val="00DE10E4"/>
    <w:rsid w:val="00DE1979"/>
    <w:rsid w:val="00DE2585"/>
    <w:rsid w:val="00DE6297"/>
    <w:rsid w:val="00DF47A5"/>
    <w:rsid w:val="00DF70AF"/>
    <w:rsid w:val="00E0445F"/>
    <w:rsid w:val="00E10AF8"/>
    <w:rsid w:val="00E11867"/>
    <w:rsid w:val="00E120D0"/>
    <w:rsid w:val="00E15A22"/>
    <w:rsid w:val="00E15FB5"/>
    <w:rsid w:val="00E167CE"/>
    <w:rsid w:val="00E20240"/>
    <w:rsid w:val="00E20468"/>
    <w:rsid w:val="00E22AE8"/>
    <w:rsid w:val="00E24B0F"/>
    <w:rsid w:val="00E32783"/>
    <w:rsid w:val="00E35556"/>
    <w:rsid w:val="00E35840"/>
    <w:rsid w:val="00E36BCE"/>
    <w:rsid w:val="00E37E2E"/>
    <w:rsid w:val="00E404C0"/>
    <w:rsid w:val="00E43C9E"/>
    <w:rsid w:val="00E46D4C"/>
    <w:rsid w:val="00E54226"/>
    <w:rsid w:val="00E54D5F"/>
    <w:rsid w:val="00E561BE"/>
    <w:rsid w:val="00E56835"/>
    <w:rsid w:val="00E57142"/>
    <w:rsid w:val="00E60520"/>
    <w:rsid w:val="00E618F1"/>
    <w:rsid w:val="00E64808"/>
    <w:rsid w:val="00E66960"/>
    <w:rsid w:val="00E70029"/>
    <w:rsid w:val="00E72092"/>
    <w:rsid w:val="00E721B4"/>
    <w:rsid w:val="00E72534"/>
    <w:rsid w:val="00E74E79"/>
    <w:rsid w:val="00E7795F"/>
    <w:rsid w:val="00E77A34"/>
    <w:rsid w:val="00E801F6"/>
    <w:rsid w:val="00E83EA4"/>
    <w:rsid w:val="00E86732"/>
    <w:rsid w:val="00E86DD4"/>
    <w:rsid w:val="00E90BE8"/>
    <w:rsid w:val="00E94587"/>
    <w:rsid w:val="00E95A11"/>
    <w:rsid w:val="00EA2243"/>
    <w:rsid w:val="00EA2F89"/>
    <w:rsid w:val="00EA301D"/>
    <w:rsid w:val="00EA44BA"/>
    <w:rsid w:val="00EA4DB6"/>
    <w:rsid w:val="00EA5318"/>
    <w:rsid w:val="00EA608E"/>
    <w:rsid w:val="00EB199E"/>
    <w:rsid w:val="00EB1C93"/>
    <w:rsid w:val="00EB23AD"/>
    <w:rsid w:val="00EB3DE0"/>
    <w:rsid w:val="00EB64C8"/>
    <w:rsid w:val="00EC3D88"/>
    <w:rsid w:val="00EC58C2"/>
    <w:rsid w:val="00ED0874"/>
    <w:rsid w:val="00ED52DC"/>
    <w:rsid w:val="00ED56CB"/>
    <w:rsid w:val="00EE0AFE"/>
    <w:rsid w:val="00EE564F"/>
    <w:rsid w:val="00EE5F40"/>
    <w:rsid w:val="00EE6A38"/>
    <w:rsid w:val="00EF0535"/>
    <w:rsid w:val="00EF5B3F"/>
    <w:rsid w:val="00EF636D"/>
    <w:rsid w:val="00EF72C4"/>
    <w:rsid w:val="00F03593"/>
    <w:rsid w:val="00F052BB"/>
    <w:rsid w:val="00F134CE"/>
    <w:rsid w:val="00F158C2"/>
    <w:rsid w:val="00F171B5"/>
    <w:rsid w:val="00F219DD"/>
    <w:rsid w:val="00F220A3"/>
    <w:rsid w:val="00F234BB"/>
    <w:rsid w:val="00F24899"/>
    <w:rsid w:val="00F275AA"/>
    <w:rsid w:val="00F332BB"/>
    <w:rsid w:val="00F33EC1"/>
    <w:rsid w:val="00F33F67"/>
    <w:rsid w:val="00F34C84"/>
    <w:rsid w:val="00F36880"/>
    <w:rsid w:val="00F36E81"/>
    <w:rsid w:val="00F374B4"/>
    <w:rsid w:val="00F37690"/>
    <w:rsid w:val="00F404D0"/>
    <w:rsid w:val="00F40518"/>
    <w:rsid w:val="00F419DB"/>
    <w:rsid w:val="00F4234A"/>
    <w:rsid w:val="00F4259A"/>
    <w:rsid w:val="00F44CE8"/>
    <w:rsid w:val="00F47539"/>
    <w:rsid w:val="00F47926"/>
    <w:rsid w:val="00F507F4"/>
    <w:rsid w:val="00F5175B"/>
    <w:rsid w:val="00F57355"/>
    <w:rsid w:val="00F62D36"/>
    <w:rsid w:val="00F678C0"/>
    <w:rsid w:val="00F705C1"/>
    <w:rsid w:val="00F72D53"/>
    <w:rsid w:val="00F74116"/>
    <w:rsid w:val="00F743D8"/>
    <w:rsid w:val="00F747D5"/>
    <w:rsid w:val="00F75ABE"/>
    <w:rsid w:val="00F8032B"/>
    <w:rsid w:val="00F82929"/>
    <w:rsid w:val="00F85578"/>
    <w:rsid w:val="00F865FA"/>
    <w:rsid w:val="00F8686E"/>
    <w:rsid w:val="00F877FA"/>
    <w:rsid w:val="00F87A55"/>
    <w:rsid w:val="00F908CB"/>
    <w:rsid w:val="00F9166F"/>
    <w:rsid w:val="00F92183"/>
    <w:rsid w:val="00F935A6"/>
    <w:rsid w:val="00F93C24"/>
    <w:rsid w:val="00F948D0"/>
    <w:rsid w:val="00F95209"/>
    <w:rsid w:val="00F95A7A"/>
    <w:rsid w:val="00F97CF6"/>
    <w:rsid w:val="00FA1DE6"/>
    <w:rsid w:val="00FA5C41"/>
    <w:rsid w:val="00FA615B"/>
    <w:rsid w:val="00FA6C13"/>
    <w:rsid w:val="00FA7774"/>
    <w:rsid w:val="00FB3739"/>
    <w:rsid w:val="00FB4617"/>
    <w:rsid w:val="00FB6370"/>
    <w:rsid w:val="00FC0CFF"/>
    <w:rsid w:val="00FC24C4"/>
    <w:rsid w:val="00FC2E66"/>
    <w:rsid w:val="00FC3AEE"/>
    <w:rsid w:val="00FC4964"/>
    <w:rsid w:val="00FC699B"/>
    <w:rsid w:val="00FD21EF"/>
    <w:rsid w:val="00FD2ECF"/>
    <w:rsid w:val="00FD3309"/>
    <w:rsid w:val="00FD3B78"/>
    <w:rsid w:val="00FD4109"/>
    <w:rsid w:val="00FD4F92"/>
    <w:rsid w:val="00FD525B"/>
    <w:rsid w:val="00FE47FE"/>
    <w:rsid w:val="00FE48F5"/>
    <w:rsid w:val="00FE63F5"/>
    <w:rsid w:val="00FE6A5D"/>
    <w:rsid w:val="00FE77D8"/>
    <w:rsid w:val="00FF130F"/>
    <w:rsid w:val="00FF3913"/>
    <w:rsid w:val="00FF4AB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BAFD"/>
  <w15:docId w15:val="{33A8CE62-AA5C-4BD1-966F-56FB50F5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0961"/>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455FB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55FB6"/>
    <w:rPr>
      <w:lang w:val="en-US"/>
    </w:rPr>
  </w:style>
  <w:style w:type="paragraph" w:styleId="Voettekst">
    <w:name w:val="footer"/>
    <w:basedOn w:val="Standaard"/>
    <w:link w:val="VoettekstChar"/>
    <w:uiPriority w:val="99"/>
    <w:unhideWhenUsed/>
    <w:rsid w:val="00455F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F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8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684</ap:Words>
  <ap:Characters>3766</ap:Characters>
  <ap:DocSecurity>4</ap:DocSecurity>
  <ap:Lines>31</ap:Lines>
  <ap:Paragraphs>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2022-01-10T12:03:00.0000000Z</dcterms:created>
  <dcterms:modified xsi:type="dcterms:W3CDTF">2022-01-10T12:03:00.0000000Z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0x0101009541A059BBEA1F41B314704B4337BC46</vt:lpwstr>
  </property>
</Properties>
</file>