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5E26" w:rsidR="003B6109" w:rsidP="00EE5E5D" w:rsidRDefault="003B6109" w14:paraId="06E4B774" w14:textId="77777777">
      <w:r w:rsidRPr="00785E26">
        <w:t>Geachte voorzitter,</w:t>
      </w:r>
      <w:bookmarkStart w:name="_GoBack" w:id="0"/>
      <w:bookmarkEnd w:id="0"/>
    </w:p>
    <w:p w:rsidRPr="00785E26" w:rsidR="003B6109" w:rsidP="00EE5E5D" w:rsidRDefault="003B6109" w14:paraId="3AA81465" w14:textId="77777777"/>
    <w:p w:rsidR="00C81092" w:rsidP="00785E26" w:rsidRDefault="00D249D4" w14:paraId="61E2DEAB" w14:textId="7FE2C0B1">
      <w:r w:rsidRPr="00785E26">
        <w:t xml:space="preserve">Hierbij bieden wij de antwoorden aan op de feitelijke vragen gesteld door de vaste commissie voor </w:t>
      </w:r>
      <w:r w:rsidRPr="00785E26" w:rsidR="00785E26">
        <w:t>Buitenlandse Zaken over ‘de evaluatie van de directie Internationaal Onderzoek en Beleidsevaluatie (IOB) van het ministerie van Buitenlandse Zaken van het Nederlandse contra-terrorisme (CT) beleid van het ministerie van Buitenlandse Zaken in de periode 2015-2021, en beleidsreactie daarop’.</w:t>
      </w:r>
      <w:r w:rsidRPr="00785E26">
        <w:t xml:space="preserve"> </w:t>
      </w:r>
      <w:r w:rsidRPr="00785E26" w:rsidR="00785E26">
        <w:t>De vragen werden ingezonden op 10 november</w:t>
      </w:r>
      <w:r w:rsidRPr="00785E26">
        <w:t xml:space="preserve"> 2021 met kenmerk</w:t>
      </w:r>
      <w:r w:rsidRPr="00785E26" w:rsidR="00785E26">
        <w:t xml:space="preserve"> 27925-858/2021D42327</w:t>
      </w:r>
      <w:r w:rsidRPr="00785E26">
        <w:t>.</w:t>
      </w:r>
      <w:r>
        <w:t xml:space="preserve"> </w:t>
      </w:r>
    </w:p>
    <w:p w:rsidR="001034EF" w:rsidP="003B6109" w:rsidRDefault="001034EF" w14:paraId="1816E8B0" w14:textId="6942B227"/>
    <w:p w:rsidR="00D249D4" w:rsidP="003B6109" w:rsidRDefault="00D249D4" w14:paraId="77D7ABEE" w14:textId="1DA9C38F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249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</w:tblGrid>
      <w:tr w:rsidRPr="00C37FE1" w:rsidR="00785E26" w:rsidTr="00785E26" w14:paraId="684C52F1" w14:textId="77777777">
        <w:trPr>
          <w:trHeight w:val="1382"/>
        </w:trPr>
        <w:sdt>
          <w:sdtPr>
            <w:alias w:val="Ondertekenaar 1"/>
            <w:tag w:val="Ondertekenaar_x0020_1"/>
            <w:id w:val="-1046520772"/>
            <w:placeholder>
              <w:docPart w:val="5C18946569BE4476BEF269C924C2CAD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5000" w:type="pct"/>
              </w:tcPr>
              <w:p w:rsidRPr="00C37FE1" w:rsidR="00785E26" w:rsidP="004F5780" w:rsidRDefault="00785E26" w14:paraId="6B977A0A" w14:textId="7A4BF3B9">
                <w:r w:rsidRPr="00D249D4">
                  <w:t xml:space="preserve">De minister van Buitenlandse Zaken, </w:t>
                </w:r>
                <w:r w:rsidRPr="00D249D4">
                  <w:br/>
                </w:r>
                <w:r w:rsidRPr="00D249D4">
                  <w:br/>
                </w:r>
                <w:r>
                  <w:br/>
                </w:r>
                <w:r>
                  <w:br/>
                </w:r>
                <w:r w:rsidR="006663C6">
                  <w:br/>
                </w:r>
                <w:r>
                  <w:br/>
                </w:r>
                <w:r>
                  <w:br/>
                  <w:t>Ben Knapen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C574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5800" w14:textId="77777777" w:rsidR="00F636EB" w:rsidRDefault="00F636EB" w:rsidP="004F2CD5">
      <w:pPr>
        <w:spacing w:line="240" w:lineRule="auto"/>
      </w:pPr>
      <w:r>
        <w:separator/>
      </w:r>
    </w:p>
  </w:endnote>
  <w:endnote w:type="continuationSeparator" w:id="0">
    <w:p w14:paraId="7B3C2572" w14:textId="77777777" w:rsidR="00F636EB" w:rsidRDefault="00F636EB" w:rsidP="004F2CD5">
      <w:pPr>
        <w:spacing w:line="240" w:lineRule="auto"/>
      </w:pPr>
      <w:r>
        <w:continuationSeparator/>
      </w:r>
    </w:p>
  </w:endnote>
  <w:endnote w:type="continuationNotice" w:id="1">
    <w:p w14:paraId="2E64480C" w14:textId="77777777" w:rsidR="00F636EB" w:rsidRDefault="00F636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410B7" w14:textId="77777777" w:rsidR="00F636EB" w:rsidRDefault="00F636EB" w:rsidP="004F2CD5">
      <w:pPr>
        <w:spacing w:line="240" w:lineRule="auto"/>
      </w:pPr>
      <w:r>
        <w:separator/>
      </w:r>
    </w:p>
  </w:footnote>
  <w:footnote w:type="continuationSeparator" w:id="0">
    <w:p w14:paraId="1E109AE7" w14:textId="77777777" w:rsidR="00F636EB" w:rsidRDefault="00F636EB" w:rsidP="004F2CD5">
      <w:pPr>
        <w:spacing w:line="240" w:lineRule="auto"/>
      </w:pPr>
      <w:r>
        <w:continuationSeparator/>
      </w:r>
    </w:p>
  </w:footnote>
  <w:footnote w:type="continuationNotice" w:id="1">
    <w:p w14:paraId="4607349A" w14:textId="77777777" w:rsidR="00F636EB" w:rsidRDefault="00F636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AD373A" w:rsidRDefault="00AD373A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AD373A" w:rsidRPr="003A2FD6" w:rsidRDefault="00AD373A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AD373A" w:rsidRDefault="00AD373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AD373A" w:rsidRPr="006B0BAF" w:rsidRDefault="00AD373A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AD373A" w:rsidRPr="006B0BAF" w:rsidRDefault="00AD373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AD373A" w:rsidRPr="005D7A68" w:rsidRDefault="00AD373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AD373A" w:rsidRPr="003A2FD6" w:rsidRDefault="00AD373A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AD373A" w:rsidRDefault="00AD373A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AD373A" w:rsidRPr="006B0BAF" w:rsidRDefault="00AD373A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AD373A" w:rsidRPr="006B0BAF" w:rsidRDefault="00AD373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AD373A" w:rsidRPr="005D7A68" w:rsidRDefault="00AD373A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AD373A" w:rsidRDefault="00AD3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AD373A" w:rsidRDefault="00AD373A">
    <w:pPr>
      <w:pStyle w:val="Header"/>
    </w:pPr>
  </w:p>
  <w:p w14:paraId="0F8740E8" w14:textId="77777777" w:rsidR="00AD373A" w:rsidRDefault="00AD373A">
    <w:pPr>
      <w:pStyle w:val="Header"/>
    </w:pPr>
  </w:p>
  <w:p w14:paraId="52D1BAD4" w14:textId="3591EDF1" w:rsidR="00AD373A" w:rsidRDefault="00AD373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53489CCA" w:rsidR="00AD373A" w:rsidRDefault="00AD373A" w:rsidP="00F566A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23B3DAA9" w14:textId="29AD3C07" w:rsidR="00AD373A" w:rsidRDefault="00AD373A" w:rsidP="00F566A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75E4AC62" w14:textId="258B50C2" w:rsidR="00AD373A" w:rsidRDefault="00AD373A" w:rsidP="00F566A0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6CA5E10A" w14:textId="28916D23" w:rsidR="00AD373A" w:rsidRDefault="00AD373A" w:rsidP="00F566A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AD373A" w:rsidRPr="00CF7C5C" w:rsidRDefault="00AD373A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53489CCA" w:rsidR="00AD373A" w:rsidRDefault="00AD373A" w:rsidP="00F566A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23B3DAA9" w14:textId="29AD3C07" w:rsidR="00AD373A" w:rsidRDefault="00AD373A" w:rsidP="00F566A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75E4AC62" w14:textId="258B50C2" w:rsidR="00AD373A" w:rsidRDefault="00AD373A" w:rsidP="00F566A0">
                    <w:pPr>
                      <w:pStyle w:val="Header"/>
                    </w:pPr>
                    <w:r>
                      <w:t>Prinses Irenestraat 6</w:t>
                    </w:r>
                  </w:p>
                  <w:p w14:paraId="6CA5E10A" w14:textId="28916D23" w:rsidR="00AD373A" w:rsidRDefault="00AD373A" w:rsidP="00F566A0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AD373A" w:rsidRPr="00CF7C5C" w:rsidRDefault="00AD373A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AD373A" w:rsidRDefault="00AD373A">
    <w:pPr>
      <w:pStyle w:val="Header"/>
    </w:pPr>
  </w:p>
  <w:p w14:paraId="3E2D03B6" w14:textId="77777777" w:rsidR="00AD373A" w:rsidRDefault="00AD373A">
    <w:pPr>
      <w:pStyle w:val="Header"/>
    </w:pPr>
  </w:p>
  <w:p w14:paraId="5FF43AB3" w14:textId="77777777" w:rsidR="00AD373A" w:rsidRDefault="00AD373A">
    <w:pPr>
      <w:pStyle w:val="Header"/>
    </w:pPr>
  </w:p>
  <w:p w14:paraId="377CE036" w14:textId="77777777" w:rsidR="00AD373A" w:rsidRDefault="00AD373A">
    <w:pPr>
      <w:pStyle w:val="Header"/>
    </w:pPr>
  </w:p>
  <w:p w14:paraId="4CB242C5" w14:textId="77777777" w:rsidR="00AD373A" w:rsidRDefault="00AD373A">
    <w:pPr>
      <w:pStyle w:val="Header"/>
    </w:pPr>
  </w:p>
  <w:p w14:paraId="6DB86085" w14:textId="77777777" w:rsidR="00AD373A" w:rsidRDefault="00AD373A">
    <w:pPr>
      <w:pStyle w:val="Header"/>
    </w:pPr>
  </w:p>
  <w:p w14:paraId="555BD02B" w14:textId="77777777" w:rsidR="00AD373A" w:rsidRDefault="00AD373A">
    <w:pPr>
      <w:pStyle w:val="Header"/>
    </w:pPr>
  </w:p>
  <w:p w14:paraId="3E4DD338" w14:textId="77777777" w:rsidR="00AD373A" w:rsidRDefault="00AD373A">
    <w:pPr>
      <w:pStyle w:val="Header"/>
    </w:pPr>
  </w:p>
  <w:p w14:paraId="4AACDDC4" w14:textId="77777777" w:rsidR="00AD373A" w:rsidRDefault="00AD373A">
    <w:pPr>
      <w:pStyle w:val="Header"/>
    </w:pPr>
  </w:p>
  <w:p w14:paraId="64C47A8C" w14:textId="77777777" w:rsidR="00AD373A" w:rsidRDefault="00AD373A">
    <w:pPr>
      <w:pStyle w:val="Header"/>
    </w:pPr>
  </w:p>
  <w:p w14:paraId="609E3E99" w14:textId="77777777" w:rsidR="00AD373A" w:rsidRDefault="00AD373A">
    <w:pPr>
      <w:pStyle w:val="Header"/>
    </w:pPr>
  </w:p>
  <w:p w14:paraId="31D46972" w14:textId="77777777" w:rsidR="00AD373A" w:rsidRDefault="00AD373A">
    <w:pPr>
      <w:pStyle w:val="Header"/>
    </w:pPr>
  </w:p>
  <w:p w14:paraId="3CDE098A" w14:textId="77777777" w:rsidR="00AD373A" w:rsidRDefault="00AD373A">
    <w:pPr>
      <w:pStyle w:val="Header"/>
    </w:pPr>
  </w:p>
  <w:p w14:paraId="2D20C5C8" w14:textId="77777777" w:rsidR="00AD373A" w:rsidRDefault="00AD373A">
    <w:pPr>
      <w:pStyle w:val="Header"/>
    </w:pPr>
  </w:p>
  <w:p w14:paraId="5D504A8B" w14:textId="77777777" w:rsidR="00AD373A" w:rsidRDefault="00AD373A">
    <w:pPr>
      <w:pStyle w:val="Header"/>
    </w:pPr>
  </w:p>
  <w:p w14:paraId="6C489BDF" w14:textId="77777777" w:rsidR="00AD373A" w:rsidRDefault="00AD373A">
    <w:pPr>
      <w:pStyle w:val="Header"/>
    </w:pPr>
  </w:p>
  <w:p w14:paraId="3890B100" w14:textId="77777777" w:rsidR="00AD373A" w:rsidRDefault="00AD373A">
    <w:pPr>
      <w:pStyle w:val="Header"/>
    </w:pPr>
  </w:p>
  <w:p w14:paraId="21E31190" w14:textId="77777777" w:rsidR="00AD373A" w:rsidRDefault="00AD373A">
    <w:pPr>
      <w:pStyle w:val="Header"/>
    </w:pPr>
  </w:p>
  <w:p w14:paraId="1F257C82" w14:textId="10B97388" w:rsidR="00AD373A" w:rsidRDefault="00AD373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17A6891" w:rsidR="00AD373A" w:rsidRPr="00F51C07" w:rsidRDefault="00AD373A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B099B">
                            <w:t xml:space="preserve"> </w:t>
                          </w:r>
                          <w:r w:rsidR="005B4F04">
                            <w:t>16</w:t>
                          </w:r>
                          <w:r>
                            <w:t xml:space="preserve"> </w:t>
                          </w:r>
                          <w:r w:rsidR="00785E26">
                            <w:t>december</w:t>
                          </w:r>
                          <w:r>
                            <w:t xml:space="preserve"> 2021</w:t>
                          </w:r>
                        </w:p>
                        <w:p w14:paraId="3024AE6B" w14:textId="411DA411" w:rsidR="00AD373A" w:rsidRPr="00F51C07" w:rsidRDefault="00AD373A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Feitelijke vragen </w:t>
                          </w:r>
                          <w:r w:rsidR="00E57425">
                            <w:t>IOB evaluatie CT-beleid en beleidsreactie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17A6891" w:rsidR="00AD373A" w:rsidRPr="00F51C07" w:rsidRDefault="00AD373A">
                    <w:r w:rsidRPr="00F51C07">
                      <w:t>Datum</w:t>
                    </w:r>
                    <w:r w:rsidRPr="00F51C07">
                      <w:tab/>
                    </w:r>
                    <w:r w:rsidR="008B099B">
                      <w:t xml:space="preserve"> </w:t>
                    </w:r>
                    <w:r w:rsidR="005B4F04">
                      <w:t>16</w:t>
                    </w:r>
                    <w:r>
                      <w:t xml:space="preserve"> </w:t>
                    </w:r>
                    <w:r w:rsidR="00785E26">
                      <w:t>december</w:t>
                    </w:r>
                    <w:r>
                      <w:t xml:space="preserve"> 2021</w:t>
                    </w:r>
                  </w:p>
                  <w:p w14:paraId="3024AE6B" w14:textId="411DA411" w:rsidR="00AD373A" w:rsidRPr="00F51C07" w:rsidRDefault="00AD373A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Feitelijke vragen </w:t>
                    </w:r>
                    <w:r w:rsidR="00E57425">
                      <w:t>IOB evaluatie CT-beleid en beleidsreactie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AD373A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AD373A" w:rsidRDefault="00AD373A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AD373A" w:rsidRDefault="00AD373A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AD373A" w:rsidRDefault="00AD373A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AD373A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AD373A" w:rsidRDefault="00AD373A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AD373A" w:rsidRDefault="00AD373A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AD373A" w:rsidRDefault="00AD373A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AD373A" w:rsidRPr="00EE5E5D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AD373A" w:rsidRPr="008B099B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B099B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AD373A" w:rsidRPr="008B099B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B099B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AD373A" w:rsidRPr="008B099B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AD373A" w:rsidRPr="008B099B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C5B4427" w:rsidR="00AD373A" w:rsidRPr="008B099B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B099B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 w:rsidRPr="008B099B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8B099B" w:rsidRPr="008B099B">
                            <w:rPr>
                              <w:sz w:val="13"/>
                              <w:szCs w:val="13"/>
                            </w:rPr>
                            <w:t>DVB-TN.2021-90</w:t>
                          </w:r>
                        </w:p>
                        <w:p w14:paraId="337D6E6B" w14:textId="0C0D3233" w:rsidR="00AD373A" w:rsidRDefault="00AD37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85E26" w:rsidRPr="00785E26">
                                <w:rPr>
                                  <w:sz w:val="13"/>
                                  <w:szCs w:val="13"/>
                                </w:rPr>
                                <w:t>27925-858/2021D42327</w:t>
                              </w:r>
                            </w:sdtContent>
                          </w:sdt>
                        </w:p>
                        <w:p w14:paraId="6E01C0F5" w14:textId="77777777" w:rsidR="00AD373A" w:rsidRDefault="00AD373A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439E1E55" w:rsidR="00AD373A" w:rsidRPr="0058359E" w:rsidRDefault="001542C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AD373A" w:rsidRPr="00EE5E5D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AD373A" w:rsidRPr="008B099B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8B099B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AD373A" w:rsidRPr="008B099B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8B099B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AD373A" w:rsidRPr="008B099B" w:rsidRDefault="00AD373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AD373A" w:rsidRPr="008B099B" w:rsidRDefault="00AD373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C5B4427" w:rsidR="00AD373A" w:rsidRPr="008B099B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8B099B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 w:rsidRPr="008B099B">
                      <w:rPr>
                        <w:b/>
                        <w:sz w:val="13"/>
                        <w:szCs w:val="13"/>
                      </w:rPr>
                      <w:br/>
                    </w:r>
                    <w:r w:rsidR="008B099B" w:rsidRPr="008B099B">
                      <w:rPr>
                        <w:sz w:val="13"/>
                        <w:szCs w:val="13"/>
                      </w:rPr>
                      <w:t>DVB-TN.2021-90</w:t>
                    </w:r>
                  </w:p>
                  <w:p w14:paraId="337D6E6B" w14:textId="0C0D3233" w:rsidR="00AD373A" w:rsidRDefault="00AD373A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85E26" w:rsidRPr="00785E26">
                          <w:rPr>
                            <w:sz w:val="13"/>
                            <w:szCs w:val="13"/>
                          </w:rPr>
                          <w:t>27925-858/2021D42327</w:t>
                        </w:r>
                      </w:sdtContent>
                    </w:sdt>
                  </w:p>
                  <w:p w14:paraId="6E01C0F5" w14:textId="77777777" w:rsidR="00AD373A" w:rsidRDefault="00AD373A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439E1E55" w:rsidR="00AD373A" w:rsidRPr="0058359E" w:rsidRDefault="001542C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57B4E"/>
    <w:rsid w:val="00062DDE"/>
    <w:rsid w:val="00063F56"/>
    <w:rsid w:val="000701F1"/>
    <w:rsid w:val="0007464A"/>
    <w:rsid w:val="000A5EBD"/>
    <w:rsid w:val="000C05AC"/>
    <w:rsid w:val="000D6C7A"/>
    <w:rsid w:val="000E6281"/>
    <w:rsid w:val="000F56CA"/>
    <w:rsid w:val="001034EF"/>
    <w:rsid w:val="00130AB1"/>
    <w:rsid w:val="00132F64"/>
    <w:rsid w:val="001361B2"/>
    <w:rsid w:val="001542CB"/>
    <w:rsid w:val="001A60F3"/>
    <w:rsid w:val="001B5575"/>
    <w:rsid w:val="001C24C3"/>
    <w:rsid w:val="001D4B80"/>
    <w:rsid w:val="001E4AF3"/>
    <w:rsid w:val="001F626B"/>
    <w:rsid w:val="00202425"/>
    <w:rsid w:val="00205368"/>
    <w:rsid w:val="00221464"/>
    <w:rsid w:val="00223B8D"/>
    <w:rsid w:val="00274149"/>
    <w:rsid w:val="0028386C"/>
    <w:rsid w:val="002B2C0A"/>
    <w:rsid w:val="002E5E6A"/>
    <w:rsid w:val="002F508B"/>
    <w:rsid w:val="00302F71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C3D88"/>
    <w:rsid w:val="004F2CD5"/>
    <w:rsid w:val="004F420B"/>
    <w:rsid w:val="004F4D7E"/>
    <w:rsid w:val="004F5780"/>
    <w:rsid w:val="005239C8"/>
    <w:rsid w:val="00561A0F"/>
    <w:rsid w:val="005621ED"/>
    <w:rsid w:val="0058359E"/>
    <w:rsid w:val="0059291A"/>
    <w:rsid w:val="0059376C"/>
    <w:rsid w:val="00593A05"/>
    <w:rsid w:val="005970D9"/>
    <w:rsid w:val="005B4F04"/>
    <w:rsid w:val="005D3111"/>
    <w:rsid w:val="005D7A68"/>
    <w:rsid w:val="005E1186"/>
    <w:rsid w:val="005F0933"/>
    <w:rsid w:val="00600C30"/>
    <w:rsid w:val="0065127E"/>
    <w:rsid w:val="00657D4A"/>
    <w:rsid w:val="00662AC7"/>
    <w:rsid w:val="006663C6"/>
    <w:rsid w:val="00684C0D"/>
    <w:rsid w:val="00685462"/>
    <w:rsid w:val="006B0BAF"/>
    <w:rsid w:val="006B66D8"/>
    <w:rsid w:val="006C0F3D"/>
    <w:rsid w:val="006C7A86"/>
    <w:rsid w:val="006E4834"/>
    <w:rsid w:val="00710F1E"/>
    <w:rsid w:val="0074144F"/>
    <w:rsid w:val="007428E9"/>
    <w:rsid w:val="00756C82"/>
    <w:rsid w:val="00785D9D"/>
    <w:rsid w:val="00785E26"/>
    <w:rsid w:val="007C6A20"/>
    <w:rsid w:val="007D4D1F"/>
    <w:rsid w:val="00844B28"/>
    <w:rsid w:val="00861995"/>
    <w:rsid w:val="008B099B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D373A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C75FD"/>
    <w:rsid w:val="00CD0D88"/>
    <w:rsid w:val="00CD497E"/>
    <w:rsid w:val="00CF7C5C"/>
    <w:rsid w:val="00D057D9"/>
    <w:rsid w:val="00D10505"/>
    <w:rsid w:val="00D13091"/>
    <w:rsid w:val="00D1719A"/>
    <w:rsid w:val="00D249D4"/>
    <w:rsid w:val="00D253EA"/>
    <w:rsid w:val="00D43120"/>
    <w:rsid w:val="00D775DB"/>
    <w:rsid w:val="00D80B2D"/>
    <w:rsid w:val="00D90701"/>
    <w:rsid w:val="00DA7B87"/>
    <w:rsid w:val="00DB3A5F"/>
    <w:rsid w:val="00E16A82"/>
    <w:rsid w:val="00E20D12"/>
    <w:rsid w:val="00E57425"/>
    <w:rsid w:val="00E63165"/>
    <w:rsid w:val="00E729CC"/>
    <w:rsid w:val="00E735A4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36EB"/>
    <w:rsid w:val="00F662F7"/>
    <w:rsid w:val="00F71F1B"/>
    <w:rsid w:val="00F90EE4"/>
    <w:rsid w:val="00FA0994"/>
    <w:rsid w:val="00FA6B3B"/>
    <w:rsid w:val="00FC574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C18946569BE4476BEF269C924C2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34AC-658B-43FA-A06C-0ECBDC20D74C}"/>
      </w:docPartPr>
      <w:docPartBody>
        <w:p w:rsidR="00410641" w:rsidRDefault="007C43E9" w:rsidP="007C43E9">
          <w:pPr>
            <w:pStyle w:val="5C18946569BE4476BEF269C924C2CAD0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F564E"/>
    <w:rsid w:val="00205802"/>
    <w:rsid w:val="002239CD"/>
    <w:rsid w:val="0022630E"/>
    <w:rsid w:val="0025067D"/>
    <w:rsid w:val="00290699"/>
    <w:rsid w:val="003A7592"/>
    <w:rsid w:val="003D41C9"/>
    <w:rsid w:val="00410641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1A3E"/>
    <w:rsid w:val="00743E4C"/>
    <w:rsid w:val="00773139"/>
    <w:rsid w:val="007C43E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3E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5C18946569BE4476BEF269C924C2CAD0">
    <w:name w:val="5C18946569BE4476BEF269C924C2CAD0"/>
    <w:rsid w:val="007C43E9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Antwoord-Verzoek-inzake-inbreng-feitelijke-vragen-feitenrelaas-evacuatieoperatie</vt:lpstr>
    </vt:vector>
  </ap:TitlesOfParts>
  <ap:LinksUpToDate>false</ap:LinksUpToDate>
  <ap:CharactersWithSpaces>556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2021-12-16T09:01:00.0000000Z</dcterms:created>
  <dcterms:modified xsi:type="dcterms:W3CDTF">2021-12-16T09:01:00.0000000Z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0x0101009FFE7A2FBA144D4699EC54818DF680F2003E802E06D49C1D49BB1A04E751EADC52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dc6e900a-1f05-40bb-b0e3-f6192c81c312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Ondertekenaar 2">
    <vt:lpwstr>De minister van Defensie, 
Ank Th. B. Bijleveld-Schouten</vt:lpwstr>
  </property>
  <property fmtid="{D5CDD505-2E9C-101B-9397-08002B2CF9AE}" pid="11" name="TaxCatchAll">
    <vt:lpwstr/>
  </property>
  <property fmtid="{D5CDD505-2E9C-101B-9397-08002B2CF9AE}" pid="12" name="Ondertekenaar 1">
    <vt:lpwstr>De minister van Buitenlandse Zaken, 
Ben Knapen</vt:lpwstr>
  </property>
  <property fmtid="{D5CDD505-2E9C-101B-9397-08002B2CF9AE}" pid="13" name="n7e1752c52f54c38a7d7dd6f35c9ddb2">
    <vt:lpwstr/>
  </property>
</Properties>
</file>