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459" w:type="dxa"/>
        <w:tblInd w:w="-33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17"/>
        <w:gridCol w:w="2552"/>
        <w:gridCol w:w="3825"/>
        <w:gridCol w:w="2765"/>
      </w:tblGrid>
      <w:tr w:rsidRPr="00243A04" w:rsidR="00CB3578" w:rsidTr="000D2FD7">
        <w:trPr>
          <w:gridBefore w:val="1"/>
          <w:wBefore w:w="3317" w:type="dxa"/>
          <w:cantSplit/>
        </w:trPr>
        <w:tc>
          <w:tcPr>
            <w:tcW w:w="9142" w:type="dxa"/>
            <w:gridSpan w:val="3"/>
            <w:tcBorders>
              <w:top w:val="nil"/>
              <w:left w:val="nil"/>
              <w:bottom w:val="nil"/>
              <w:right w:val="nil"/>
            </w:tcBorders>
          </w:tcPr>
          <w:p w:rsidRPr="00393625" w:rsidR="00CB3578" w:rsidP="00393625" w:rsidRDefault="00393625">
            <w:pPr>
              <w:pStyle w:val="Amendement"/>
              <w:rPr>
                <w:rFonts w:ascii="Times New Roman" w:hAnsi="Times New Roman" w:cs="Times New Roman"/>
                <w:b w:val="0"/>
              </w:rPr>
            </w:pPr>
            <w:r w:rsidRPr="00393625">
              <w:rPr>
                <w:rFonts w:ascii="Times New Roman" w:hAnsi="Times New Roman" w:cs="Times New Roman"/>
                <w:b w:val="0"/>
              </w:rPr>
              <w:t>Bijgewerkt t/m nr. 4 (</w:t>
            </w:r>
            <w:proofErr w:type="spellStart"/>
            <w:r w:rsidRPr="00393625">
              <w:rPr>
                <w:rFonts w:ascii="Times New Roman" w:hAnsi="Times New Roman" w:cs="Times New Roman"/>
                <w:b w:val="0"/>
              </w:rPr>
              <w:t>NvW</w:t>
            </w:r>
            <w:proofErr w:type="spellEnd"/>
            <w:r w:rsidRPr="00393625">
              <w:rPr>
                <w:rFonts w:ascii="Times New Roman" w:hAnsi="Times New Roman" w:cs="Times New Roman"/>
                <w:b w:val="0"/>
              </w:rPr>
              <w:t>, d.d. 28 oktober 2021)</w:t>
            </w:r>
          </w:p>
        </w:tc>
      </w:tr>
      <w:tr w:rsidRPr="00243A04" w:rsidR="00CB3578" w:rsidTr="000D2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Before w:val="1"/>
          <w:wBefore w:w="3317" w:type="dxa"/>
        </w:trPr>
        <w:tc>
          <w:tcPr>
            <w:tcW w:w="2552" w:type="dxa"/>
            <w:tcBorders>
              <w:top w:val="nil"/>
              <w:left w:val="nil"/>
              <w:bottom w:val="nil"/>
              <w:right w:val="nil"/>
            </w:tcBorders>
          </w:tcPr>
          <w:p w:rsidRPr="00243A04" w:rsidR="00CB3578" w:rsidRDefault="00CB3578">
            <w:pPr>
              <w:pStyle w:val="Amendement"/>
              <w:rPr>
                <w:rFonts w:ascii="Times New Roman" w:hAnsi="Times New Roman" w:cs="Times New Roman"/>
              </w:rPr>
            </w:pPr>
          </w:p>
        </w:tc>
        <w:tc>
          <w:tcPr>
            <w:tcW w:w="6590" w:type="dxa"/>
            <w:gridSpan w:val="2"/>
            <w:tcBorders>
              <w:top w:val="nil"/>
              <w:left w:val="nil"/>
              <w:bottom w:val="nil"/>
              <w:right w:val="nil"/>
            </w:tcBorders>
          </w:tcPr>
          <w:p w:rsidRPr="00243A04" w:rsidR="00CB3578" w:rsidRDefault="00CB3578">
            <w:pPr>
              <w:tabs>
                <w:tab w:val="left" w:pos="-1440"/>
                <w:tab w:val="left" w:pos="-720"/>
              </w:tabs>
              <w:suppressAutoHyphens/>
              <w:rPr>
                <w:rFonts w:ascii="Times New Roman" w:hAnsi="Times New Roman"/>
                <w:b/>
                <w:bCs/>
                <w:sz w:val="24"/>
              </w:rPr>
            </w:pPr>
          </w:p>
        </w:tc>
      </w:tr>
      <w:tr w:rsidRPr="00243A04" w:rsidR="002A727C" w:rsidTr="000D2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Before w:val="1"/>
          <w:wBefore w:w="3317" w:type="dxa"/>
        </w:trPr>
        <w:tc>
          <w:tcPr>
            <w:tcW w:w="2552" w:type="dxa"/>
            <w:tcBorders>
              <w:top w:val="nil"/>
              <w:left w:val="nil"/>
              <w:bottom w:val="nil"/>
              <w:right w:val="nil"/>
            </w:tcBorders>
          </w:tcPr>
          <w:p w:rsidRPr="00243A04" w:rsidR="002A727C" w:rsidP="00974A02" w:rsidRDefault="00243A04">
            <w:pPr>
              <w:rPr>
                <w:rFonts w:ascii="Times New Roman" w:hAnsi="Times New Roman"/>
                <w:b/>
                <w:sz w:val="24"/>
              </w:rPr>
            </w:pPr>
            <w:r w:rsidRPr="00243A04">
              <w:rPr>
                <w:rFonts w:ascii="Times New Roman" w:hAnsi="Times New Roman"/>
                <w:b/>
                <w:sz w:val="24"/>
              </w:rPr>
              <w:t>35 925 XI</w:t>
            </w:r>
            <w:r w:rsidR="00974A02">
              <w:rPr>
                <w:rFonts w:ascii="Times New Roman" w:hAnsi="Times New Roman"/>
                <w:b/>
                <w:sz w:val="24"/>
              </w:rPr>
              <w:t>X</w:t>
            </w:r>
            <w:r w:rsidRPr="00243A04" w:rsidR="00F13442">
              <w:rPr>
                <w:rFonts w:ascii="Times New Roman" w:hAnsi="Times New Roman"/>
                <w:b/>
                <w:sz w:val="24"/>
              </w:rPr>
              <w:t xml:space="preserve"> </w:t>
            </w:r>
            <w:r w:rsidRPr="00243A04" w:rsidR="00F13442">
              <w:rPr>
                <w:rFonts w:ascii="Times New Roman" w:hAnsi="Times New Roman"/>
                <w:b/>
                <w:sz w:val="24"/>
              </w:rPr>
              <w:fldChar w:fldCharType="begin"/>
            </w:r>
            <w:r w:rsidRPr="00243A04" w:rsidR="00F13442">
              <w:rPr>
                <w:rFonts w:ascii="Times New Roman" w:hAnsi="Times New Roman"/>
                <w:b/>
                <w:sz w:val="24"/>
              </w:rPr>
              <w:instrText xml:space="preserve"> =  \* MERGEFORMAT </w:instrText>
            </w:r>
            <w:r w:rsidRPr="00243A04" w:rsidR="00F13442">
              <w:rPr>
                <w:rFonts w:ascii="Times New Roman" w:hAnsi="Times New Roman"/>
                <w:b/>
                <w:sz w:val="24"/>
              </w:rPr>
              <w:fldChar w:fldCharType="end"/>
            </w:r>
          </w:p>
        </w:tc>
        <w:tc>
          <w:tcPr>
            <w:tcW w:w="6590" w:type="dxa"/>
            <w:gridSpan w:val="2"/>
            <w:tcBorders>
              <w:top w:val="nil"/>
              <w:left w:val="nil"/>
              <w:bottom w:val="nil"/>
              <w:right w:val="nil"/>
            </w:tcBorders>
          </w:tcPr>
          <w:p w:rsidRPr="00974A02" w:rsidR="002A727C" w:rsidP="00974A02" w:rsidRDefault="00243A04">
            <w:pPr>
              <w:rPr>
                <w:rFonts w:ascii="Times New Roman" w:hAnsi="Times New Roman"/>
                <w:b/>
                <w:sz w:val="24"/>
              </w:rPr>
            </w:pPr>
            <w:r w:rsidRPr="00974A02">
              <w:rPr>
                <w:rFonts w:ascii="Times New Roman" w:hAnsi="Times New Roman"/>
                <w:b/>
                <w:sz w:val="24"/>
              </w:rPr>
              <w:t xml:space="preserve">Vaststelling van de begrotingsstaten van het </w:t>
            </w:r>
            <w:r w:rsidRPr="00974A02" w:rsidR="00974A02">
              <w:rPr>
                <w:rFonts w:ascii="Times New Roman" w:hAnsi="Times New Roman"/>
                <w:b/>
                <w:sz w:val="24"/>
              </w:rPr>
              <w:t>Nationaal Groeifonds (XIX)</w:t>
            </w:r>
            <w:r w:rsidRPr="00974A02">
              <w:rPr>
                <w:rFonts w:ascii="Times New Roman" w:hAnsi="Times New Roman"/>
                <w:b/>
                <w:sz w:val="24"/>
              </w:rPr>
              <w:t xml:space="preserve"> voor het jaar 2022</w:t>
            </w:r>
          </w:p>
        </w:tc>
      </w:tr>
      <w:tr w:rsidRPr="00243A04" w:rsidR="00CB3578" w:rsidTr="000D2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Before w:val="1"/>
          <w:wBefore w:w="3317" w:type="dxa"/>
        </w:trPr>
        <w:tc>
          <w:tcPr>
            <w:tcW w:w="2552" w:type="dxa"/>
            <w:tcBorders>
              <w:top w:val="nil"/>
              <w:left w:val="nil"/>
              <w:bottom w:val="nil"/>
              <w:right w:val="nil"/>
            </w:tcBorders>
          </w:tcPr>
          <w:p w:rsidRPr="00243A04" w:rsidR="00CB3578" w:rsidRDefault="00CB3578">
            <w:pPr>
              <w:pStyle w:val="Amendement"/>
              <w:rPr>
                <w:rFonts w:ascii="Times New Roman" w:hAnsi="Times New Roman" w:cs="Times New Roman"/>
              </w:rPr>
            </w:pPr>
          </w:p>
        </w:tc>
        <w:tc>
          <w:tcPr>
            <w:tcW w:w="6590" w:type="dxa"/>
            <w:gridSpan w:val="2"/>
            <w:tcBorders>
              <w:top w:val="nil"/>
              <w:left w:val="nil"/>
              <w:bottom w:val="nil"/>
              <w:right w:val="nil"/>
            </w:tcBorders>
          </w:tcPr>
          <w:p w:rsidRPr="00243A04" w:rsidR="00CB3578" w:rsidRDefault="00CB3578">
            <w:pPr>
              <w:pStyle w:val="Amendement"/>
              <w:rPr>
                <w:rFonts w:ascii="Times New Roman" w:hAnsi="Times New Roman" w:cs="Times New Roman"/>
              </w:rPr>
            </w:pPr>
          </w:p>
        </w:tc>
      </w:tr>
      <w:tr w:rsidRPr="00243A04" w:rsidR="00CB3578" w:rsidTr="000D2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Before w:val="1"/>
          <w:wBefore w:w="3317" w:type="dxa"/>
        </w:trPr>
        <w:tc>
          <w:tcPr>
            <w:tcW w:w="2552" w:type="dxa"/>
            <w:tcBorders>
              <w:top w:val="nil"/>
              <w:left w:val="nil"/>
              <w:bottom w:val="nil"/>
              <w:right w:val="nil"/>
            </w:tcBorders>
          </w:tcPr>
          <w:p w:rsidRPr="00243A04" w:rsidR="00CB3578" w:rsidRDefault="00CB3578">
            <w:pPr>
              <w:pStyle w:val="Amendement"/>
              <w:rPr>
                <w:rFonts w:ascii="Times New Roman" w:hAnsi="Times New Roman" w:cs="Times New Roman"/>
              </w:rPr>
            </w:pPr>
          </w:p>
        </w:tc>
        <w:tc>
          <w:tcPr>
            <w:tcW w:w="6590" w:type="dxa"/>
            <w:gridSpan w:val="2"/>
            <w:tcBorders>
              <w:top w:val="nil"/>
              <w:left w:val="nil"/>
              <w:bottom w:val="nil"/>
              <w:right w:val="nil"/>
            </w:tcBorders>
          </w:tcPr>
          <w:p w:rsidRPr="00243A04" w:rsidR="00CB3578" w:rsidRDefault="00CB3578">
            <w:pPr>
              <w:pStyle w:val="Amendement"/>
              <w:rPr>
                <w:rFonts w:ascii="Times New Roman" w:hAnsi="Times New Roman" w:cs="Times New Roman"/>
              </w:rPr>
            </w:pPr>
          </w:p>
        </w:tc>
      </w:tr>
      <w:tr w:rsidRPr="00243A04" w:rsidR="00CB3578" w:rsidTr="000D2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Before w:val="1"/>
          <w:wBefore w:w="3317" w:type="dxa"/>
        </w:trPr>
        <w:tc>
          <w:tcPr>
            <w:tcW w:w="2552" w:type="dxa"/>
            <w:tcBorders>
              <w:top w:val="nil"/>
              <w:left w:val="nil"/>
              <w:bottom w:val="nil"/>
              <w:right w:val="nil"/>
            </w:tcBorders>
          </w:tcPr>
          <w:p w:rsidRPr="00243A04" w:rsidR="00CB3578" w:rsidRDefault="00CB3578">
            <w:pPr>
              <w:pStyle w:val="Amendement"/>
              <w:rPr>
                <w:rFonts w:ascii="Times New Roman" w:hAnsi="Times New Roman" w:cs="Times New Roman"/>
              </w:rPr>
            </w:pPr>
            <w:r w:rsidRPr="00243A04">
              <w:rPr>
                <w:rFonts w:ascii="Times New Roman" w:hAnsi="Times New Roman" w:cs="Times New Roman"/>
              </w:rPr>
              <w:t xml:space="preserve">Nr. </w:t>
            </w:r>
            <w:r w:rsidR="00B41014">
              <w:rPr>
                <w:rFonts w:ascii="Times New Roman" w:hAnsi="Times New Roman" w:cs="Times New Roman"/>
              </w:rPr>
              <w:t>1</w:t>
            </w:r>
          </w:p>
        </w:tc>
        <w:tc>
          <w:tcPr>
            <w:tcW w:w="6590" w:type="dxa"/>
            <w:gridSpan w:val="2"/>
            <w:tcBorders>
              <w:top w:val="nil"/>
              <w:left w:val="nil"/>
              <w:bottom w:val="nil"/>
              <w:right w:val="nil"/>
            </w:tcBorders>
          </w:tcPr>
          <w:p w:rsidRPr="00243A04" w:rsidR="00CB3578" w:rsidRDefault="00CB3578">
            <w:pPr>
              <w:pStyle w:val="Amendement"/>
              <w:rPr>
                <w:rFonts w:ascii="Times New Roman" w:hAnsi="Times New Roman" w:cs="Times New Roman"/>
              </w:rPr>
            </w:pPr>
            <w:r w:rsidRPr="00243A04">
              <w:rPr>
                <w:rFonts w:ascii="Times New Roman" w:hAnsi="Times New Roman" w:cs="Times New Roman"/>
              </w:rPr>
              <w:t>VOORSTEL VAN WET</w:t>
            </w:r>
          </w:p>
        </w:tc>
      </w:tr>
      <w:tr w:rsidRPr="00974A02" w:rsidR="00CB3578" w:rsidTr="000D2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Before w:val="1"/>
          <w:wBefore w:w="3317" w:type="dxa"/>
        </w:trPr>
        <w:tc>
          <w:tcPr>
            <w:tcW w:w="2552" w:type="dxa"/>
            <w:tcBorders>
              <w:top w:val="nil"/>
              <w:left w:val="nil"/>
              <w:bottom w:val="nil"/>
              <w:right w:val="nil"/>
            </w:tcBorders>
          </w:tcPr>
          <w:p w:rsidRPr="00974A02" w:rsidR="00CB3578" w:rsidP="00D55648" w:rsidRDefault="00CB3578">
            <w:pPr>
              <w:pStyle w:val="Amendement"/>
              <w:rPr>
                <w:rFonts w:ascii="Times New Roman" w:hAnsi="Times New Roman" w:cs="Times New Roman"/>
              </w:rPr>
            </w:pPr>
          </w:p>
        </w:tc>
        <w:tc>
          <w:tcPr>
            <w:tcW w:w="6590" w:type="dxa"/>
            <w:gridSpan w:val="2"/>
            <w:tcBorders>
              <w:top w:val="nil"/>
              <w:left w:val="nil"/>
              <w:bottom w:val="nil"/>
              <w:right w:val="nil"/>
            </w:tcBorders>
          </w:tcPr>
          <w:p w:rsidRPr="00974A02" w:rsidR="00974A02" w:rsidP="00974A02" w:rsidRDefault="00974A02">
            <w:pPr>
              <w:pStyle w:val="datumtekst-p"/>
              <w:rPr>
                <w:rFonts w:ascii="Times New Roman" w:hAnsi="Times New Roman" w:cs="Times New Roman"/>
                <w:sz w:val="24"/>
                <w:szCs w:val="24"/>
              </w:rPr>
            </w:pPr>
            <w:r w:rsidRPr="00974A02">
              <w:rPr>
                <w:rFonts w:ascii="Times New Roman" w:hAnsi="Times New Roman" w:cs="Times New Roman"/>
                <w:sz w:val="24"/>
                <w:szCs w:val="24"/>
              </w:rPr>
              <w:t>Ontvangen 21 september 2021</w:t>
            </w:r>
          </w:p>
          <w:p w:rsidRPr="00974A02" w:rsidR="00CB3578" w:rsidRDefault="00CB3578">
            <w:pPr>
              <w:pStyle w:val="Amendement"/>
              <w:rPr>
                <w:rFonts w:ascii="Times New Roman" w:hAnsi="Times New Roman" w:cs="Times New Roman"/>
              </w:rPr>
            </w:pPr>
          </w:p>
        </w:tc>
      </w:tr>
      <w:tr w:rsidRPr="00974A02" w:rsidR="000D2FD7" w:rsidTr="000D2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 w:type="dxa"/>
            <w:right w:w="10" w:type="dxa"/>
          </w:tblCellMar>
        </w:tblPrEx>
        <w:trPr>
          <w:gridAfter w:val="1"/>
          <w:wAfter w:w="2765" w:type="dxa"/>
        </w:trPr>
        <w:tc>
          <w:tcPr>
            <w:tcW w:w="3317" w:type="dxa"/>
            <w:shd w:val="clear" w:color="auto" w:fill="auto"/>
            <w:tcMar>
              <w:top w:w="0" w:type="dxa"/>
              <w:left w:w="108" w:type="dxa"/>
              <w:bottom w:w="0" w:type="dxa"/>
              <w:right w:w="108" w:type="dxa"/>
            </w:tcMar>
          </w:tcPr>
          <w:p w:rsidRPr="00974A02" w:rsidR="000D2FD7" w:rsidP="00A87A10" w:rsidRDefault="000D2FD7">
            <w:pPr>
              <w:pStyle w:val="stuknr-p"/>
              <w:rPr>
                <w:rFonts w:ascii="Times New Roman" w:hAnsi="Times New Roman" w:cs="Times New Roman"/>
                <w:sz w:val="24"/>
                <w:szCs w:val="24"/>
              </w:rPr>
            </w:pPr>
            <w:r w:rsidRPr="00974A02">
              <w:rPr>
                <w:rFonts w:ascii="Times New Roman" w:hAnsi="Times New Roman" w:cs="Times New Roman"/>
                <w:sz w:val="24"/>
                <w:szCs w:val="24"/>
              </w:rPr>
              <w:t>Nr. 1</w:t>
            </w:r>
          </w:p>
        </w:tc>
        <w:tc>
          <w:tcPr>
            <w:tcW w:w="6377" w:type="dxa"/>
            <w:gridSpan w:val="2"/>
            <w:shd w:val="clear" w:color="auto" w:fill="auto"/>
            <w:tcMar>
              <w:top w:w="0" w:type="dxa"/>
              <w:left w:w="0" w:type="dxa"/>
              <w:bottom w:w="0" w:type="dxa"/>
              <w:right w:w="108" w:type="dxa"/>
            </w:tcMar>
          </w:tcPr>
          <w:p w:rsidRPr="00974A02" w:rsidR="000D2FD7" w:rsidP="00A87A10" w:rsidRDefault="000D2FD7">
            <w:pPr>
              <w:rPr>
                <w:rFonts w:ascii="Times New Roman" w:hAnsi="Times New Roman"/>
                <w:sz w:val="24"/>
              </w:rPr>
            </w:pPr>
          </w:p>
        </w:tc>
      </w:tr>
    </w:tbl>
    <w:p w:rsidR="00974A02" w:rsidP="00974A02" w:rsidRDefault="000D2FD7">
      <w:pPr>
        <w:pStyle w:val="wie-p"/>
        <w:spacing w:after="0"/>
        <w:ind w:firstLine="284"/>
        <w:rPr>
          <w:rFonts w:ascii="Times New Roman" w:hAnsi="Times New Roman" w:cs="Times New Roman"/>
          <w:sz w:val="24"/>
          <w:szCs w:val="24"/>
        </w:rPr>
      </w:pPr>
      <w:r w:rsidRPr="00974A02">
        <w:rPr>
          <w:rFonts w:ascii="Times New Roman" w:hAnsi="Times New Roman" w:cs="Times New Roman"/>
          <w:sz w:val="24"/>
          <w:szCs w:val="24"/>
        </w:rPr>
        <w:t>Wij Willem-Alexander, bij de gratie Gods, Koning der Nederlanden, Prins van Oranje-Nassau, enz. enz. enz.</w:t>
      </w:r>
    </w:p>
    <w:p w:rsidR="00974A02" w:rsidP="00974A02" w:rsidRDefault="00974A02">
      <w:pPr>
        <w:pStyle w:val="wie-p"/>
        <w:spacing w:after="0"/>
        <w:ind w:firstLine="284"/>
        <w:rPr>
          <w:rFonts w:ascii="Times New Roman" w:hAnsi="Times New Roman" w:cs="Times New Roman"/>
          <w:sz w:val="24"/>
          <w:szCs w:val="24"/>
        </w:rPr>
      </w:pPr>
    </w:p>
    <w:p w:rsidRPr="00974A02" w:rsidR="000D2FD7" w:rsidP="00974A02" w:rsidRDefault="000D2FD7">
      <w:pPr>
        <w:pStyle w:val="wie-p"/>
        <w:spacing w:after="0"/>
        <w:ind w:firstLine="284"/>
        <w:rPr>
          <w:rFonts w:ascii="Times New Roman" w:hAnsi="Times New Roman" w:cs="Times New Roman"/>
          <w:sz w:val="24"/>
          <w:szCs w:val="24"/>
        </w:rPr>
      </w:pPr>
      <w:r w:rsidRPr="00974A02">
        <w:rPr>
          <w:rFonts w:ascii="Times New Roman" w:hAnsi="Times New Roman" w:cs="Times New Roman"/>
          <w:sz w:val="24"/>
          <w:szCs w:val="24"/>
        </w:rPr>
        <w:t>Allen, die deze zullen zien of horen lezen, saluut! doen te weten:</w:t>
      </w:r>
    </w:p>
    <w:p w:rsidR="00974A02" w:rsidP="00974A02" w:rsidRDefault="00974A02">
      <w:pPr>
        <w:pStyle w:val="considerans-p"/>
        <w:spacing w:after="0"/>
        <w:ind w:firstLine="284"/>
        <w:rPr>
          <w:rFonts w:ascii="Times New Roman" w:hAnsi="Times New Roman" w:cs="Times New Roman"/>
          <w:sz w:val="24"/>
          <w:szCs w:val="24"/>
        </w:rPr>
      </w:pPr>
      <w:bookmarkStart w:name="_GoBack" w:id="0"/>
      <w:bookmarkEnd w:id="0"/>
    </w:p>
    <w:p w:rsidRPr="00974A02" w:rsidR="000D2FD7" w:rsidP="00974A02" w:rsidRDefault="000D2FD7">
      <w:pPr>
        <w:pStyle w:val="considerans-p"/>
        <w:spacing w:after="0"/>
        <w:ind w:firstLine="284"/>
        <w:rPr>
          <w:rFonts w:ascii="Times New Roman" w:hAnsi="Times New Roman" w:cs="Times New Roman"/>
          <w:sz w:val="24"/>
          <w:szCs w:val="24"/>
        </w:rPr>
      </w:pPr>
      <w:r w:rsidRPr="00974A02">
        <w:rPr>
          <w:rFonts w:ascii="Times New Roman" w:hAnsi="Times New Roman" w:cs="Times New Roman"/>
          <w:sz w:val="24"/>
          <w:szCs w:val="24"/>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00974A02" w:rsidP="00974A02" w:rsidRDefault="00974A02">
      <w:pPr>
        <w:pStyle w:val="considerans-p"/>
        <w:spacing w:after="0"/>
        <w:ind w:firstLine="284"/>
        <w:rPr>
          <w:rFonts w:ascii="Times New Roman" w:hAnsi="Times New Roman" w:cs="Times New Roman"/>
          <w:sz w:val="24"/>
          <w:szCs w:val="24"/>
        </w:rPr>
      </w:pPr>
    </w:p>
    <w:p w:rsidR="000D2FD7" w:rsidP="00974A02" w:rsidRDefault="000D2FD7">
      <w:pPr>
        <w:pStyle w:val="considerans-p"/>
        <w:spacing w:after="0"/>
        <w:ind w:firstLine="284"/>
        <w:rPr>
          <w:rFonts w:ascii="Times New Roman" w:hAnsi="Times New Roman" w:cs="Times New Roman"/>
          <w:sz w:val="24"/>
          <w:szCs w:val="24"/>
        </w:rPr>
      </w:pPr>
      <w:r w:rsidRPr="00974A02">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Pr="00974A02" w:rsidR="00974A02" w:rsidP="00974A02" w:rsidRDefault="00974A02">
      <w:pPr>
        <w:pStyle w:val="considerans-p"/>
        <w:spacing w:after="0"/>
        <w:ind w:firstLine="284"/>
        <w:rPr>
          <w:rFonts w:ascii="Times New Roman" w:hAnsi="Times New Roman" w:cs="Times New Roman"/>
          <w:sz w:val="24"/>
          <w:szCs w:val="24"/>
        </w:rPr>
      </w:pPr>
    </w:p>
    <w:p w:rsidRPr="00974A02" w:rsidR="000D2FD7" w:rsidP="00974A02" w:rsidRDefault="000D2FD7">
      <w:pPr>
        <w:pStyle w:val="artikel-title"/>
        <w:spacing w:after="0" w:line="240" w:lineRule="auto"/>
        <w:rPr>
          <w:rFonts w:ascii="Times New Roman" w:hAnsi="Times New Roman" w:cs="Times New Roman"/>
          <w:sz w:val="24"/>
          <w:szCs w:val="24"/>
        </w:rPr>
      </w:pPr>
      <w:r w:rsidRPr="00974A02">
        <w:rPr>
          <w:rFonts w:ascii="Times New Roman" w:hAnsi="Times New Roman" w:cs="Times New Roman"/>
          <w:sz w:val="24"/>
          <w:szCs w:val="24"/>
        </w:rPr>
        <w:t>Artikel 1</w:t>
      </w:r>
    </w:p>
    <w:p w:rsidR="00974A02" w:rsidP="00974A02" w:rsidRDefault="00974A02">
      <w:pPr>
        <w:pStyle w:val="p-artikel"/>
        <w:spacing w:after="0"/>
        <w:ind w:firstLine="284"/>
        <w:rPr>
          <w:rFonts w:ascii="Times New Roman" w:hAnsi="Times New Roman" w:cs="Times New Roman"/>
          <w:sz w:val="24"/>
          <w:szCs w:val="24"/>
        </w:rPr>
      </w:pPr>
    </w:p>
    <w:p w:rsidR="000D2FD7" w:rsidP="00974A02" w:rsidRDefault="000D2FD7">
      <w:pPr>
        <w:pStyle w:val="p-artikel"/>
        <w:spacing w:after="0"/>
        <w:ind w:firstLine="284"/>
        <w:rPr>
          <w:rFonts w:ascii="Times New Roman" w:hAnsi="Times New Roman" w:cs="Times New Roman"/>
          <w:sz w:val="24"/>
          <w:szCs w:val="24"/>
        </w:rPr>
      </w:pPr>
      <w:r w:rsidRPr="00974A02">
        <w:rPr>
          <w:rFonts w:ascii="Times New Roman" w:hAnsi="Times New Roman" w:cs="Times New Roman"/>
          <w:sz w:val="24"/>
          <w:szCs w:val="24"/>
        </w:rPr>
        <w:t>De bij deze wet behorende begrotingsstaat voor het jaar 2022 wordt vastgesteld. De daarin vermelde uitgaven worden steeds als uitgaven opgenomen in de betrokken departementale begrotingen of begrotingsfondsen.</w:t>
      </w:r>
    </w:p>
    <w:p w:rsidRPr="00974A02" w:rsidR="00974A02" w:rsidP="00974A02" w:rsidRDefault="00974A02">
      <w:pPr>
        <w:pStyle w:val="p-artikel"/>
        <w:spacing w:after="0"/>
        <w:ind w:firstLine="284"/>
        <w:rPr>
          <w:rFonts w:ascii="Times New Roman" w:hAnsi="Times New Roman" w:cs="Times New Roman"/>
          <w:sz w:val="24"/>
          <w:szCs w:val="24"/>
        </w:rPr>
      </w:pPr>
    </w:p>
    <w:p w:rsidRPr="00974A02" w:rsidR="000D2FD7" w:rsidP="00974A02" w:rsidRDefault="000D2FD7">
      <w:pPr>
        <w:pStyle w:val="artikel-title"/>
        <w:spacing w:after="0" w:line="240" w:lineRule="auto"/>
        <w:rPr>
          <w:rFonts w:ascii="Times New Roman" w:hAnsi="Times New Roman" w:cs="Times New Roman"/>
          <w:sz w:val="24"/>
          <w:szCs w:val="24"/>
        </w:rPr>
      </w:pPr>
      <w:r w:rsidRPr="00974A02">
        <w:rPr>
          <w:rFonts w:ascii="Times New Roman" w:hAnsi="Times New Roman" w:cs="Times New Roman"/>
          <w:sz w:val="24"/>
          <w:szCs w:val="24"/>
        </w:rPr>
        <w:t>Artikel 2</w:t>
      </w:r>
    </w:p>
    <w:p w:rsidR="00974A02" w:rsidP="00974A02" w:rsidRDefault="00974A02">
      <w:pPr>
        <w:pStyle w:val="p-artikel"/>
        <w:spacing w:after="0"/>
        <w:ind w:firstLine="284"/>
        <w:rPr>
          <w:rFonts w:ascii="Times New Roman" w:hAnsi="Times New Roman" w:cs="Times New Roman"/>
          <w:sz w:val="24"/>
          <w:szCs w:val="24"/>
        </w:rPr>
      </w:pPr>
    </w:p>
    <w:p w:rsidR="000D2FD7" w:rsidP="00974A02" w:rsidRDefault="000D2FD7">
      <w:pPr>
        <w:pStyle w:val="p-artikel"/>
        <w:spacing w:after="0"/>
        <w:ind w:firstLine="284"/>
        <w:rPr>
          <w:rFonts w:ascii="Times New Roman" w:hAnsi="Times New Roman" w:cs="Times New Roman"/>
          <w:sz w:val="24"/>
          <w:szCs w:val="24"/>
        </w:rPr>
      </w:pPr>
      <w:r w:rsidRPr="00974A02">
        <w:rPr>
          <w:rFonts w:ascii="Times New Roman" w:hAnsi="Times New Roman" w:cs="Times New Roman"/>
          <w:sz w:val="24"/>
          <w:szCs w:val="24"/>
        </w:rPr>
        <w:t>De vaststelling van de begrotingsstaat geschiedt in duizenden euro’s.</w:t>
      </w:r>
    </w:p>
    <w:p w:rsidRPr="00974A02" w:rsidR="00974A02" w:rsidP="00974A02" w:rsidRDefault="00974A02">
      <w:pPr>
        <w:pStyle w:val="p-artikel"/>
        <w:spacing w:after="0"/>
        <w:ind w:firstLine="284"/>
        <w:rPr>
          <w:rFonts w:ascii="Times New Roman" w:hAnsi="Times New Roman" w:cs="Times New Roman"/>
          <w:sz w:val="24"/>
          <w:szCs w:val="24"/>
        </w:rPr>
      </w:pPr>
    </w:p>
    <w:p w:rsidRPr="00974A02" w:rsidR="000D2FD7" w:rsidP="00974A02" w:rsidRDefault="000D2FD7">
      <w:pPr>
        <w:pStyle w:val="artikel-title"/>
        <w:spacing w:after="0" w:line="240" w:lineRule="auto"/>
        <w:rPr>
          <w:rFonts w:ascii="Times New Roman" w:hAnsi="Times New Roman" w:cs="Times New Roman"/>
          <w:sz w:val="24"/>
          <w:szCs w:val="24"/>
        </w:rPr>
      </w:pPr>
      <w:r w:rsidRPr="00974A02">
        <w:rPr>
          <w:rFonts w:ascii="Times New Roman" w:hAnsi="Times New Roman" w:cs="Times New Roman"/>
          <w:sz w:val="24"/>
          <w:szCs w:val="24"/>
        </w:rPr>
        <w:t>Artikel 3</w:t>
      </w:r>
    </w:p>
    <w:p w:rsidR="00974A02" w:rsidP="00974A02" w:rsidRDefault="00974A02">
      <w:pPr>
        <w:pStyle w:val="p-artikel"/>
        <w:spacing w:after="0"/>
        <w:ind w:firstLine="284"/>
        <w:rPr>
          <w:rFonts w:ascii="Times New Roman" w:hAnsi="Times New Roman" w:cs="Times New Roman"/>
          <w:sz w:val="24"/>
          <w:szCs w:val="24"/>
        </w:rPr>
      </w:pPr>
    </w:p>
    <w:p w:rsidRPr="00974A02" w:rsidR="000D2FD7" w:rsidP="00974A02" w:rsidRDefault="000D2FD7">
      <w:pPr>
        <w:pStyle w:val="p-artikel"/>
        <w:spacing w:after="0"/>
        <w:ind w:firstLine="284"/>
        <w:rPr>
          <w:rFonts w:ascii="Times New Roman" w:hAnsi="Times New Roman" w:cs="Times New Roman"/>
          <w:sz w:val="24"/>
          <w:szCs w:val="24"/>
        </w:rPr>
      </w:pPr>
      <w:r w:rsidRPr="00974A02">
        <w:rPr>
          <w:rFonts w:ascii="Times New Roman" w:hAnsi="Times New Roman" w:cs="Times New Roman"/>
          <w:sz w:val="24"/>
          <w:szCs w:val="24"/>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974A02" w:rsidP="00974A02" w:rsidRDefault="00974A02">
      <w:pPr>
        <w:pStyle w:val="p-slotformulering"/>
        <w:ind w:firstLine="284"/>
        <w:rPr>
          <w:rFonts w:ascii="Times New Roman" w:hAnsi="Times New Roman" w:cs="Times New Roman"/>
          <w:sz w:val="24"/>
          <w:szCs w:val="24"/>
        </w:rPr>
      </w:pPr>
    </w:p>
    <w:p w:rsidRPr="00974A02" w:rsidR="000D2FD7" w:rsidP="00974A02" w:rsidRDefault="000D2FD7">
      <w:pPr>
        <w:pStyle w:val="p-slotformulering"/>
        <w:ind w:firstLine="284"/>
        <w:rPr>
          <w:rFonts w:ascii="Times New Roman" w:hAnsi="Times New Roman" w:cs="Times New Roman"/>
          <w:sz w:val="24"/>
          <w:szCs w:val="24"/>
        </w:rPr>
      </w:pPr>
      <w:r w:rsidRPr="00974A02">
        <w:rPr>
          <w:rFonts w:ascii="Times New Roman" w:hAnsi="Times New Roman" w:cs="Times New Roman"/>
          <w:sz w:val="24"/>
          <w:szCs w:val="24"/>
        </w:rPr>
        <w:t>Lasten en bevelen dat deze in het Staatsblad zal worden geplaatst en dat alle ministeries, autoriteiten, colleges en ambtenaren die zulks aangaat, aan de nauwkeurige uitvoering de hand zullen houden.</w:t>
      </w:r>
    </w:p>
    <w:p w:rsidRPr="00974A02" w:rsidR="000D2FD7" w:rsidP="00974A02" w:rsidRDefault="000D2FD7">
      <w:pPr>
        <w:ind w:firstLine="284"/>
        <w:rPr>
          <w:rFonts w:ascii="Times New Roman" w:hAnsi="Times New Roman"/>
          <w:sz w:val="24"/>
        </w:rPr>
      </w:pPr>
    </w:p>
    <w:p w:rsidRPr="00974A02" w:rsidR="000D2FD7" w:rsidP="00974A02" w:rsidRDefault="000D2FD7">
      <w:pPr>
        <w:pStyle w:val="label-p"/>
        <w:spacing w:after="0"/>
        <w:ind w:firstLine="284"/>
        <w:rPr>
          <w:rFonts w:ascii="Times New Roman" w:hAnsi="Times New Roman" w:cs="Times New Roman"/>
          <w:sz w:val="24"/>
          <w:szCs w:val="24"/>
        </w:rPr>
      </w:pPr>
      <w:r w:rsidRPr="00974A02">
        <w:rPr>
          <w:rFonts w:ascii="Times New Roman" w:hAnsi="Times New Roman" w:cs="Times New Roman"/>
          <w:sz w:val="24"/>
          <w:szCs w:val="24"/>
        </w:rPr>
        <w:t>Gegeven</w:t>
      </w:r>
    </w:p>
    <w:p w:rsidR="00974A02" w:rsidP="00974A02" w:rsidRDefault="00974A02">
      <w:pPr>
        <w:pStyle w:val="functie"/>
        <w:rPr>
          <w:rFonts w:ascii="Times New Roman" w:hAnsi="Times New Roman" w:cs="Times New Roman"/>
          <w:sz w:val="24"/>
          <w:szCs w:val="24"/>
        </w:rPr>
      </w:pPr>
    </w:p>
    <w:p w:rsidR="00974A02" w:rsidP="00974A02" w:rsidRDefault="00974A02">
      <w:pPr>
        <w:pStyle w:val="functie"/>
        <w:rPr>
          <w:rFonts w:ascii="Times New Roman" w:hAnsi="Times New Roman" w:cs="Times New Roman"/>
          <w:sz w:val="24"/>
          <w:szCs w:val="24"/>
        </w:rPr>
      </w:pPr>
    </w:p>
    <w:p w:rsidR="00974A02" w:rsidP="00974A02" w:rsidRDefault="00974A02">
      <w:pPr>
        <w:pStyle w:val="functie"/>
        <w:rPr>
          <w:rFonts w:ascii="Times New Roman" w:hAnsi="Times New Roman" w:cs="Times New Roman"/>
          <w:sz w:val="24"/>
          <w:szCs w:val="24"/>
        </w:rPr>
      </w:pPr>
    </w:p>
    <w:p w:rsidR="00974A02" w:rsidP="00974A02" w:rsidRDefault="00974A02">
      <w:pPr>
        <w:pStyle w:val="functie"/>
        <w:rPr>
          <w:rFonts w:ascii="Times New Roman" w:hAnsi="Times New Roman" w:cs="Times New Roman"/>
          <w:sz w:val="24"/>
          <w:szCs w:val="24"/>
        </w:rPr>
      </w:pPr>
    </w:p>
    <w:p w:rsidR="00974A02" w:rsidP="00974A02" w:rsidRDefault="00974A02">
      <w:pPr>
        <w:pStyle w:val="functie"/>
        <w:rPr>
          <w:rFonts w:ascii="Times New Roman" w:hAnsi="Times New Roman" w:cs="Times New Roman"/>
          <w:sz w:val="24"/>
          <w:szCs w:val="24"/>
        </w:rPr>
      </w:pPr>
    </w:p>
    <w:p w:rsidR="00974A02" w:rsidP="00974A02" w:rsidRDefault="00974A02">
      <w:pPr>
        <w:pStyle w:val="functie"/>
        <w:rPr>
          <w:rFonts w:ascii="Times New Roman" w:hAnsi="Times New Roman" w:cs="Times New Roman"/>
          <w:sz w:val="24"/>
          <w:szCs w:val="24"/>
        </w:rPr>
      </w:pPr>
    </w:p>
    <w:p w:rsidR="00974A02" w:rsidP="00974A02" w:rsidRDefault="00974A02">
      <w:pPr>
        <w:pStyle w:val="functie"/>
        <w:rPr>
          <w:rFonts w:ascii="Times New Roman" w:hAnsi="Times New Roman" w:cs="Times New Roman"/>
          <w:sz w:val="24"/>
          <w:szCs w:val="24"/>
        </w:rPr>
      </w:pPr>
    </w:p>
    <w:p w:rsidR="00974A02" w:rsidP="00974A02" w:rsidRDefault="00974A02">
      <w:pPr>
        <w:pStyle w:val="functie"/>
        <w:rPr>
          <w:rFonts w:ascii="Times New Roman" w:hAnsi="Times New Roman" w:cs="Times New Roman"/>
          <w:sz w:val="24"/>
          <w:szCs w:val="24"/>
        </w:rPr>
      </w:pPr>
    </w:p>
    <w:p w:rsidR="00974A02" w:rsidP="00974A02" w:rsidRDefault="00974A02">
      <w:pPr>
        <w:pStyle w:val="functie"/>
        <w:rPr>
          <w:rFonts w:ascii="Times New Roman" w:hAnsi="Times New Roman" w:cs="Times New Roman"/>
          <w:sz w:val="24"/>
          <w:szCs w:val="24"/>
        </w:rPr>
      </w:pPr>
    </w:p>
    <w:p w:rsidRPr="00974A02" w:rsidR="000D2FD7" w:rsidP="00974A02" w:rsidRDefault="000D2FD7">
      <w:pPr>
        <w:pStyle w:val="functie"/>
        <w:rPr>
          <w:rFonts w:ascii="Times New Roman" w:hAnsi="Times New Roman" w:cs="Times New Roman"/>
          <w:sz w:val="24"/>
          <w:szCs w:val="24"/>
        </w:rPr>
      </w:pPr>
      <w:r w:rsidRPr="00974A02">
        <w:rPr>
          <w:rFonts w:ascii="Times New Roman" w:hAnsi="Times New Roman" w:cs="Times New Roman"/>
          <w:sz w:val="24"/>
          <w:szCs w:val="24"/>
        </w:rPr>
        <w:t>De Minister van Economische Zaken en Klimaat,</w:t>
      </w:r>
    </w:p>
    <w:p w:rsidR="000D2FD7" w:rsidP="000D2FD7" w:rsidRDefault="000D2FD7"/>
    <w:p w:rsidR="000D2FD7" w:rsidP="000D2FD7" w:rsidRDefault="000D2FD7">
      <w:pPr>
        <w:pStyle w:val="page-break"/>
      </w:pPr>
    </w:p>
    <w:tbl>
      <w:tblPr>
        <w:tblW w:w="5000" w:type="pct"/>
        <w:tblCellMar>
          <w:left w:w="10" w:type="dxa"/>
          <w:right w:w="10" w:type="dxa"/>
        </w:tblCellMar>
        <w:tblLook w:val="0000" w:firstRow="0" w:lastRow="0" w:firstColumn="0" w:lastColumn="0" w:noHBand="0" w:noVBand="0"/>
      </w:tblPr>
      <w:tblGrid>
        <w:gridCol w:w="410"/>
        <w:gridCol w:w="4662"/>
        <w:gridCol w:w="1520"/>
        <w:gridCol w:w="1099"/>
        <w:gridCol w:w="1379"/>
      </w:tblGrid>
      <w:tr w:rsidR="000D2FD7" w:rsidTr="00974A02">
        <w:trPr>
          <w:tblHeader/>
        </w:trPr>
        <w:tc>
          <w:tcPr>
            <w:tcW w:w="5000" w:type="pct"/>
            <w:gridSpan w:val="5"/>
            <w:shd w:val="clear" w:color="auto" w:fill="009EE0"/>
            <w:tcMar>
              <w:top w:w="22" w:type="dxa"/>
              <w:left w:w="113" w:type="dxa"/>
              <w:bottom w:w="22" w:type="dxa"/>
            </w:tcMar>
          </w:tcPr>
          <w:p w:rsidR="000D2FD7" w:rsidP="00A87A10" w:rsidRDefault="000D2FD7">
            <w:pPr>
              <w:pStyle w:val="kio2-table-title"/>
            </w:pPr>
            <w:r>
              <w:t>Vastgestelde begrotingsstaat van het Nationaal Groeifonds (XIX) voor het jaar 2022 (bedragen x € 1.000)</w:t>
            </w:r>
          </w:p>
        </w:tc>
      </w:tr>
      <w:tr w:rsidR="000D2FD7" w:rsidTr="00974A02">
        <w:trPr>
          <w:tblHeader/>
        </w:trPr>
        <w:tc>
          <w:tcPr>
            <w:tcW w:w="226" w:type="pct"/>
            <w:tcBorders>
              <w:top w:val="single" w:color="000000" w:sz="2" w:space="0"/>
              <w:bottom w:val="single" w:color="009EE0" w:sz="2" w:space="0"/>
            </w:tcBorders>
            <w:shd w:val="clear" w:color="auto" w:fill="auto"/>
            <w:tcMar>
              <w:top w:w="28" w:type="dxa"/>
              <w:bottom w:w="28" w:type="dxa"/>
              <w:right w:w="28" w:type="dxa"/>
            </w:tcMar>
            <w:vAlign w:val="center"/>
          </w:tcPr>
          <w:p w:rsidR="000D2FD7" w:rsidP="00A87A10" w:rsidRDefault="000D2FD7">
            <w:pPr>
              <w:pStyle w:val="p-table"/>
              <w:rPr>
                <w:color w:val="000000"/>
                <w:sz w:val="17"/>
              </w:rPr>
            </w:pPr>
            <w:r>
              <w:rPr>
                <w:color w:val="000000"/>
                <w:sz w:val="17"/>
              </w:rPr>
              <w:t>Art.</w:t>
            </w:r>
          </w:p>
        </w:tc>
        <w:tc>
          <w:tcPr>
            <w:tcW w:w="2570" w:type="pct"/>
            <w:tcBorders>
              <w:top w:val="single" w:color="000000" w:sz="2" w:space="0"/>
              <w:bottom w:val="single" w:color="009EE0" w:sz="2" w:space="0"/>
            </w:tcBorders>
            <w:shd w:val="clear" w:color="auto" w:fill="auto"/>
            <w:tcMar>
              <w:top w:w="28" w:type="dxa"/>
              <w:left w:w="28" w:type="dxa"/>
              <w:bottom w:w="28" w:type="dxa"/>
              <w:right w:w="28" w:type="dxa"/>
            </w:tcMar>
          </w:tcPr>
          <w:p w:rsidR="000D2FD7" w:rsidP="00A87A10" w:rsidRDefault="000D2FD7">
            <w:pPr>
              <w:pStyle w:val="p-table"/>
              <w:rPr>
                <w:color w:val="000000"/>
                <w:sz w:val="17"/>
              </w:rPr>
            </w:pPr>
            <w:r>
              <w:rPr>
                <w:color w:val="000000"/>
                <w:sz w:val="17"/>
              </w:rPr>
              <w:t>Omschrijving</w:t>
            </w:r>
          </w:p>
        </w:tc>
        <w:tc>
          <w:tcPr>
            <w:tcW w:w="2203"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000D2FD7" w:rsidP="00A87A10" w:rsidRDefault="000D2FD7">
            <w:pPr>
              <w:pStyle w:val="p-table"/>
              <w:jc w:val="center"/>
              <w:rPr>
                <w:color w:val="000000"/>
                <w:sz w:val="17"/>
              </w:rPr>
            </w:pPr>
            <w:r>
              <w:rPr>
                <w:color w:val="000000"/>
                <w:sz w:val="17"/>
              </w:rPr>
              <w:t>Vastgestelde begroting</w:t>
            </w:r>
          </w:p>
        </w:tc>
      </w:tr>
      <w:tr w:rsidR="000D2FD7" w:rsidTr="00974A02">
        <w:tc>
          <w:tcPr>
            <w:tcW w:w="226" w:type="pct"/>
            <w:tcBorders>
              <w:bottom w:val="single" w:color="009EE0" w:sz="2" w:space="0"/>
            </w:tcBorders>
            <w:shd w:val="clear" w:color="auto" w:fill="auto"/>
            <w:tcMar>
              <w:top w:w="22" w:type="dxa"/>
              <w:bottom w:w="22" w:type="dxa"/>
              <w:right w:w="28" w:type="dxa"/>
            </w:tcMar>
          </w:tcPr>
          <w:p w:rsidR="000D2FD7" w:rsidP="00A87A10" w:rsidRDefault="000D2FD7">
            <w:pPr>
              <w:pStyle w:val="p-table"/>
              <w:rPr>
                <w:sz w:val="17"/>
              </w:rPr>
            </w:pPr>
          </w:p>
        </w:tc>
        <w:tc>
          <w:tcPr>
            <w:tcW w:w="2570" w:type="pct"/>
            <w:tcBorders>
              <w:bottom w:val="single" w:color="009EE0" w:sz="2" w:space="0"/>
            </w:tcBorders>
            <w:shd w:val="clear" w:color="auto" w:fill="auto"/>
            <w:tcMar>
              <w:top w:w="22" w:type="dxa"/>
              <w:left w:w="28" w:type="dxa"/>
              <w:bottom w:w="22" w:type="dxa"/>
              <w:right w:w="28" w:type="dxa"/>
            </w:tcMar>
          </w:tcPr>
          <w:p w:rsidR="000D2FD7" w:rsidP="00A87A10" w:rsidRDefault="000D2FD7">
            <w:pPr>
              <w:pStyle w:val="p-table"/>
              <w:rPr>
                <w:sz w:val="17"/>
              </w:rPr>
            </w:pPr>
          </w:p>
        </w:tc>
        <w:tc>
          <w:tcPr>
            <w:tcW w:w="838" w:type="pct"/>
            <w:tcBorders>
              <w:bottom w:val="single" w:color="009EE0" w:sz="2" w:space="0"/>
            </w:tcBorders>
            <w:shd w:val="clear" w:color="auto" w:fill="auto"/>
            <w:tcMar>
              <w:top w:w="22" w:type="dxa"/>
              <w:left w:w="28" w:type="dxa"/>
              <w:bottom w:w="22" w:type="dxa"/>
              <w:right w:w="28" w:type="dxa"/>
            </w:tcMar>
          </w:tcPr>
          <w:p w:rsidR="000D2FD7" w:rsidP="00A87A10" w:rsidRDefault="000D2FD7">
            <w:pPr>
              <w:pStyle w:val="p-table"/>
              <w:jc w:val="right"/>
              <w:rPr>
                <w:sz w:val="17"/>
              </w:rPr>
            </w:pPr>
            <w:r>
              <w:rPr>
                <w:sz w:val="17"/>
              </w:rPr>
              <w:t>Verplichtingen</w:t>
            </w:r>
          </w:p>
        </w:tc>
        <w:tc>
          <w:tcPr>
            <w:tcW w:w="606" w:type="pct"/>
            <w:tcBorders>
              <w:bottom w:val="single" w:color="009EE0" w:sz="2" w:space="0"/>
            </w:tcBorders>
            <w:shd w:val="clear" w:color="auto" w:fill="auto"/>
            <w:tcMar>
              <w:top w:w="22" w:type="dxa"/>
              <w:left w:w="28" w:type="dxa"/>
              <w:bottom w:w="22" w:type="dxa"/>
              <w:right w:w="28" w:type="dxa"/>
            </w:tcMar>
          </w:tcPr>
          <w:p w:rsidR="000D2FD7" w:rsidP="00A87A10" w:rsidRDefault="000D2FD7">
            <w:pPr>
              <w:pStyle w:val="p-table"/>
              <w:jc w:val="right"/>
              <w:rPr>
                <w:sz w:val="17"/>
              </w:rPr>
            </w:pPr>
            <w:r>
              <w:rPr>
                <w:sz w:val="17"/>
              </w:rPr>
              <w:t>Uitgaven</w:t>
            </w:r>
          </w:p>
        </w:tc>
        <w:tc>
          <w:tcPr>
            <w:tcW w:w="760" w:type="pct"/>
            <w:tcBorders>
              <w:bottom w:val="single" w:color="009EE0" w:sz="2" w:space="0"/>
            </w:tcBorders>
            <w:shd w:val="clear" w:color="auto" w:fill="auto"/>
            <w:tcMar>
              <w:top w:w="22" w:type="dxa"/>
              <w:left w:w="28" w:type="dxa"/>
              <w:bottom w:w="22" w:type="dxa"/>
              <w:right w:w="28" w:type="dxa"/>
            </w:tcMar>
          </w:tcPr>
          <w:p w:rsidR="000D2FD7" w:rsidP="00A87A10" w:rsidRDefault="000D2FD7">
            <w:pPr>
              <w:pStyle w:val="p-table"/>
              <w:jc w:val="right"/>
              <w:rPr>
                <w:sz w:val="17"/>
              </w:rPr>
            </w:pPr>
            <w:r>
              <w:rPr>
                <w:sz w:val="17"/>
              </w:rPr>
              <w:t>Ontvangsten</w:t>
            </w:r>
          </w:p>
        </w:tc>
      </w:tr>
      <w:tr w:rsidR="000D2FD7" w:rsidTr="00974A02">
        <w:tc>
          <w:tcPr>
            <w:tcW w:w="226" w:type="pct"/>
            <w:tcBorders>
              <w:bottom w:val="single" w:color="009EE0" w:sz="2" w:space="0"/>
            </w:tcBorders>
            <w:shd w:val="clear" w:color="auto" w:fill="auto"/>
            <w:tcMar>
              <w:top w:w="22" w:type="dxa"/>
              <w:bottom w:w="22" w:type="dxa"/>
              <w:right w:w="28" w:type="dxa"/>
            </w:tcMar>
          </w:tcPr>
          <w:p w:rsidR="000D2FD7" w:rsidP="00A87A10" w:rsidRDefault="000D2FD7">
            <w:pPr>
              <w:pStyle w:val="p-table"/>
              <w:rPr>
                <w:sz w:val="17"/>
              </w:rPr>
            </w:pPr>
          </w:p>
        </w:tc>
        <w:tc>
          <w:tcPr>
            <w:tcW w:w="2570" w:type="pct"/>
            <w:tcBorders>
              <w:bottom w:val="single" w:color="009EE0" w:sz="2" w:space="0"/>
            </w:tcBorders>
            <w:shd w:val="clear" w:color="auto" w:fill="auto"/>
            <w:tcMar>
              <w:top w:w="22" w:type="dxa"/>
              <w:left w:w="28" w:type="dxa"/>
              <w:bottom w:w="22" w:type="dxa"/>
              <w:right w:w="28" w:type="dxa"/>
            </w:tcMar>
          </w:tcPr>
          <w:p w:rsidR="000D2FD7" w:rsidP="00A87A10" w:rsidRDefault="000D2FD7">
            <w:pPr>
              <w:pStyle w:val="p-table"/>
              <w:rPr>
                <w:sz w:val="17"/>
              </w:rPr>
            </w:pPr>
            <w:r>
              <w:rPr>
                <w:b/>
                <w:sz w:val="17"/>
              </w:rPr>
              <w:t>Totaal</w:t>
            </w:r>
          </w:p>
        </w:tc>
        <w:tc>
          <w:tcPr>
            <w:tcW w:w="838" w:type="pct"/>
            <w:tcBorders>
              <w:bottom w:val="single" w:color="009EE0" w:sz="2" w:space="0"/>
            </w:tcBorders>
            <w:shd w:val="clear" w:color="auto" w:fill="auto"/>
            <w:tcMar>
              <w:top w:w="22" w:type="dxa"/>
              <w:left w:w="28" w:type="dxa"/>
              <w:bottom w:w="22" w:type="dxa"/>
              <w:right w:w="28" w:type="dxa"/>
            </w:tcMar>
          </w:tcPr>
          <w:p w:rsidR="000D2FD7" w:rsidP="00D27508" w:rsidRDefault="000D2FD7">
            <w:pPr>
              <w:pStyle w:val="p-table"/>
              <w:jc w:val="right"/>
              <w:rPr>
                <w:sz w:val="17"/>
              </w:rPr>
            </w:pPr>
            <w:r>
              <w:rPr>
                <w:b/>
                <w:sz w:val="17"/>
              </w:rPr>
              <w:t>7.3</w:t>
            </w:r>
            <w:r w:rsidR="00D27508">
              <w:rPr>
                <w:b/>
                <w:sz w:val="17"/>
              </w:rPr>
              <w:t>45</w:t>
            </w:r>
            <w:r>
              <w:rPr>
                <w:b/>
                <w:sz w:val="17"/>
              </w:rPr>
              <w:t>.</w:t>
            </w:r>
            <w:r w:rsidR="00D27508">
              <w:rPr>
                <w:b/>
                <w:sz w:val="17"/>
              </w:rPr>
              <w:t>546</w:t>
            </w:r>
          </w:p>
        </w:tc>
        <w:tc>
          <w:tcPr>
            <w:tcW w:w="606" w:type="pct"/>
            <w:tcBorders>
              <w:bottom w:val="single" w:color="009EE0" w:sz="2" w:space="0"/>
            </w:tcBorders>
            <w:shd w:val="clear" w:color="auto" w:fill="auto"/>
            <w:tcMar>
              <w:top w:w="22" w:type="dxa"/>
              <w:left w:w="28" w:type="dxa"/>
              <w:bottom w:w="22" w:type="dxa"/>
              <w:right w:w="28" w:type="dxa"/>
            </w:tcMar>
          </w:tcPr>
          <w:p w:rsidR="000D2FD7" w:rsidP="00D27508" w:rsidRDefault="000D2FD7">
            <w:pPr>
              <w:pStyle w:val="p-table"/>
              <w:jc w:val="right"/>
              <w:rPr>
                <w:sz w:val="17"/>
              </w:rPr>
            </w:pPr>
            <w:r>
              <w:rPr>
                <w:b/>
                <w:sz w:val="17"/>
              </w:rPr>
              <w:t>2.13</w:t>
            </w:r>
            <w:r w:rsidR="00D27508">
              <w:rPr>
                <w:b/>
                <w:sz w:val="17"/>
              </w:rPr>
              <w:t>1</w:t>
            </w:r>
            <w:r>
              <w:rPr>
                <w:b/>
                <w:sz w:val="17"/>
              </w:rPr>
              <w:t>.</w:t>
            </w:r>
            <w:r w:rsidR="00D27508">
              <w:rPr>
                <w:b/>
                <w:sz w:val="17"/>
              </w:rPr>
              <w:t>17</w:t>
            </w:r>
            <w:r>
              <w:rPr>
                <w:b/>
                <w:sz w:val="17"/>
              </w:rPr>
              <w:t>6</w:t>
            </w:r>
          </w:p>
        </w:tc>
        <w:tc>
          <w:tcPr>
            <w:tcW w:w="760" w:type="pct"/>
            <w:tcBorders>
              <w:bottom w:val="single" w:color="009EE0" w:sz="2" w:space="0"/>
            </w:tcBorders>
            <w:shd w:val="clear" w:color="auto" w:fill="auto"/>
            <w:tcMar>
              <w:top w:w="22" w:type="dxa"/>
              <w:left w:w="28" w:type="dxa"/>
              <w:bottom w:w="22" w:type="dxa"/>
              <w:right w:w="28" w:type="dxa"/>
            </w:tcMar>
          </w:tcPr>
          <w:p w:rsidR="000D2FD7" w:rsidP="00A87A10" w:rsidRDefault="000D2FD7">
            <w:pPr>
              <w:pStyle w:val="p-table"/>
              <w:jc w:val="right"/>
              <w:rPr>
                <w:sz w:val="17"/>
              </w:rPr>
            </w:pPr>
            <w:r>
              <w:rPr>
                <w:b/>
                <w:sz w:val="17"/>
              </w:rPr>
              <w:t>0</w:t>
            </w:r>
          </w:p>
        </w:tc>
      </w:tr>
      <w:tr w:rsidR="000D2FD7" w:rsidTr="00974A02">
        <w:tc>
          <w:tcPr>
            <w:tcW w:w="226" w:type="pct"/>
            <w:tcBorders>
              <w:bottom w:val="single" w:color="009EE0" w:sz="2" w:space="0"/>
            </w:tcBorders>
            <w:shd w:val="clear" w:color="auto" w:fill="auto"/>
            <w:tcMar>
              <w:top w:w="22" w:type="dxa"/>
              <w:bottom w:w="22" w:type="dxa"/>
              <w:right w:w="28" w:type="dxa"/>
            </w:tcMar>
          </w:tcPr>
          <w:p w:rsidR="000D2FD7" w:rsidP="00A87A10" w:rsidRDefault="000D2FD7">
            <w:pPr>
              <w:pStyle w:val="p-table"/>
              <w:rPr>
                <w:sz w:val="17"/>
              </w:rPr>
            </w:pPr>
          </w:p>
        </w:tc>
        <w:tc>
          <w:tcPr>
            <w:tcW w:w="2570" w:type="pct"/>
            <w:tcBorders>
              <w:bottom w:val="single" w:color="009EE0" w:sz="2" w:space="0"/>
            </w:tcBorders>
            <w:shd w:val="clear" w:color="auto" w:fill="auto"/>
            <w:tcMar>
              <w:top w:w="22" w:type="dxa"/>
              <w:left w:w="28" w:type="dxa"/>
              <w:bottom w:w="22" w:type="dxa"/>
              <w:right w:w="28" w:type="dxa"/>
            </w:tcMar>
          </w:tcPr>
          <w:p w:rsidR="000D2FD7" w:rsidP="00A87A10" w:rsidRDefault="000D2FD7">
            <w:pPr>
              <w:pStyle w:val="p-table"/>
              <w:rPr>
                <w:sz w:val="17"/>
              </w:rPr>
            </w:pPr>
          </w:p>
        </w:tc>
        <w:tc>
          <w:tcPr>
            <w:tcW w:w="838" w:type="pct"/>
            <w:tcBorders>
              <w:bottom w:val="single" w:color="009EE0" w:sz="2" w:space="0"/>
            </w:tcBorders>
            <w:shd w:val="clear" w:color="auto" w:fill="auto"/>
            <w:tcMar>
              <w:top w:w="22" w:type="dxa"/>
              <w:left w:w="28" w:type="dxa"/>
              <w:bottom w:w="22" w:type="dxa"/>
              <w:right w:w="28" w:type="dxa"/>
            </w:tcMar>
          </w:tcPr>
          <w:p w:rsidR="000D2FD7" w:rsidP="00A87A10" w:rsidRDefault="000D2FD7">
            <w:pPr>
              <w:pStyle w:val="p-table"/>
              <w:rPr>
                <w:sz w:val="17"/>
              </w:rPr>
            </w:pPr>
          </w:p>
        </w:tc>
        <w:tc>
          <w:tcPr>
            <w:tcW w:w="606" w:type="pct"/>
            <w:tcBorders>
              <w:bottom w:val="single" w:color="009EE0" w:sz="2" w:space="0"/>
            </w:tcBorders>
            <w:shd w:val="clear" w:color="auto" w:fill="auto"/>
            <w:tcMar>
              <w:top w:w="22" w:type="dxa"/>
              <w:left w:w="28" w:type="dxa"/>
              <w:bottom w:w="22" w:type="dxa"/>
              <w:right w:w="28" w:type="dxa"/>
            </w:tcMar>
          </w:tcPr>
          <w:p w:rsidR="000D2FD7" w:rsidP="00A87A10" w:rsidRDefault="000D2FD7">
            <w:pPr>
              <w:pStyle w:val="p-table"/>
              <w:rPr>
                <w:sz w:val="17"/>
              </w:rPr>
            </w:pPr>
          </w:p>
        </w:tc>
        <w:tc>
          <w:tcPr>
            <w:tcW w:w="760" w:type="pct"/>
            <w:tcBorders>
              <w:bottom w:val="single" w:color="009EE0" w:sz="2" w:space="0"/>
            </w:tcBorders>
            <w:shd w:val="clear" w:color="auto" w:fill="auto"/>
            <w:tcMar>
              <w:top w:w="22" w:type="dxa"/>
              <w:left w:w="28" w:type="dxa"/>
              <w:bottom w:w="22" w:type="dxa"/>
              <w:right w:w="28" w:type="dxa"/>
            </w:tcMar>
          </w:tcPr>
          <w:p w:rsidR="000D2FD7" w:rsidP="00A87A10" w:rsidRDefault="000D2FD7">
            <w:pPr>
              <w:pStyle w:val="p-table"/>
              <w:rPr>
                <w:sz w:val="17"/>
              </w:rPr>
            </w:pPr>
          </w:p>
        </w:tc>
      </w:tr>
      <w:tr w:rsidR="000D2FD7" w:rsidTr="00974A02">
        <w:tc>
          <w:tcPr>
            <w:tcW w:w="226" w:type="pct"/>
            <w:tcBorders>
              <w:bottom w:val="single" w:color="009EE0" w:sz="2" w:space="0"/>
            </w:tcBorders>
            <w:shd w:val="clear" w:color="auto" w:fill="auto"/>
            <w:tcMar>
              <w:top w:w="22" w:type="dxa"/>
              <w:bottom w:w="22" w:type="dxa"/>
              <w:right w:w="28" w:type="dxa"/>
            </w:tcMar>
          </w:tcPr>
          <w:p w:rsidR="000D2FD7" w:rsidP="00A87A10" w:rsidRDefault="000D2FD7">
            <w:pPr>
              <w:pStyle w:val="p-table"/>
              <w:rPr>
                <w:sz w:val="17"/>
              </w:rPr>
            </w:pPr>
          </w:p>
        </w:tc>
        <w:tc>
          <w:tcPr>
            <w:tcW w:w="2570" w:type="pct"/>
            <w:tcBorders>
              <w:bottom w:val="single" w:color="009EE0" w:sz="2" w:space="0"/>
            </w:tcBorders>
            <w:shd w:val="clear" w:color="auto" w:fill="auto"/>
            <w:tcMar>
              <w:top w:w="22" w:type="dxa"/>
              <w:left w:w="28" w:type="dxa"/>
              <w:bottom w:w="22" w:type="dxa"/>
              <w:right w:w="28" w:type="dxa"/>
            </w:tcMar>
          </w:tcPr>
          <w:p w:rsidR="000D2FD7" w:rsidP="00A87A10" w:rsidRDefault="000D2FD7">
            <w:pPr>
              <w:pStyle w:val="p-table"/>
              <w:rPr>
                <w:sz w:val="17"/>
              </w:rPr>
            </w:pPr>
            <w:r>
              <w:rPr>
                <w:b/>
                <w:sz w:val="17"/>
              </w:rPr>
              <w:t>Beleidsartikelen</w:t>
            </w:r>
          </w:p>
        </w:tc>
        <w:tc>
          <w:tcPr>
            <w:tcW w:w="838" w:type="pct"/>
            <w:tcBorders>
              <w:bottom w:val="single" w:color="009EE0" w:sz="2" w:space="0"/>
            </w:tcBorders>
            <w:shd w:val="clear" w:color="auto" w:fill="auto"/>
            <w:tcMar>
              <w:top w:w="22" w:type="dxa"/>
              <w:left w:w="28" w:type="dxa"/>
              <w:bottom w:w="22" w:type="dxa"/>
              <w:right w:w="28" w:type="dxa"/>
            </w:tcMar>
          </w:tcPr>
          <w:p w:rsidR="000D2FD7" w:rsidP="00D27508" w:rsidRDefault="000D2FD7">
            <w:pPr>
              <w:pStyle w:val="p-table"/>
              <w:jc w:val="right"/>
              <w:rPr>
                <w:sz w:val="17"/>
              </w:rPr>
            </w:pPr>
            <w:r>
              <w:rPr>
                <w:b/>
                <w:sz w:val="17"/>
              </w:rPr>
              <w:t>7.3</w:t>
            </w:r>
            <w:r w:rsidR="00D27508">
              <w:rPr>
                <w:b/>
                <w:sz w:val="17"/>
              </w:rPr>
              <w:t>07</w:t>
            </w:r>
            <w:r>
              <w:rPr>
                <w:b/>
                <w:sz w:val="17"/>
              </w:rPr>
              <w:t>.</w:t>
            </w:r>
            <w:r w:rsidR="00D27508">
              <w:rPr>
                <w:b/>
                <w:sz w:val="17"/>
              </w:rPr>
              <w:t>538</w:t>
            </w:r>
          </w:p>
        </w:tc>
        <w:tc>
          <w:tcPr>
            <w:tcW w:w="606" w:type="pct"/>
            <w:tcBorders>
              <w:bottom w:val="single" w:color="009EE0" w:sz="2" w:space="0"/>
            </w:tcBorders>
            <w:shd w:val="clear" w:color="auto" w:fill="auto"/>
            <w:tcMar>
              <w:top w:w="22" w:type="dxa"/>
              <w:left w:w="28" w:type="dxa"/>
              <w:bottom w:w="22" w:type="dxa"/>
              <w:right w:w="28" w:type="dxa"/>
            </w:tcMar>
          </w:tcPr>
          <w:p w:rsidR="000D2FD7" w:rsidP="00D27508" w:rsidRDefault="00D27508">
            <w:pPr>
              <w:pStyle w:val="p-table"/>
              <w:jc w:val="right"/>
              <w:rPr>
                <w:sz w:val="17"/>
              </w:rPr>
            </w:pPr>
            <w:r>
              <w:rPr>
                <w:b/>
                <w:sz w:val="17"/>
              </w:rPr>
              <w:t>2.093</w:t>
            </w:r>
            <w:r w:rsidR="000D2FD7">
              <w:rPr>
                <w:b/>
                <w:sz w:val="17"/>
              </w:rPr>
              <w:t>.</w:t>
            </w:r>
            <w:r>
              <w:rPr>
                <w:b/>
                <w:sz w:val="17"/>
              </w:rPr>
              <w:t>16</w:t>
            </w:r>
            <w:r w:rsidR="000D2FD7">
              <w:rPr>
                <w:b/>
                <w:sz w:val="17"/>
              </w:rPr>
              <w:t>8</w:t>
            </w:r>
          </w:p>
        </w:tc>
        <w:tc>
          <w:tcPr>
            <w:tcW w:w="760" w:type="pct"/>
            <w:tcBorders>
              <w:bottom w:val="single" w:color="009EE0" w:sz="2" w:space="0"/>
            </w:tcBorders>
            <w:shd w:val="clear" w:color="auto" w:fill="auto"/>
            <w:tcMar>
              <w:top w:w="22" w:type="dxa"/>
              <w:left w:w="28" w:type="dxa"/>
              <w:bottom w:w="22" w:type="dxa"/>
              <w:right w:w="28" w:type="dxa"/>
            </w:tcMar>
          </w:tcPr>
          <w:p w:rsidR="000D2FD7" w:rsidP="00A87A10" w:rsidRDefault="000D2FD7">
            <w:pPr>
              <w:pStyle w:val="p-table"/>
              <w:jc w:val="right"/>
              <w:rPr>
                <w:sz w:val="17"/>
              </w:rPr>
            </w:pPr>
            <w:r>
              <w:rPr>
                <w:b/>
                <w:sz w:val="17"/>
              </w:rPr>
              <w:t>0</w:t>
            </w:r>
          </w:p>
        </w:tc>
      </w:tr>
      <w:tr w:rsidR="000D2FD7" w:rsidTr="00974A02">
        <w:tc>
          <w:tcPr>
            <w:tcW w:w="226" w:type="pct"/>
            <w:tcBorders>
              <w:bottom w:val="single" w:color="009EE0" w:sz="2" w:space="0"/>
            </w:tcBorders>
            <w:shd w:val="clear" w:color="auto" w:fill="auto"/>
            <w:tcMar>
              <w:top w:w="22" w:type="dxa"/>
              <w:bottom w:w="22" w:type="dxa"/>
              <w:right w:w="28" w:type="dxa"/>
            </w:tcMar>
            <w:vAlign w:val="center"/>
          </w:tcPr>
          <w:p w:rsidR="000D2FD7" w:rsidP="00A87A10" w:rsidRDefault="000D2FD7">
            <w:pPr>
              <w:pStyle w:val="p-table"/>
              <w:jc w:val="right"/>
              <w:rPr>
                <w:sz w:val="17"/>
              </w:rPr>
            </w:pPr>
            <w:r>
              <w:rPr>
                <w:sz w:val="17"/>
              </w:rPr>
              <w:t>1</w:t>
            </w:r>
          </w:p>
        </w:tc>
        <w:tc>
          <w:tcPr>
            <w:tcW w:w="2570" w:type="pct"/>
            <w:tcBorders>
              <w:bottom w:val="single" w:color="009EE0" w:sz="2" w:space="0"/>
            </w:tcBorders>
            <w:shd w:val="clear" w:color="auto" w:fill="auto"/>
            <w:tcMar>
              <w:top w:w="22" w:type="dxa"/>
              <w:left w:w="28" w:type="dxa"/>
              <w:bottom w:w="22" w:type="dxa"/>
              <w:right w:w="28" w:type="dxa"/>
            </w:tcMar>
            <w:vAlign w:val="bottom"/>
          </w:tcPr>
          <w:p w:rsidR="000D2FD7" w:rsidP="00A87A10" w:rsidRDefault="000D2FD7">
            <w:pPr>
              <w:pStyle w:val="p-table"/>
              <w:rPr>
                <w:sz w:val="17"/>
              </w:rPr>
            </w:pPr>
            <w:r>
              <w:rPr>
                <w:sz w:val="17"/>
              </w:rPr>
              <w:t>Kennisontwikkeling</w:t>
            </w:r>
          </w:p>
        </w:tc>
        <w:tc>
          <w:tcPr>
            <w:tcW w:w="838" w:type="pct"/>
            <w:tcBorders>
              <w:bottom w:val="single" w:color="009EE0" w:sz="2" w:space="0"/>
            </w:tcBorders>
            <w:shd w:val="clear" w:color="auto" w:fill="auto"/>
            <w:tcMar>
              <w:top w:w="22" w:type="dxa"/>
              <w:left w:w="28" w:type="dxa"/>
              <w:bottom w:w="22" w:type="dxa"/>
              <w:right w:w="28" w:type="dxa"/>
            </w:tcMar>
          </w:tcPr>
          <w:p w:rsidR="000D2FD7" w:rsidP="00D27508" w:rsidRDefault="000D2FD7">
            <w:pPr>
              <w:pStyle w:val="p-table"/>
              <w:jc w:val="right"/>
              <w:rPr>
                <w:sz w:val="17"/>
              </w:rPr>
            </w:pPr>
            <w:r>
              <w:rPr>
                <w:sz w:val="17"/>
              </w:rPr>
              <w:t>2.5</w:t>
            </w:r>
            <w:r w:rsidR="00D27508">
              <w:rPr>
                <w:sz w:val="17"/>
              </w:rPr>
              <w:t>02</w:t>
            </w:r>
            <w:r>
              <w:rPr>
                <w:sz w:val="17"/>
              </w:rPr>
              <w:t>.</w:t>
            </w:r>
            <w:r w:rsidR="00D27508">
              <w:rPr>
                <w:sz w:val="17"/>
              </w:rPr>
              <w:t>306</w:t>
            </w:r>
          </w:p>
        </w:tc>
        <w:tc>
          <w:tcPr>
            <w:tcW w:w="606" w:type="pct"/>
            <w:tcBorders>
              <w:bottom w:val="single" w:color="009EE0" w:sz="2" w:space="0"/>
            </w:tcBorders>
            <w:shd w:val="clear" w:color="auto" w:fill="auto"/>
            <w:tcMar>
              <w:top w:w="22" w:type="dxa"/>
              <w:left w:w="28" w:type="dxa"/>
              <w:bottom w:w="22" w:type="dxa"/>
              <w:right w:w="28" w:type="dxa"/>
            </w:tcMar>
          </w:tcPr>
          <w:p w:rsidR="000D2FD7" w:rsidP="00D27508" w:rsidRDefault="00D27508">
            <w:pPr>
              <w:pStyle w:val="p-table"/>
              <w:jc w:val="right"/>
              <w:rPr>
                <w:sz w:val="17"/>
              </w:rPr>
            </w:pPr>
            <w:r>
              <w:rPr>
                <w:sz w:val="17"/>
              </w:rPr>
              <w:t>722</w:t>
            </w:r>
            <w:r w:rsidR="000D2FD7">
              <w:rPr>
                <w:sz w:val="17"/>
              </w:rPr>
              <w:t>.</w:t>
            </w:r>
            <w:r>
              <w:rPr>
                <w:sz w:val="17"/>
              </w:rPr>
              <w:t>899</w:t>
            </w:r>
          </w:p>
        </w:tc>
        <w:tc>
          <w:tcPr>
            <w:tcW w:w="760" w:type="pct"/>
            <w:tcBorders>
              <w:bottom w:val="single" w:color="009EE0" w:sz="2" w:space="0"/>
            </w:tcBorders>
            <w:shd w:val="clear" w:color="auto" w:fill="auto"/>
            <w:tcMar>
              <w:top w:w="22" w:type="dxa"/>
              <w:left w:w="28" w:type="dxa"/>
              <w:bottom w:w="22" w:type="dxa"/>
              <w:right w:w="28" w:type="dxa"/>
            </w:tcMar>
          </w:tcPr>
          <w:p w:rsidR="000D2FD7" w:rsidP="00A87A10" w:rsidRDefault="000D2FD7">
            <w:pPr>
              <w:pStyle w:val="p-table"/>
              <w:jc w:val="right"/>
              <w:rPr>
                <w:sz w:val="17"/>
              </w:rPr>
            </w:pPr>
            <w:r>
              <w:rPr>
                <w:sz w:val="17"/>
              </w:rPr>
              <w:t>0</w:t>
            </w:r>
          </w:p>
        </w:tc>
      </w:tr>
      <w:tr w:rsidR="000D2FD7" w:rsidTr="00974A02">
        <w:tc>
          <w:tcPr>
            <w:tcW w:w="226" w:type="pct"/>
            <w:tcBorders>
              <w:bottom w:val="single" w:color="009EE0" w:sz="2" w:space="0"/>
            </w:tcBorders>
            <w:shd w:val="clear" w:color="auto" w:fill="auto"/>
            <w:tcMar>
              <w:top w:w="22" w:type="dxa"/>
              <w:bottom w:w="22" w:type="dxa"/>
              <w:right w:w="28" w:type="dxa"/>
            </w:tcMar>
            <w:vAlign w:val="center"/>
          </w:tcPr>
          <w:p w:rsidR="000D2FD7" w:rsidP="00A87A10" w:rsidRDefault="000D2FD7">
            <w:pPr>
              <w:pStyle w:val="p-table"/>
              <w:jc w:val="right"/>
              <w:rPr>
                <w:sz w:val="17"/>
              </w:rPr>
            </w:pPr>
            <w:r>
              <w:rPr>
                <w:sz w:val="17"/>
              </w:rPr>
              <w:t>2</w:t>
            </w:r>
          </w:p>
        </w:tc>
        <w:tc>
          <w:tcPr>
            <w:tcW w:w="2570" w:type="pct"/>
            <w:tcBorders>
              <w:bottom w:val="single" w:color="009EE0" w:sz="2" w:space="0"/>
            </w:tcBorders>
            <w:shd w:val="clear" w:color="auto" w:fill="auto"/>
            <w:tcMar>
              <w:top w:w="22" w:type="dxa"/>
              <w:left w:w="28" w:type="dxa"/>
              <w:bottom w:w="22" w:type="dxa"/>
              <w:right w:w="28" w:type="dxa"/>
            </w:tcMar>
            <w:vAlign w:val="bottom"/>
          </w:tcPr>
          <w:p w:rsidR="000D2FD7" w:rsidP="00A87A10" w:rsidRDefault="000D2FD7">
            <w:pPr>
              <w:pStyle w:val="p-table"/>
              <w:rPr>
                <w:sz w:val="17"/>
              </w:rPr>
            </w:pPr>
            <w:r>
              <w:rPr>
                <w:sz w:val="17"/>
              </w:rPr>
              <w:t>Research &amp; development (R&amp;D) en innovatie</w:t>
            </w:r>
          </w:p>
        </w:tc>
        <w:tc>
          <w:tcPr>
            <w:tcW w:w="838" w:type="pct"/>
            <w:tcBorders>
              <w:bottom w:val="single" w:color="009EE0" w:sz="2" w:space="0"/>
            </w:tcBorders>
            <w:shd w:val="clear" w:color="auto" w:fill="auto"/>
            <w:tcMar>
              <w:top w:w="22" w:type="dxa"/>
              <w:left w:w="28" w:type="dxa"/>
              <w:bottom w:w="22" w:type="dxa"/>
              <w:right w:w="28" w:type="dxa"/>
            </w:tcMar>
          </w:tcPr>
          <w:p w:rsidR="000D2FD7" w:rsidP="00A87A10" w:rsidRDefault="000D2FD7">
            <w:pPr>
              <w:pStyle w:val="p-table"/>
              <w:jc w:val="right"/>
              <w:rPr>
                <w:sz w:val="17"/>
              </w:rPr>
            </w:pPr>
            <w:r>
              <w:rPr>
                <w:sz w:val="17"/>
              </w:rPr>
              <w:t>2.141.966</w:t>
            </w:r>
          </w:p>
        </w:tc>
        <w:tc>
          <w:tcPr>
            <w:tcW w:w="606" w:type="pct"/>
            <w:tcBorders>
              <w:bottom w:val="single" w:color="009EE0" w:sz="2" w:space="0"/>
            </w:tcBorders>
            <w:shd w:val="clear" w:color="auto" w:fill="auto"/>
            <w:tcMar>
              <w:top w:w="22" w:type="dxa"/>
              <w:left w:w="28" w:type="dxa"/>
              <w:bottom w:w="22" w:type="dxa"/>
              <w:right w:w="28" w:type="dxa"/>
            </w:tcMar>
          </w:tcPr>
          <w:p w:rsidR="000D2FD7" w:rsidP="00A87A10" w:rsidRDefault="000D2FD7">
            <w:pPr>
              <w:pStyle w:val="p-table"/>
              <w:jc w:val="right"/>
              <w:rPr>
                <w:sz w:val="17"/>
              </w:rPr>
            </w:pPr>
            <w:r>
              <w:rPr>
                <w:sz w:val="17"/>
              </w:rPr>
              <w:t>639.136</w:t>
            </w:r>
          </w:p>
        </w:tc>
        <w:tc>
          <w:tcPr>
            <w:tcW w:w="760" w:type="pct"/>
            <w:tcBorders>
              <w:bottom w:val="single" w:color="009EE0" w:sz="2" w:space="0"/>
            </w:tcBorders>
            <w:shd w:val="clear" w:color="auto" w:fill="auto"/>
            <w:tcMar>
              <w:top w:w="22" w:type="dxa"/>
              <w:left w:w="28" w:type="dxa"/>
              <w:bottom w:w="22" w:type="dxa"/>
              <w:right w:w="28" w:type="dxa"/>
            </w:tcMar>
          </w:tcPr>
          <w:p w:rsidR="000D2FD7" w:rsidP="00A87A10" w:rsidRDefault="000D2FD7">
            <w:pPr>
              <w:pStyle w:val="p-table"/>
              <w:jc w:val="right"/>
              <w:rPr>
                <w:sz w:val="17"/>
              </w:rPr>
            </w:pPr>
            <w:r>
              <w:rPr>
                <w:sz w:val="17"/>
              </w:rPr>
              <w:t>0</w:t>
            </w:r>
          </w:p>
        </w:tc>
      </w:tr>
      <w:tr w:rsidR="000D2FD7" w:rsidTr="00974A02">
        <w:tc>
          <w:tcPr>
            <w:tcW w:w="226" w:type="pct"/>
            <w:tcBorders>
              <w:bottom w:val="single" w:color="009EE0" w:sz="2" w:space="0"/>
            </w:tcBorders>
            <w:shd w:val="clear" w:color="auto" w:fill="auto"/>
            <w:tcMar>
              <w:top w:w="22" w:type="dxa"/>
              <w:bottom w:w="22" w:type="dxa"/>
              <w:right w:w="28" w:type="dxa"/>
            </w:tcMar>
            <w:vAlign w:val="center"/>
          </w:tcPr>
          <w:p w:rsidR="000D2FD7" w:rsidP="00A87A10" w:rsidRDefault="000D2FD7">
            <w:pPr>
              <w:pStyle w:val="p-table"/>
              <w:jc w:val="right"/>
              <w:rPr>
                <w:sz w:val="17"/>
              </w:rPr>
            </w:pPr>
            <w:r>
              <w:rPr>
                <w:sz w:val="17"/>
              </w:rPr>
              <w:t>3</w:t>
            </w:r>
          </w:p>
        </w:tc>
        <w:tc>
          <w:tcPr>
            <w:tcW w:w="2570" w:type="pct"/>
            <w:tcBorders>
              <w:bottom w:val="single" w:color="009EE0" w:sz="2" w:space="0"/>
            </w:tcBorders>
            <w:shd w:val="clear" w:color="auto" w:fill="auto"/>
            <w:tcMar>
              <w:top w:w="22" w:type="dxa"/>
              <w:left w:w="28" w:type="dxa"/>
              <w:bottom w:w="22" w:type="dxa"/>
              <w:right w:w="28" w:type="dxa"/>
            </w:tcMar>
            <w:vAlign w:val="bottom"/>
          </w:tcPr>
          <w:p w:rsidR="000D2FD7" w:rsidP="00A87A10" w:rsidRDefault="000D2FD7">
            <w:pPr>
              <w:pStyle w:val="p-table"/>
              <w:rPr>
                <w:sz w:val="17"/>
              </w:rPr>
            </w:pPr>
            <w:r>
              <w:rPr>
                <w:sz w:val="17"/>
              </w:rPr>
              <w:t>Infrastructuur</w:t>
            </w:r>
          </w:p>
        </w:tc>
        <w:tc>
          <w:tcPr>
            <w:tcW w:w="838" w:type="pct"/>
            <w:tcBorders>
              <w:bottom w:val="single" w:color="009EE0" w:sz="2" w:space="0"/>
            </w:tcBorders>
            <w:shd w:val="clear" w:color="auto" w:fill="auto"/>
            <w:tcMar>
              <w:top w:w="22" w:type="dxa"/>
              <w:left w:w="28" w:type="dxa"/>
              <w:bottom w:w="22" w:type="dxa"/>
              <w:right w:w="28" w:type="dxa"/>
            </w:tcMar>
          </w:tcPr>
          <w:p w:rsidR="000D2FD7" w:rsidP="00A87A10" w:rsidRDefault="000D2FD7">
            <w:pPr>
              <w:pStyle w:val="p-table"/>
              <w:jc w:val="right"/>
              <w:rPr>
                <w:sz w:val="17"/>
              </w:rPr>
            </w:pPr>
            <w:r>
              <w:rPr>
                <w:sz w:val="17"/>
              </w:rPr>
              <w:t>2.663.266</w:t>
            </w:r>
          </w:p>
        </w:tc>
        <w:tc>
          <w:tcPr>
            <w:tcW w:w="606" w:type="pct"/>
            <w:tcBorders>
              <w:bottom w:val="single" w:color="009EE0" w:sz="2" w:space="0"/>
            </w:tcBorders>
            <w:shd w:val="clear" w:color="auto" w:fill="auto"/>
            <w:tcMar>
              <w:top w:w="22" w:type="dxa"/>
              <w:left w:w="28" w:type="dxa"/>
              <w:bottom w:w="22" w:type="dxa"/>
              <w:right w:w="28" w:type="dxa"/>
            </w:tcMar>
          </w:tcPr>
          <w:p w:rsidR="000D2FD7" w:rsidP="00A87A10" w:rsidRDefault="000D2FD7">
            <w:pPr>
              <w:pStyle w:val="p-table"/>
              <w:jc w:val="right"/>
              <w:rPr>
                <w:sz w:val="17"/>
              </w:rPr>
            </w:pPr>
            <w:r>
              <w:rPr>
                <w:sz w:val="17"/>
              </w:rPr>
              <w:t>731.133</w:t>
            </w:r>
          </w:p>
        </w:tc>
        <w:tc>
          <w:tcPr>
            <w:tcW w:w="760" w:type="pct"/>
            <w:tcBorders>
              <w:bottom w:val="single" w:color="009EE0" w:sz="2" w:space="0"/>
            </w:tcBorders>
            <w:shd w:val="clear" w:color="auto" w:fill="auto"/>
            <w:tcMar>
              <w:top w:w="22" w:type="dxa"/>
              <w:left w:w="28" w:type="dxa"/>
              <w:bottom w:w="22" w:type="dxa"/>
              <w:right w:w="28" w:type="dxa"/>
            </w:tcMar>
          </w:tcPr>
          <w:p w:rsidR="000D2FD7" w:rsidP="00A87A10" w:rsidRDefault="000D2FD7">
            <w:pPr>
              <w:pStyle w:val="p-table"/>
              <w:jc w:val="right"/>
              <w:rPr>
                <w:sz w:val="17"/>
              </w:rPr>
            </w:pPr>
            <w:r>
              <w:rPr>
                <w:sz w:val="17"/>
              </w:rPr>
              <w:t>0</w:t>
            </w:r>
          </w:p>
        </w:tc>
      </w:tr>
      <w:tr w:rsidR="000D2FD7" w:rsidTr="00974A02">
        <w:tc>
          <w:tcPr>
            <w:tcW w:w="226" w:type="pct"/>
            <w:tcBorders>
              <w:bottom w:val="single" w:color="009EE0" w:sz="2" w:space="0"/>
            </w:tcBorders>
            <w:shd w:val="clear" w:color="auto" w:fill="auto"/>
            <w:tcMar>
              <w:top w:w="22" w:type="dxa"/>
              <w:bottom w:w="22" w:type="dxa"/>
              <w:right w:w="28" w:type="dxa"/>
            </w:tcMar>
          </w:tcPr>
          <w:p w:rsidR="000D2FD7" w:rsidP="00A87A10" w:rsidRDefault="000D2FD7">
            <w:pPr>
              <w:pStyle w:val="p-table"/>
              <w:rPr>
                <w:sz w:val="17"/>
              </w:rPr>
            </w:pPr>
          </w:p>
        </w:tc>
        <w:tc>
          <w:tcPr>
            <w:tcW w:w="2570" w:type="pct"/>
            <w:tcBorders>
              <w:bottom w:val="single" w:color="009EE0" w:sz="2" w:space="0"/>
            </w:tcBorders>
            <w:shd w:val="clear" w:color="auto" w:fill="auto"/>
            <w:tcMar>
              <w:top w:w="22" w:type="dxa"/>
              <w:left w:w="28" w:type="dxa"/>
              <w:bottom w:w="22" w:type="dxa"/>
              <w:right w:w="28" w:type="dxa"/>
            </w:tcMar>
          </w:tcPr>
          <w:p w:rsidR="000D2FD7" w:rsidP="00A87A10" w:rsidRDefault="000D2FD7">
            <w:pPr>
              <w:pStyle w:val="p-table"/>
              <w:rPr>
                <w:sz w:val="17"/>
              </w:rPr>
            </w:pPr>
          </w:p>
        </w:tc>
        <w:tc>
          <w:tcPr>
            <w:tcW w:w="838" w:type="pct"/>
            <w:tcBorders>
              <w:bottom w:val="single" w:color="009EE0" w:sz="2" w:space="0"/>
            </w:tcBorders>
            <w:shd w:val="clear" w:color="auto" w:fill="auto"/>
            <w:tcMar>
              <w:top w:w="22" w:type="dxa"/>
              <w:left w:w="28" w:type="dxa"/>
              <w:bottom w:w="22" w:type="dxa"/>
              <w:right w:w="28" w:type="dxa"/>
            </w:tcMar>
          </w:tcPr>
          <w:p w:rsidR="000D2FD7" w:rsidP="00A87A10" w:rsidRDefault="000D2FD7">
            <w:pPr>
              <w:pStyle w:val="p-table"/>
              <w:rPr>
                <w:sz w:val="17"/>
              </w:rPr>
            </w:pPr>
          </w:p>
        </w:tc>
        <w:tc>
          <w:tcPr>
            <w:tcW w:w="606" w:type="pct"/>
            <w:tcBorders>
              <w:bottom w:val="single" w:color="009EE0" w:sz="2" w:space="0"/>
            </w:tcBorders>
            <w:shd w:val="clear" w:color="auto" w:fill="auto"/>
            <w:tcMar>
              <w:top w:w="22" w:type="dxa"/>
              <w:left w:w="28" w:type="dxa"/>
              <w:bottom w:w="22" w:type="dxa"/>
              <w:right w:w="28" w:type="dxa"/>
            </w:tcMar>
          </w:tcPr>
          <w:p w:rsidR="000D2FD7" w:rsidP="00A87A10" w:rsidRDefault="000D2FD7">
            <w:pPr>
              <w:pStyle w:val="p-table"/>
              <w:rPr>
                <w:sz w:val="17"/>
              </w:rPr>
            </w:pPr>
          </w:p>
        </w:tc>
        <w:tc>
          <w:tcPr>
            <w:tcW w:w="760" w:type="pct"/>
            <w:tcBorders>
              <w:bottom w:val="single" w:color="009EE0" w:sz="2" w:space="0"/>
            </w:tcBorders>
            <w:shd w:val="clear" w:color="auto" w:fill="auto"/>
            <w:tcMar>
              <w:top w:w="22" w:type="dxa"/>
              <w:left w:w="28" w:type="dxa"/>
              <w:bottom w:w="22" w:type="dxa"/>
              <w:right w:w="28" w:type="dxa"/>
            </w:tcMar>
          </w:tcPr>
          <w:p w:rsidR="000D2FD7" w:rsidP="00A87A10" w:rsidRDefault="000D2FD7">
            <w:pPr>
              <w:pStyle w:val="p-table"/>
              <w:rPr>
                <w:sz w:val="17"/>
              </w:rPr>
            </w:pPr>
          </w:p>
        </w:tc>
      </w:tr>
      <w:tr w:rsidR="000D2FD7" w:rsidTr="00974A02">
        <w:tc>
          <w:tcPr>
            <w:tcW w:w="226" w:type="pct"/>
            <w:tcBorders>
              <w:bottom w:val="single" w:color="009EE0" w:sz="2" w:space="0"/>
            </w:tcBorders>
            <w:shd w:val="clear" w:color="auto" w:fill="auto"/>
            <w:tcMar>
              <w:top w:w="22" w:type="dxa"/>
              <w:bottom w:w="22" w:type="dxa"/>
              <w:right w:w="28" w:type="dxa"/>
            </w:tcMar>
          </w:tcPr>
          <w:p w:rsidR="000D2FD7" w:rsidP="00A87A10" w:rsidRDefault="000D2FD7">
            <w:pPr>
              <w:pStyle w:val="p-table"/>
              <w:rPr>
                <w:sz w:val="17"/>
              </w:rPr>
            </w:pPr>
          </w:p>
        </w:tc>
        <w:tc>
          <w:tcPr>
            <w:tcW w:w="2570" w:type="pct"/>
            <w:tcBorders>
              <w:bottom w:val="single" w:color="009EE0" w:sz="2" w:space="0"/>
            </w:tcBorders>
            <w:shd w:val="clear" w:color="auto" w:fill="auto"/>
            <w:tcMar>
              <w:top w:w="22" w:type="dxa"/>
              <w:left w:w="28" w:type="dxa"/>
              <w:bottom w:w="22" w:type="dxa"/>
              <w:right w:w="28" w:type="dxa"/>
            </w:tcMar>
          </w:tcPr>
          <w:p w:rsidR="000D2FD7" w:rsidP="00A87A10" w:rsidRDefault="000D2FD7">
            <w:pPr>
              <w:pStyle w:val="p-table"/>
              <w:rPr>
                <w:sz w:val="17"/>
              </w:rPr>
            </w:pPr>
            <w:r>
              <w:rPr>
                <w:b/>
                <w:sz w:val="17"/>
              </w:rPr>
              <w:t>Niet-beleidsartikelen</w:t>
            </w:r>
          </w:p>
        </w:tc>
        <w:tc>
          <w:tcPr>
            <w:tcW w:w="838" w:type="pct"/>
            <w:tcBorders>
              <w:bottom w:val="single" w:color="009EE0" w:sz="2" w:space="0"/>
            </w:tcBorders>
            <w:shd w:val="clear" w:color="auto" w:fill="auto"/>
            <w:tcMar>
              <w:top w:w="22" w:type="dxa"/>
              <w:left w:w="28" w:type="dxa"/>
              <w:bottom w:w="22" w:type="dxa"/>
              <w:right w:w="28" w:type="dxa"/>
            </w:tcMar>
          </w:tcPr>
          <w:p w:rsidR="000D2FD7" w:rsidP="00A87A10" w:rsidRDefault="000D2FD7">
            <w:pPr>
              <w:pStyle w:val="p-table"/>
              <w:jc w:val="right"/>
              <w:rPr>
                <w:sz w:val="17"/>
              </w:rPr>
            </w:pPr>
            <w:r>
              <w:rPr>
                <w:b/>
                <w:sz w:val="17"/>
              </w:rPr>
              <w:t>38.008</w:t>
            </w:r>
          </w:p>
        </w:tc>
        <w:tc>
          <w:tcPr>
            <w:tcW w:w="606" w:type="pct"/>
            <w:tcBorders>
              <w:bottom w:val="single" w:color="009EE0" w:sz="2" w:space="0"/>
            </w:tcBorders>
            <w:shd w:val="clear" w:color="auto" w:fill="auto"/>
            <w:tcMar>
              <w:top w:w="22" w:type="dxa"/>
              <w:left w:w="28" w:type="dxa"/>
              <w:bottom w:w="22" w:type="dxa"/>
              <w:right w:w="28" w:type="dxa"/>
            </w:tcMar>
          </w:tcPr>
          <w:p w:rsidR="000D2FD7" w:rsidP="00A87A10" w:rsidRDefault="000D2FD7">
            <w:pPr>
              <w:pStyle w:val="p-table"/>
              <w:jc w:val="right"/>
              <w:rPr>
                <w:sz w:val="17"/>
              </w:rPr>
            </w:pPr>
            <w:r>
              <w:rPr>
                <w:b/>
                <w:sz w:val="17"/>
              </w:rPr>
              <w:t>38.008</w:t>
            </w:r>
          </w:p>
        </w:tc>
        <w:tc>
          <w:tcPr>
            <w:tcW w:w="760" w:type="pct"/>
            <w:tcBorders>
              <w:bottom w:val="single" w:color="009EE0" w:sz="2" w:space="0"/>
            </w:tcBorders>
            <w:shd w:val="clear" w:color="auto" w:fill="auto"/>
            <w:tcMar>
              <w:top w:w="22" w:type="dxa"/>
              <w:left w:w="28" w:type="dxa"/>
              <w:bottom w:w="22" w:type="dxa"/>
              <w:right w:w="28" w:type="dxa"/>
            </w:tcMar>
          </w:tcPr>
          <w:p w:rsidR="000D2FD7" w:rsidP="00A87A10" w:rsidRDefault="000D2FD7">
            <w:pPr>
              <w:pStyle w:val="p-table"/>
              <w:jc w:val="right"/>
              <w:rPr>
                <w:sz w:val="17"/>
              </w:rPr>
            </w:pPr>
            <w:r>
              <w:rPr>
                <w:b/>
                <w:sz w:val="17"/>
              </w:rPr>
              <w:t>0</w:t>
            </w:r>
          </w:p>
        </w:tc>
      </w:tr>
      <w:tr w:rsidR="000D2FD7" w:rsidTr="00974A02">
        <w:tc>
          <w:tcPr>
            <w:tcW w:w="226" w:type="pct"/>
            <w:tcBorders>
              <w:bottom w:val="single" w:color="009EE0" w:sz="2" w:space="0"/>
            </w:tcBorders>
            <w:shd w:val="clear" w:color="auto" w:fill="auto"/>
            <w:tcMar>
              <w:top w:w="22" w:type="dxa"/>
              <w:bottom w:w="22" w:type="dxa"/>
              <w:right w:w="28" w:type="dxa"/>
            </w:tcMar>
            <w:vAlign w:val="center"/>
          </w:tcPr>
          <w:p w:rsidR="000D2FD7" w:rsidP="00A87A10" w:rsidRDefault="000D2FD7">
            <w:pPr>
              <w:pStyle w:val="p-table"/>
              <w:jc w:val="right"/>
              <w:rPr>
                <w:sz w:val="17"/>
              </w:rPr>
            </w:pPr>
            <w:r>
              <w:rPr>
                <w:sz w:val="17"/>
              </w:rPr>
              <w:t>11</w:t>
            </w:r>
          </w:p>
        </w:tc>
        <w:tc>
          <w:tcPr>
            <w:tcW w:w="2570" w:type="pct"/>
            <w:tcBorders>
              <w:bottom w:val="single" w:color="009EE0" w:sz="2" w:space="0"/>
            </w:tcBorders>
            <w:shd w:val="clear" w:color="auto" w:fill="auto"/>
            <w:tcMar>
              <w:top w:w="22" w:type="dxa"/>
              <w:left w:w="28" w:type="dxa"/>
              <w:bottom w:w="22" w:type="dxa"/>
              <w:right w:w="28" w:type="dxa"/>
            </w:tcMar>
            <w:vAlign w:val="bottom"/>
          </w:tcPr>
          <w:p w:rsidR="000D2FD7" w:rsidP="00A87A10" w:rsidRDefault="000D2FD7">
            <w:pPr>
              <w:pStyle w:val="p-table"/>
              <w:rPr>
                <w:sz w:val="17"/>
              </w:rPr>
            </w:pPr>
            <w:r>
              <w:rPr>
                <w:sz w:val="17"/>
              </w:rPr>
              <w:t>Apparaat Nationaal Groeifonds</w:t>
            </w:r>
          </w:p>
        </w:tc>
        <w:tc>
          <w:tcPr>
            <w:tcW w:w="838" w:type="pct"/>
            <w:tcBorders>
              <w:bottom w:val="single" w:color="009EE0" w:sz="2" w:space="0"/>
            </w:tcBorders>
            <w:shd w:val="clear" w:color="auto" w:fill="auto"/>
            <w:tcMar>
              <w:top w:w="22" w:type="dxa"/>
              <w:left w:w="28" w:type="dxa"/>
              <w:bottom w:w="22" w:type="dxa"/>
              <w:right w:w="28" w:type="dxa"/>
            </w:tcMar>
          </w:tcPr>
          <w:p w:rsidR="000D2FD7" w:rsidP="00A87A10" w:rsidRDefault="000D2FD7">
            <w:pPr>
              <w:pStyle w:val="p-table"/>
              <w:jc w:val="right"/>
              <w:rPr>
                <w:sz w:val="17"/>
              </w:rPr>
            </w:pPr>
            <w:r>
              <w:rPr>
                <w:sz w:val="17"/>
              </w:rPr>
              <w:t>38.008</w:t>
            </w:r>
          </w:p>
        </w:tc>
        <w:tc>
          <w:tcPr>
            <w:tcW w:w="606" w:type="pct"/>
            <w:tcBorders>
              <w:bottom w:val="single" w:color="009EE0" w:sz="2" w:space="0"/>
            </w:tcBorders>
            <w:shd w:val="clear" w:color="auto" w:fill="auto"/>
            <w:tcMar>
              <w:top w:w="22" w:type="dxa"/>
              <w:left w:w="28" w:type="dxa"/>
              <w:bottom w:w="22" w:type="dxa"/>
              <w:right w:w="28" w:type="dxa"/>
            </w:tcMar>
          </w:tcPr>
          <w:p w:rsidR="000D2FD7" w:rsidP="00A87A10" w:rsidRDefault="000D2FD7">
            <w:pPr>
              <w:pStyle w:val="p-table"/>
              <w:jc w:val="right"/>
              <w:rPr>
                <w:sz w:val="17"/>
              </w:rPr>
            </w:pPr>
            <w:r>
              <w:rPr>
                <w:sz w:val="17"/>
              </w:rPr>
              <w:t>38.008</w:t>
            </w:r>
          </w:p>
        </w:tc>
        <w:tc>
          <w:tcPr>
            <w:tcW w:w="760" w:type="pct"/>
            <w:tcBorders>
              <w:bottom w:val="single" w:color="009EE0" w:sz="2" w:space="0"/>
            </w:tcBorders>
            <w:shd w:val="clear" w:color="auto" w:fill="auto"/>
            <w:tcMar>
              <w:top w:w="22" w:type="dxa"/>
              <w:left w:w="28" w:type="dxa"/>
              <w:bottom w:w="22" w:type="dxa"/>
              <w:right w:w="28" w:type="dxa"/>
            </w:tcMar>
          </w:tcPr>
          <w:p w:rsidR="000D2FD7" w:rsidP="00A87A10" w:rsidRDefault="000D2FD7">
            <w:pPr>
              <w:pStyle w:val="p-table"/>
              <w:jc w:val="right"/>
              <w:rPr>
                <w:sz w:val="17"/>
              </w:rPr>
            </w:pPr>
            <w:r>
              <w:rPr>
                <w:sz w:val="17"/>
              </w:rPr>
              <w:t>0</w:t>
            </w:r>
          </w:p>
        </w:tc>
      </w:tr>
    </w:tbl>
    <w:p w:rsidRPr="00243A04" w:rsidR="00F919A2" w:rsidP="00974A02" w:rsidRDefault="00F919A2">
      <w:pPr>
        <w:pStyle w:val="p-marginbottom"/>
        <w:rPr>
          <w:rFonts w:ascii="Times New Roman" w:hAnsi="Times New Roman"/>
          <w:sz w:val="24"/>
        </w:rPr>
      </w:pPr>
    </w:p>
    <w:sectPr w:rsidRPr="00243A04" w:rsidR="00F919A2" w:rsidSect="00974A02">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A04" w:rsidRDefault="00243A04">
      <w:pPr>
        <w:spacing w:line="20" w:lineRule="exact"/>
      </w:pPr>
    </w:p>
  </w:endnote>
  <w:endnote w:type="continuationSeparator" w:id="0">
    <w:p w:rsidR="00243A04" w:rsidRDefault="00243A04">
      <w:pPr>
        <w:pStyle w:val="Amendement"/>
      </w:pPr>
      <w:r>
        <w:rPr>
          <w:b w:val="0"/>
          <w:bCs w:val="0"/>
        </w:rPr>
        <w:t xml:space="preserve"> </w:t>
      </w:r>
    </w:p>
  </w:endnote>
  <w:endnote w:type="continuationNotice" w:id="1">
    <w:p w:rsidR="00243A04" w:rsidRDefault="00243A04">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B41014">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A04" w:rsidRDefault="00243A04">
      <w:pPr>
        <w:pStyle w:val="Amendement"/>
      </w:pPr>
      <w:r>
        <w:rPr>
          <w:b w:val="0"/>
          <w:bCs w:val="0"/>
        </w:rPr>
        <w:separator/>
      </w:r>
    </w:p>
  </w:footnote>
  <w:footnote w:type="continuationSeparator" w:id="0">
    <w:p w:rsidR="00243A04" w:rsidRDefault="00243A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A04"/>
    <w:rsid w:val="00012DBE"/>
    <w:rsid w:val="000A1D81"/>
    <w:rsid w:val="000D2FD7"/>
    <w:rsid w:val="00111ED3"/>
    <w:rsid w:val="001C190E"/>
    <w:rsid w:val="002168F4"/>
    <w:rsid w:val="00243A04"/>
    <w:rsid w:val="002A727C"/>
    <w:rsid w:val="00393625"/>
    <w:rsid w:val="004357BF"/>
    <w:rsid w:val="005D2707"/>
    <w:rsid w:val="005D4111"/>
    <w:rsid w:val="00606255"/>
    <w:rsid w:val="006B607A"/>
    <w:rsid w:val="007D451C"/>
    <w:rsid w:val="00826224"/>
    <w:rsid w:val="00930A23"/>
    <w:rsid w:val="00974A02"/>
    <w:rsid w:val="009C7354"/>
    <w:rsid w:val="009E6D7F"/>
    <w:rsid w:val="00A11E73"/>
    <w:rsid w:val="00A2521E"/>
    <w:rsid w:val="00AE436A"/>
    <w:rsid w:val="00B41014"/>
    <w:rsid w:val="00C135B1"/>
    <w:rsid w:val="00C92DF8"/>
    <w:rsid w:val="00CB3578"/>
    <w:rsid w:val="00D20AFA"/>
    <w:rsid w:val="00D27508"/>
    <w:rsid w:val="00D55648"/>
    <w:rsid w:val="00E16443"/>
    <w:rsid w:val="00E36EE9"/>
    <w:rsid w:val="00F13442"/>
    <w:rsid w:val="00F919A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C038D7"/>
  <w15:docId w15:val="{5241FD48-C92A-4BF4-913A-712321B6F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243A04"/>
    <w:rPr>
      <w:rFonts w:ascii="Verdana" w:hAnsi="Verdana"/>
      <w:szCs w:val="24"/>
    </w:rPr>
  </w:style>
  <w:style w:type="paragraph" w:customStyle="1" w:styleId="p-table">
    <w:name w:val="p-table"/>
    <w:rsid w:val="00F919A2"/>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F919A2"/>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marginbottom">
    <w:name w:val="p-marginbottom"/>
    <w:rsid w:val="000D2FD7"/>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age-break">
    <w:name w:val="page-break"/>
    <w:rsid w:val="000D2FD7"/>
    <w:pPr>
      <w:pageBreakBefore/>
      <w:widowControl w:val="0"/>
      <w:autoSpaceDN w:val="0"/>
      <w:textAlignment w:val="baseline"/>
    </w:pPr>
    <w:rPr>
      <w:rFonts w:ascii="DejaVu Sans" w:eastAsia="Arial Unicode MS" w:hAnsi="DejaVu Sans" w:cs="Tahoma"/>
      <w:kern w:val="3"/>
      <w:sz w:val="18"/>
    </w:rPr>
  </w:style>
  <w:style w:type="paragraph" w:customStyle="1" w:styleId="datumtekst-p">
    <w:name w:val="datumtekst-p"/>
    <w:rsid w:val="000D2FD7"/>
    <w:pPr>
      <w:widowControl w:val="0"/>
      <w:autoSpaceDN w:val="0"/>
      <w:textAlignment w:val="baseline"/>
    </w:pPr>
    <w:rPr>
      <w:rFonts w:ascii="DejaVu Sans" w:eastAsia="Arial Unicode MS" w:hAnsi="DejaVu Sans" w:cs="Tahoma"/>
      <w:kern w:val="3"/>
      <w:sz w:val="18"/>
      <w:szCs w:val="18"/>
    </w:rPr>
  </w:style>
  <w:style w:type="paragraph" w:customStyle="1" w:styleId="considerans-p">
    <w:name w:val="considerans-p"/>
    <w:rsid w:val="000D2FD7"/>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0D2FD7"/>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0D2FD7"/>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0D2FD7"/>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0D2FD7"/>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0D2FD7"/>
    <w:pPr>
      <w:widowControl w:val="0"/>
      <w:autoSpaceDN w:val="0"/>
      <w:textAlignment w:val="baseline"/>
    </w:pPr>
    <w:rPr>
      <w:rFonts w:ascii="DejaVu Sans" w:eastAsia="Arial Unicode MS" w:hAnsi="DejaVu Sans" w:cs="Tahoma"/>
      <w:kern w:val="3"/>
      <w:sz w:val="18"/>
    </w:rPr>
  </w:style>
  <w:style w:type="paragraph" w:customStyle="1" w:styleId="label-p">
    <w:name w:val="label-p"/>
    <w:rsid w:val="000D2FD7"/>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0D2FD7"/>
    <w:pPr>
      <w:keepNext/>
      <w:widowControl w:val="0"/>
      <w:autoSpaceDN w:val="0"/>
      <w:spacing w:after="1620"/>
      <w:textAlignment w:val="baseline"/>
    </w:pPr>
    <w:rPr>
      <w:rFonts w:ascii="DejaVu Sans" w:eastAsia="Arial Unicode MS" w:hAnsi="DejaVu Sans" w:cs="Tahoma"/>
      <w:kern w:val="3"/>
      <w:sz w:val="18"/>
    </w:rPr>
  </w:style>
  <w:style w:type="paragraph" w:customStyle="1" w:styleId="stuknr-p">
    <w:name w:val="stuknr-p"/>
    <w:rsid w:val="000D2FD7"/>
    <w:pPr>
      <w:widowControl w:val="0"/>
      <w:autoSpaceDN w:val="0"/>
      <w:textAlignment w:val="baseline"/>
    </w:pPr>
    <w:rPr>
      <w:rFonts w:ascii="DejaVu Sans" w:eastAsia="Arial Unicode MS" w:hAnsi="DejaVu Sans" w:cs="Tahoma"/>
      <w:b/>
      <w:kern w:val="3"/>
      <w:sz w:val="18"/>
      <w:szCs w:val="18"/>
    </w:rPr>
  </w:style>
  <w:style w:type="paragraph" w:customStyle="1" w:styleId="titel-p">
    <w:name w:val="titel-p"/>
    <w:basedOn w:val="Standaard"/>
    <w:rsid w:val="000D2FD7"/>
    <w:pPr>
      <w:widowControl w:val="0"/>
      <w:autoSpaceDN w:val="0"/>
      <w:textAlignment w:val="baseline"/>
    </w:pPr>
    <w:rPr>
      <w:rFonts w:ascii="DejaVu Sans" w:eastAsia="Arial Unicode MS" w:hAnsi="DejaVu Sans" w:cs="Tahoma"/>
      <w:b/>
      <w:caps/>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339</ap:Words>
  <ap:Characters>1974</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2309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2021-11-29T18:26:00.0000000Z</dcterms:created>
  <dcterms:modified xsi:type="dcterms:W3CDTF">2021-11-29T18:27:00.0000000Z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