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BA" w:rsidP="008613BA" w:rsidRDefault="008613BA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Munster, R. van </w:t>
      </w:r>
      <w:bookmarkStart w:name="_GoBack" w:id="0"/>
      <w:bookmarkEnd w:id="0"/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28 september 2021 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VWS &lt;</w:t>
      </w:r>
      <w:hyperlink w:history="1" r:id="rId4">
        <w:r>
          <w:rPr>
            <w:rStyle w:val="Hyperlink"/>
            <w:lang w:eastAsia="nl-NL"/>
          </w:rPr>
          <w:t>cie.vws@tweedekamer.nl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Bikker, M.H. (Mirjam) &lt;</w:t>
      </w:r>
      <w:hyperlink w:history="1" r:id="rId5">
        <w:r>
          <w:rPr>
            <w:rStyle w:val="Hyperlink"/>
            <w:lang w:eastAsia="nl-NL"/>
          </w:rPr>
          <w:t>m.bikker@tweedekamer.nl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RE: Voorlopig overzicht commissie-</w:t>
      </w:r>
      <w:proofErr w:type="spellStart"/>
      <w:r>
        <w:rPr>
          <w:lang w:eastAsia="nl-NL"/>
        </w:rPr>
        <w:t>RvW</w:t>
      </w:r>
      <w:proofErr w:type="spellEnd"/>
      <w:r>
        <w:rPr>
          <w:lang w:eastAsia="nl-NL"/>
        </w:rPr>
        <w:t xml:space="preserve"> Volksgezondheid, Welzijn en Sport - Procedurevergadering d.d. 29 september 2021, aanvang 10.00 uur</w:t>
      </w:r>
    </w:p>
    <w:p w:rsidR="008613BA" w:rsidP="008613BA" w:rsidRDefault="008613BA"/>
    <w:p w:rsidR="008613BA" w:rsidP="008613BA" w:rsidRDefault="008613BA">
      <w:pPr>
        <w:rPr>
          <w:color w:val="1F497D"/>
        </w:rPr>
      </w:pPr>
      <w:r>
        <w:rPr>
          <w:color w:val="1F497D"/>
        </w:rPr>
        <w:t>Geachte griffie,</w:t>
      </w:r>
    </w:p>
    <w:p w:rsidR="008613BA" w:rsidP="008613BA" w:rsidRDefault="008613BA">
      <w:pPr>
        <w:rPr>
          <w:color w:val="1F497D"/>
        </w:rPr>
      </w:pPr>
    </w:p>
    <w:p w:rsidR="008613BA" w:rsidP="008613BA" w:rsidRDefault="008613BA">
      <w:pPr>
        <w:rPr>
          <w:color w:val="1F497D"/>
        </w:rPr>
      </w:pPr>
      <w:r>
        <w:rPr>
          <w:color w:val="1F497D"/>
        </w:rPr>
        <w:t>Namens het lid Bikker (ChristenUnie) het verzoek aan de regering om een spoedige schriftelijke reactie op het rapport van de WRR en de KNAW “Navigeren en anticiperen in onzekere tijden” (</w:t>
      </w:r>
      <w:hyperlink w:history="1" r:id="rId6">
        <w:r>
          <w:rPr>
            <w:rStyle w:val="Hyperlink"/>
          </w:rPr>
          <w:t>https://www.wrr.nl/adviesprojecten/coronacrisis/documenten/publicaties/2021/09/02/navigeren-en-anticiperen-in-onzekere-tijden</w:t>
        </w:r>
      </w:hyperlink>
      <w:r>
        <w:rPr>
          <w:color w:val="1F497D"/>
        </w:rPr>
        <w:t xml:space="preserve">) </w:t>
      </w:r>
    </w:p>
    <w:p w:rsidR="008613BA" w:rsidP="008613BA" w:rsidRDefault="008613BA">
      <w:pPr>
        <w:rPr>
          <w:color w:val="1F497D"/>
        </w:rPr>
      </w:pPr>
    </w:p>
    <w:p w:rsidR="008613BA" w:rsidP="008613BA" w:rsidRDefault="008613B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8613BA" w:rsidP="008613BA" w:rsidRDefault="008613B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Rebekka van Munster</w:t>
      </w:r>
    </w:p>
    <w:p w:rsidR="008613BA" w:rsidP="008613BA" w:rsidRDefault="008613BA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 VWS</w:t>
      </w:r>
      <w:r>
        <w:rPr>
          <w:color w:val="969696"/>
          <w:lang w:eastAsia="nl-NL"/>
        </w:rPr>
        <w:br/>
        <w:t>ChristenUnie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BA"/>
    <w:rsid w:val="008613BA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5ED2"/>
  <w15:chartTrackingRefBased/>
  <w15:docId w15:val="{382BA74D-86B7-4964-90AE-2CA21AE3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13B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613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rr.nl/adviesprojecten/coronacrisis/documenten/publicaties/2021/09/02/navigeren-en-anticiperen-in-onzekere-tijden" TargetMode="External"/><Relationship Id="rId5" Type="http://schemas.openxmlformats.org/officeDocument/2006/relationships/hyperlink" Target="mailto:m.bikker@tweedekamer.nl" TargetMode="External"/><Relationship Id="rId4" Type="http://schemas.openxmlformats.org/officeDocument/2006/relationships/hyperlink" Target="mailto:cie.vws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2021-09-28T13:35:00.0000000Z</dcterms:created>
  <dcterms:modified xsi:type="dcterms:W3CDTF">2021-09-28T13:35:00.0000000Z</dcterms:modified>
  <version/>
  <category/>
</coreProperties>
</file>