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9F70EB" w:rsidRDefault="009F70EB" w14:paraId="61E2DEAB" w14:textId="558DD5F2">
      <w:pPr>
        <w:rPr>
          <w:rFonts w:cs="Verdana" w:eastAsiaTheme="minorHAnsi"/>
          <w:szCs w:val="18"/>
          <w:lang w:eastAsia="en-US"/>
        </w:rPr>
      </w:pPr>
      <w:r>
        <w:t>Hierbij bied ik de reactie aan op het verzoek van de vaste commissi</w:t>
      </w:r>
      <w:r w:rsidR="003C5FAC">
        <w:t>e voor Buitenlandse Zaken van 10</w:t>
      </w:r>
      <w:bookmarkStart w:name="_GoBack" w:id="0"/>
      <w:bookmarkEnd w:id="0"/>
      <w:r>
        <w:t xml:space="preserve"> juni 2021 met kenmerk</w:t>
      </w:r>
      <w:r w:rsidRPr="009F70EB">
        <w:t xml:space="preserve"> </w:t>
      </w:r>
      <w:r>
        <w:t>35850-V/2021D22201</w:t>
      </w:r>
      <w:r>
        <w:rPr>
          <w:rFonts w:cs="Verdana" w:eastAsiaTheme="minorHAnsi"/>
          <w:szCs w:val="18"/>
          <w:lang w:eastAsia="en-US"/>
        </w:rPr>
        <w:t xml:space="preserve"> inzake feitelijke vragen eerste suppletoire begroting 2021 (wijzigingen samenhangende met de Voorjaarsnota).</w:t>
      </w:r>
    </w:p>
    <w:p w:rsidRPr="009F70EB" w:rsidR="009F70EB" w:rsidP="009F70EB" w:rsidRDefault="009F70EB" w14:paraId="4BE903F7" w14:textId="77777777"/>
    <w:p w:rsidRPr="009F70EB" w:rsidR="00C81092" w:rsidP="003B6109" w:rsidRDefault="00C81092" w14:paraId="2E0A59C9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9F70EB" w:rsidRDefault="009F70EB" w14:paraId="6B977A0A" w14:textId="06A8728F">
                <w:r>
                  <w:t>De minister van Buitenlandse Zaken,</w:t>
                </w:r>
                <w:r w:rsidR="002F4797">
                  <w:br/>
                </w:r>
                <w:r w:rsidR="002F4797">
                  <w:rPr>
                    <w:color w:val="FFFFFF" w:themeColor="background1"/>
                  </w:rPr>
                  <w:br/>
                </w:r>
                <w:r w:rsidR="002F4797">
                  <w:rPr>
                    <w:color w:val="FFFFFF" w:themeColor="background1"/>
                  </w:rPr>
                  <w:br/>
                </w:r>
                <w:r w:rsidR="002F4797">
                  <w:rPr>
                    <w:color w:val="FFFFFF" w:themeColor="background1"/>
                  </w:rPr>
                  <w:br/>
                </w:r>
                <w:r w:rsidR="002F4797">
                  <w:rPr>
                    <w:color w:val="FFFFFF" w:themeColor="background1"/>
                  </w:rPr>
                  <w:br/>
                </w:r>
                <w:r w:rsidR="002F4797">
                  <w:rPr>
                    <w:color w:val="FFFFFF" w:themeColor="background1"/>
                  </w:rPr>
                  <w:br/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9F70EB" w:rsidRDefault="003C5FAC" w14:paraId="3DB7FCE8" w14:textId="2135171B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4096a8d-af8c-455d-8031-e2b0cae12d13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="009F70EB">
                  <w:t xml:space="preserve">Sigrid </w:t>
                </w:r>
                <w:r w:rsidR="002F4797">
                  <w:t xml:space="preserve">A.M. </w:t>
                </w:r>
                <w:r w:rsidR="009F70EB">
                  <w:t>Kaag</w:t>
                </w:r>
              </w:sdtContent>
            </w:sdt>
            <w:r w:rsidR="009F70EB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D37BC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4096a8d-af8c-455d-8031-e2b0cae12d1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4096a8d-af8c-455d-8031-e2b0cae12d1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796F626A" w:rsidR="001B5575" w:rsidRPr="006B0BAF" w:rsidRDefault="009F70EB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BZDOC-1831335818-64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4096a8d-af8c-455d-8031-e2b0cae12d1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c4096a8d-af8c-455d-8031-e2b0cae12d1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796F626A" w:rsidR="001B5575" w:rsidRPr="006B0BAF" w:rsidRDefault="009F70EB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BZDOC-1831335818-64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4096a8d-af8c-455d-8031-e2b0cae12d1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2070C1F5" w:rsidR="00F566A0" w:rsidRDefault="009F70EB" w:rsidP="009F70EB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c4096a8d-af8c-455d-8031-e2b0cae12d1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2070C1F5" w:rsidR="00F566A0" w:rsidRDefault="009F70EB" w:rsidP="009F70EB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148950D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3C5FAC">
                            <w:t xml:space="preserve">22 </w:t>
                          </w:r>
                          <w:r w:rsidR="009F70EB">
                            <w:t>juni 2021</w:t>
                          </w:r>
                        </w:p>
                        <w:p w14:paraId="3024AE6B" w14:textId="592EC481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9F70EB">
                            <w:t>Beantwoording feitelijke vragen eerste suppletoire begroting 2021 (wijzigingen samenhangende met de Voorjaarsnota)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2148950D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3C5FAC">
                      <w:t xml:space="preserve">22 </w:t>
                    </w:r>
                    <w:r w:rsidR="009F70EB">
                      <w:t>juni 2021</w:t>
                    </w:r>
                  </w:p>
                  <w:p w14:paraId="3024AE6B" w14:textId="592EC481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9F70EB">
                      <w:t>Beantwoording feitelijke vragen eerste suppletoire begroting 2021 (wijzigingen samenhangende met de Voorjaarsnota)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6C0F312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4096a8d-af8c-455d-8031-e2b0cae12d1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9F70EB">
                                <w:rPr>
                                  <w:sz w:val="13"/>
                                  <w:szCs w:val="13"/>
                                </w:rPr>
                                <w:t>BZDOC-1831335818-64</w:t>
                              </w:r>
                            </w:sdtContent>
                          </w:sdt>
                        </w:p>
                        <w:p w14:paraId="337D6E6B" w14:textId="0E7CF548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4096a8d-af8c-455d-8031-e2b0cae12d13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9F70EB">
                                <w:rPr>
                                  <w:sz w:val="13"/>
                                  <w:szCs w:val="13"/>
                                </w:rPr>
                                <w:t>35850-V/2021D22201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62617681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6C0F312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c4096a8d-af8c-455d-8031-e2b0cae12d1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9F70EB">
                          <w:rPr>
                            <w:sz w:val="13"/>
                            <w:szCs w:val="13"/>
                          </w:rPr>
                          <w:t>BZDOC-1831335818-64</w:t>
                        </w:r>
                      </w:sdtContent>
                    </w:sdt>
                  </w:p>
                  <w:p w14:paraId="337D6E6B" w14:textId="0E7CF548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c4096a8d-af8c-455d-8031-e2b0cae12d13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9F70EB">
                          <w:rPr>
                            <w:sz w:val="13"/>
                            <w:szCs w:val="13"/>
                          </w:rPr>
                          <w:t>35850-V/2021D22201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62617681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4797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C5FAC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37BC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9F70EB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32C48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2C48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  <w:style w:type="paragraph" w:customStyle="1" w:styleId="C932BDB0B0074F699A70EE941BEF3912">
    <w:name w:val="C932BDB0B0074F699A70EE941BEF3912"/>
    <w:rsid w:val="00532C48"/>
    <w:pPr>
      <w:spacing w:after="160" w:line="259" w:lineRule="auto"/>
    </w:pPr>
    <w:rPr>
      <w:lang w:eastAsia="nl-NL"/>
    </w:rPr>
  </w:style>
  <w:style w:type="paragraph" w:customStyle="1" w:styleId="CBC285BFFC11493CAB5DED88A0DAF7CF">
    <w:name w:val="CBC285BFFC11493CAB5DED88A0DAF7CF"/>
    <w:rsid w:val="00532C48"/>
    <w:pPr>
      <w:spacing w:after="160" w:line="259" w:lineRule="auto"/>
    </w:pPr>
    <w:rPr>
      <w:lang w:eastAsia="nl-NL"/>
    </w:rPr>
  </w:style>
  <w:style w:type="paragraph" w:customStyle="1" w:styleId="55A8B11D89B648DDBDF053258C4516CE">
    <w:name w:val="55A8B11D89B648DDBDF053258C4516CE"/>
    <w:rsid w:val="00532C48"/>
    <w:pPr>
      <w:spacing w:after="160" w:line="259" w:lineRule="auto"/>
    </w:pPr>
    <w:rPr>
      <w:lang w:eastAsia="nl-NL"/>
    </w:rPr>
  </w:style>
  <w:style w:type="paragraph" w:customStyle="1" w:styleId="FF28F4D621DF47719B9718D9877E8AD8">
    <w:name w:val="FF28F4D621DF47719B9718D9877E8AD8"/>
    <w:rsid w:val="00532C48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323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Antwoord-Verzoek-aan-M-inzake-feitelijke-vragen-suppletoire-begroting-samenhange</vt:lpstr>
    </vt:vector>
  </ap:TitlesOfParts>
  <ap:LinksUpToDate>false</ap:LinksUpToDate>
  <ap:CharactersWithSpaces>380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2021-06-18T09:49:00.0000000Z</lastPrinted>
  <dcterms:created xsi:type="dcterms:W3CDTF">2021-06-22T11:25:00.0000000Z</dcterms:created>
  <dcterms:modified xsi:type="dcterms:W3CDTF">2021-06-22T11:25:00.0000000Z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0x0101009FFE7A2FBA144D4699EC54818DF680F20700F6A2BFB59330B7409F77F0E69AD9FC26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d10db4c0-ca38-4eb7-9d56-2831d7407988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