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45" w:rsidP="001E7C45" w:rsidRDefault="001E7C45">
      <w:pPr>
        <w:rPr>
          <w:rFonts w:eastAsia="Times New Roman"/>
          <w:b/>
          <w:bCs/>
          <w:lang w:eastAsia="nl-NL"/>
        </w:rPr>
      </w:pPr>
      <w:r>
        <w:rPr>
          <w:rFonts w:eastAsia="Times New Roman"/>
          <w:b/>
          <w:bCs/>
          <w:lang w:eastAsia="nl-NL"/>
        </w:rPr>
        <w:t>2020Z</w:t>
      </w:r>
      <w:r w:rsidR="00CA5D50">
        <w:rPr>
          <w:rFonts w:eastAsia="Times New Roman"/>
          <w:b/>
          <w:bCs/>
          <w:lang w:eastAsia="nl-NL"/>
        </w:rPr>
        <w:t>24939</w:t>
      </w:r>
      <w:r>
        <w:rPr>
          <w:rFonts w:eastAsia="Times New Roman"/>
          <w:b/>
          <w:bCs/>
          <w:lang w:eastAsia="nl-NL"/>
        </w:rPr>
        <w:t>/2020D</w:t>
      </w:r>
      <w:r w:rsidR="00CA5D50">
        <w:rPr>
          <w:rFonts w:eastAsia="Times New Roman"/>
          <w:b/>
          <w:bCs/>
          <w:lang w:eastAsia="nl-NL"/>
        </w:rPr>
        <w:t>52363</w:t>
      </w:r>
      <w:bookmarkStart w:name="_GoBack" w:id="0"/>
      <w:bookmarkEnd w:id="0"/>
    </w:p>
    <w:p w:rsidR="001E7C45" w:rsidP="001E7C45" w:rsidRDefault="001E7C45">
      <w:pPr>
        <w:rPr>
          <w:rFonts w:eastAsia="Times New Roman"/>
          <w:b/>
          <w:bCs/>
          <w:lang w:eastAsia="nl-NL"/>
        </w:rPr>
      </w:pPr>
    </w:p>
    <w:p w:rsidR="001E7C45" w:rsidP="001E7C45" w:rsidRDefault="001E7C45">
      <w:pPr>
        <w:rPr>
          <w:rFonts w:eastAsia="Times New Roman"/>
          <w:b/>
          <w:bCs/>
          <w:lang w:eastAsia="nl-NL"/>
        </w:rPr>
      </w:pPr>
    </w:p>
    <w:p w:rsidR="001E7C45" w:rsidP="001E7C45" w:rsidRDefault="001E7C45">
      <w:pPr>
        <w:rPr>
          <w:rFonts w:eastAsia="Times New Roman"/>
          <w:lang w:eastAsia="nl-NL"/>
        </w:rPr>
      </w:pPr>
      <w:r>
        <w:rPr>
          <w:rFonts w:eastAsia="Times New Roman"/>
          <w:b/>
          <w:bCs/>
          <w:lang w:eastAsia="nl-NL"/>
        </w:rPr>
        <w:t>Van:</w:t>
      </w:r>
      <w:r>
        <w:rPr>
          <w:rFonts w:eastAsia="Times New Roman"/>
          <w:lang w:eastAsia="nl-NL"/>
        </w:rPr>
        <w:t xml:space="preserve"> Wolters, E. &lt;e.wolters@tweedekamer.nl&gt;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14 december 2020 15:13</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Dijk, G. van &lt;g.vdijk@tweedekamer.nl&gt;</w:t>
      </w:r>
      <w:r>
        <w:rPr>
          <w:rFonts w:eastAsia="Times New Roman"/>
          <w:lang w:eastAsia="nl-NL"/>
        </w:rPr>
        <w:br/>
      </w:r>
      <w:r>
        <w:rPr>
          <w:rFonts w:eastAsia="Times New Roman"/>
          <w:b/>
          <w:bCs/>
          <w:lang w:eastAsia="nl-NL"/>
        </w:rPr>
        <w:t>Onderwerp:</w:t>
      </w:r>
      <w:r>
        <w:rPr>
          <w:rFonts w:eastAsia="Times New Roman"/>
          <w:lang w:eastAsia="nl-NL"/>
        </w:rPr>
        <w:t xml:space="preserve"> PV: nadere schriftelijke ronde Wijziging van de Wet werk en inkomen naar arbeidsvermogen en de Ziektewet teneinde het advies van een bedrijfsarts over de belastbaarheid van de werknemer leidend te maken bij de toets op de re-integratie inspanningen door het UWV</w:t>
      </w:r>
    </w:p>
    <w:p w:rsidR="001E7C45" w:rsidP="001E7C45" w:rsidRDefault="001E7C45"/>
    <w:p w:rsidR="001E7C45" w:rsidP="001E7C45" w:rsidRDefault="001E7C45">
      <w:r>
        <w:t>Beste Marc,</w:t>
      </w:r>
    </w:p>
    <w:p w:rsidR="001E7C45" w:rsidP="001E7C45" w:rsidRDefault="001E7C45"/>
    <w:p w:rsidR="001E7C45" w:rsidP="001E7C45" w:rsidRDefault="001E7C45">
      <w:r>
        <w:t xml:space="preserve">Allereerst vroeg ik mij of morgen op de PV het vrijdag binnengekomen Nota naar aanleiding van het verslag inzake Wijziging van de Wet werk en inkomen naar arbeidsvermogen en de Ziektewet teneinde het advies van een bedrijfsarts over de belastbaarheid van de werknemer leidend te maken bij de toets op de re-integratie inspanningen door het UWV op de agenda komt te staan? </w:t>
      </w:r>
    </w:p>
    <w:p w:rsidR="001E7C45" w:rsidP="001E7C45" w:rsidRDefault="001E7C45"/>
    <w:p w:rsidR="001E7C45" w:rsidP="001E7C45" w:rsidRDefault="001E7C45">
      <w:r>
        <w:t xml:space="preserve">Als dit zo is heb ik namelijk dit verzoek: </w:t>
      </w:r>
    </w:p>
    <w:p w:rsidR="001E7C45" w:rsidP="001E7C45" w:rsidRDefault="001E7C45">
      <w:pPr>
        <w:spacing w:after="240"/>
      </w:pPr>
      <w:r>
        <w:t>Graag zou ik namens Gijs van Dijk (PvdA) het verzoek willen doen voor een nadere schriftelijke ronde bij het wetsvoorstel “Wijziging van de Wet werk en inkomen naar arbeidsvermogen en de Ziektewet teneinde het advies van een bedrijfsarts over de belastbaarheid van de werknemer leidend te maken bij de toets op de re-integratie inspanningen door het UWV”. Wat hem betreft zijn niet alle vragen afdoende beantwoord en tevens is er afgelopen week een nieuw UWV Kennisverslag “Verlenging van de loondoorbetalingsverplichting” uitgekomen waarbij in wordt gegaan op het verlengen van de loondoorbetalingsverplichting</w:t>
      </w:r>
      <w:r w:rsidR="00BD0C62">
        <w:t xml:space="preserve"> en de rol van de RIV-toets daarin</w:t>
      </w:r>
      <w:r>
        <w:t xml:space="preserve">. </w:t>
      </w:r>
    </w:p>
    <w:p w:rsidR="001E7C45" w:rsidP="001E7C45" w:rsidRDefault="001E7C45">
      <w:r>
        <w:t xml:space="preserve">Zou het mogelijk zijn om dit verzoek op de agenda van de PV van morgen te plaatsen? </w:t>
      </w:r>
    </w:p>
    <w:p w:rsidR="001E7C45" w:rsidP="001E7C45" w:rsidRDefault="001E7C45"/>
    <w:p w:rsidR="001E7C45" w:rsidP="001E7C45" w:rsidRDefault="001E7C45">
      <w:pPr>
        <w:rPr>
          <w:lang w:eastAsia="nl-NL"/>
        </w:rPr>
      </w:pPr>
      <w:r>
        <w:rPr>
          <w:lang w:eastAsia="nl-NL"/>
        </w:rPr>
        <w:t>Met vriendelijke groet,</w:t>
      </w:r>
    </w:p>
    <w:p w:rsidR="001E7C45" w:rsidP="001E7C45" w:rsidRDefault="001E7C45">
      <w:pPr>
        <w:rPr>
          <w:lang w:eastAsia="nl-NL"/>
        </w:rPr>
      </w:pPr>
    </w:p>
    <w:p w:rsidR="00C82984" w:rsidP="001E7C45" w:rsidRDefault="001E7C45">
      <w:r>
        <w:rPr>
          <w:b/>
          <w:bCs/>
          <w:color w:val="000080"/>
          <w:lang w:eastAsia="nl-NL"/>
        </w:rPr>
        <w:t>Elwin Wolters</w:t>
      </w:r>
      <w:r>
        <w:rPr>
          <w:color w:val="1F497D"/>
          <w:lang w:eastAsia="nl-NL"/>
        </w:rPr>
        <w:t xml:space="preserve"> </w:t>
      </w:r>
      <w:r>
        <w:rPr>
          <w:color w:val="1F497D"/>
          <w:lang w:eastAsia="nl-NL"/>
        </w:rPr>
        <w:br/>
      </w:r>
      <w:r>
        <w:rPr>
          <w:b/>
          <w:bCs/>
          <w:color w:val="000080"/>
          <w:lang w:eastAsia="nl-NL"/>
        </w:rPr>
        <w:t>Politiek medewerker &amp; voorlichter SZW</w:t>
      </w:r>
      <w:r>
        <w:rPr>
          <w:color w:val="1F497D"/>
          <w:lang w:eastAsia="nl-NL"/>
        </w:rPr>
        <w:t xml:space="preserve"> </w:t>
      </w:r>
      <w:r>
        <w:rPr>
          <w:b/>
          <w:bCs/>
          <w:color w:val="000080"/>
          <w:lang w:eastAsia="nl-NL"/>
        </w:rPr>
        <w:t>Tweede Kamerfractie Partij van de Arbeid</w:t>
      </w:r>
      <w:r>
        <w:rPr>
          <w:color w:val="1F497D"/>
          <w:lang w:eastAsia="nl-NL"/>
        </w:rPr>
        <w:t xml:space="preserve"> </w:t>
      </w:r>
      <w:r>
        <w:rPr>
          <w:color w:val="1F497D"/>
          <w:lang w:eastAsia="nl-NL"/>
        </w:rPr>
        <w:br/>
      </w:r>
    </w:p>
    <w:sectPr w:rsidR="00C8298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45"/>
    <w:rsid w:val="001E7C45"/>
    <w:rsid w:val="00BD0C62"/>
    <w:rsid w:val="00C82984"/>
    <w:rsid w:val="00CA5D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445B"/>
  <w15:chartTrackingRefBased/>
  <w15:docId w15:val="{90563F74-F279-414B-B235-83C22497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7C4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4729">
      <w:bodyDiv w:val="1"/>
      <w:marLeft w:val="0"/>
      <w:marRight w:val="0"/>
      <w:marTop w:val="0"/>
      <w:marBottom w:val="0"/>
      <w:divBdr>
        <w:top w:val="none" w:sz="0" w:space="0" w:color="auto"/>
        <w:left w:val="none" w:sz="0" w:space="0" w:color="auto"/>
        <w:bottom w:val="none" w:sz="0" w:space="0" w:color="auto"/>
        <w:right w:val="none" w:sz="0" w:space="0" w:color="auto"/>
      </w:divBdr>
    </w:div>
    <w:div w:id="7673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270</ap:Words>
  <ap:Characters>1487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2020-12-15T09:00:00.0000000Z</dcterms:created>
  <dcterms:modified xsi:type="dcterms:W3CDTF">2020-12-15T09:00:00.0000000Z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0x010100A4A6E961F9F80648BD065E832288566B</vt:lpwstr>
  </property>
</Properties>
</file>