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AD" w:rsidRDefault="009B283A">
      <w:pPr>
        <w:pBdr>
          <w:bottom w:val="single" w:color="auto" w:sz="12" w:space="1"/>
        </w:pBdr>
      </w:pPr>
      <w:r w:rsidRPr="009B283A">
        <w:t>2020Z20917</w:t>
      </w:r>
      <w:r w:rsidR="0054117D">
        <w:t xml:space="preserve"> / </w:t>
      </w:r>
      <w:r w:rsidRPr="009B283A">
        <w:t>2020D44786</w:t>
      </w:r>
    </w:p>
    <w:p w:rsidR="0054117D" w:rsidRDefault="0054117D">
      <w:pPr>
        <w:pBdr>
          <w:bottom w:val="single" w:color="auto" w:sz="12" w:space="1"/>
        </w:pBdr>
      </w:pPr>
    </w:p>
    <w:p w:rsidR="0054117D" w:rsidRDefault="0054117D"/>
    <w:p w:rsidR="0054117D" w:rsidRDefault="0054117D"/>
    <w:p w:rsidR="009B283A" w:rsidP="009B283A" w:rsidRDefault="009B283A">
      <w:pPr>
        <w:outlineLvl w:val="0"/>
        <w:rPr>
          <w:lang w:eastAsia="nl-NL"/>
        </w:rPr>
      </w:pPr>
      <w:r>
        <w:rPr>
          <w:b/>
          <w:bCs/>
          <w:lang w:eastAsia="nl-NL"/>
        </w:rPr>
        <w:t>Van:</w:t>
      </w:r>
      <w:r>
        <w:rPr>
          <w:lang w:eastAsia="nl-NL"/>
        </w:rPr>
        <w:t xml:space="preserve"> Bakker, J. &lt;</w:t>
      </w:r>
      <w:hyperlink w:history="1" r:id="rId4">
        <w:r>
          <w:rPr>
            <w:rStyle w:val="Hyperlink"/>
            <w:lang w:eastAsia="nl-NL"/>
          </w:rPr>
          <w:t>j.bakker@tweedekamer.nl</w:t>
        </w:r>
      </w:hyperlink>
      <w:r>
        <w:rPr>
          <w:lang w:eastAsia="nl-NL"/>
        </w:rPr>
        <w:t xml:space="preserve">&gt; </w:t>
      </w:r>
      <w:r>
        <w:rPr>
          <w:lang w:eastAsia="nl-NL"/>
        </w:rPr>
        <w:br/>
      </w:r>
      <w:r>
        <w:rPr>
          <w:b/>
          <w:bCs/>
          <w:lang w:eastAsia="nl-NL"/>
        </w:rPr>
        <w:t>Verzonden:</w:t>
      </w:r>
      <w:r>
        <w:rPr>
          <w:lang w:eastAsia="nl-NL"/>
        </w:rPr>
        <w:t xml:space="preserve"> vrijdag 6 november 2020 17:55</w:t>
      </w:r>
      <w:bookmarkStart w:name="_GoBack" w:id="0"/>
      <w:bookmarkEnd w:id="0"/>
      <w:r>
        <w:rPr>
          <w:lang w:eastAsia="nl-NL"/>
        </w:rPr>
        <w:br/>
      </w:r>
      <w:r>
        <w:rPr>
          <w:b/>
          <w:bCs/>
          <w:lang w:eastAsia="nl-NL"/>
        </w:rPr>
        <w:t>Aan:</w:t>
      </w:r>
      <w:r>
        <w:rPr>
          <w:lang w:eastAsia="nl-NL"/>
        </w:rPr>
        <w:t xml:space="preserve"> Commissie Financiën &lt;</w:t>
      </w:r>
      <w:hyperlink w:history="1" r:id="rId5">
        <w:r>
          <w:rPr>
            <w:rStyle w:val="Hyperlink"/>
            <w:lang w:eastAsia="nl-NL"/>
          </w:rPr>
          <w:t>cie.fin@tweedekamer.nl</w:t>
        </w:r>
      </w:hyperlink>
      <w:r>
        <w:rPr>
          <w:lang w:eastAsia="nl-NL"/>
        </w:rPr>
        <w:t>&gt;</w:t>
      </w:r>
      <w:r>
        <w:rPr>
          <w:lang w:eastAsia="nl-NL"/>
        </w:rPr>
        <w:br/>
      </w:r>
      <w:r>
        <w:rPr>
          <w:b/>
          <w:bCs/>
          <w:lang w:eastAsia="nl-NL"/>
        </w:rPr>
        <w:t>Onderwerp:</w:t>
      </w:r>
      <w:r>
        <w:rPr>
          <w:lang w:eastAsia="nl-NL"/>
        </w:rPr>
        <w:t xml:space="preserve"> Rondvraagpunt PV; AO FATCA</w:t>
      </w:r>
    </w:p>
    <w:p w:rsidR="009B283A" w:rsidP="009B283A" w:rsidRDefault="009B283A"/>
    <w:p w:rsidR="009B283A" w:rsidP="009B283A" w:rsidRDefault="009B283A">
      <w:r>
        <w:t xml:space="preserve">Beste griffie, </w:t>
      </w:r>
    </w:p>
    <w:p w:rsidR="009B283A" w:rsidP="009B283A" w:rsidRDefault="009B283A"/>
    <w:p w:rsidR="009B283A" w:rsidP="009B283A" w:rsidRDefault="009B283A">
      <w:r>
        <w:t>Namens het lid Lodders (VVD) wil ik graag het volgende rondvraagpunt aanmelden voor de procedurevergadering:</w:t>
      </w:r>
    </w:p>
    <w:p w:rsidR="009B283A" w:rsidP="009B283A" w:rsidRDefault="009B283A"/>
    <w:p w:rsidR="009B283A" w:rsidP="009B283A" w:rsidRDefault="009B283A">
      <w:r>
        <w:t xml:space="preserve">Het lid Lodders (VVD) verzoekt tot uitstel van het AO exportkredietverzekeringen van 19 november 2020 naar een nader te bepalen datum in december 2020 en verzoekt tegelijkertijd het nog in te plannen AO FATCA (toeval-Amerikanen) in te plannen op de vrijgevallen plek op 19 november 2020. </w:t>
      </w:r>
    </w:p>
    <w:p w:rsidR="009B283A" w:rsidP="009B283A" w:rsidRDefault="009B283A"/>
    <w:p w:rsidR="009B283A" w:rsidP="009B283A" w:rsidRDefault="009B283A">
      <w:r>
        <w:t xml:space="preserve">Gezien het feit dat steeds meer </w:t>
      </w:r>
      <w:proofErr w:type="spellStart"/>
      <w:r>
        <w:t>Accidental</w:t>
      </w:r>
      <w:proofErr w:type="spellEnd"/>
      <w:r>
        <w:t xml:space="preserve"> </w:t>
      </w:r>
      <w:proofErr w:type="spellStart"/>
      <w:r>
        <w:t>Americans</w:t>
      </w:r>
      <w:proofErr w:type="spellEnd"/>
      <w:r>
        <w:t xml:space="preserve"> hun bankrekening verliezen, gecombineerd met de stress en de zorgen over het nog wel kunnen betalen van de hypotheek en de zorgverzekering neemt de urgentie toe om dit AO op een zo kort mogelijke termijn plaats te laten vinden. </w:t>
      </w:r>
    </w:p>
    <w:p w:rsidR="009B283A" w:rsidP="009B283A" w:rsidRDefault="009B283A">
      <w:pPr>
        <w:spacing w:before="180" w:after="100" w:afterAutospacing="1"/>
        <w:rPr>
          <w:color w:val="323296"/>
          <w:lang w:eastAsia="nl-NL"/>
        </w:rPr>
      </w:pPr>
      <w:r>
        <w:rPr>
          <w:color w:val="323296"/>
          <w:lang w:eastAsia="nl-NL"/>
        </w:rPr>
        <w:t>Met vriendelijke groet,</w:t>
      </w:r>
    </w:p>
    <w:p w:rsidR="009B283A" w:rsidP="009B283A" w:rsidRDefault="009B283A">
      <w:pPr>
        <w:spacing w:before="180" w:after="100" w:afterAutospacing="1"/>
        <w:rPr>
          <w:color w:val="323296"/>
          <w:lang w:eastAsia="nl-NL"/>
        </w:rPr>
      </w:pPr>
      <w:r>
        <w:rPr>
          <w:color w:val="323296"/>
          <w:lang w:eastAsia="nl-NL"/>
        </w:rPr>
        <w:t>Joren Bakker</w:t>
      </w:r>
    </w:p>
    <w:p w:rsidR="009B283A" w:rsidP="009B283A" w:rsidRDefault="009B283A">
      <w:pPr>
        <w:spacing w:before="180" w:after="100" w:afterAutospacing="1"/>
        <w:rPr>
          <w:color w:val="969696"/>
          <w:lang w:eastAsia="nl-NL"/>
        </w:rPr>
      </w:pPr>
      <w:r>
        <w:rPr>
          <w:color w:val="969696"/>
          <w:lang w:eastAsia="nl-NL"/>
        </w:rPr>
        <w:t>Persoonlijk medewerker Mw. H. Lodders</w:t>
      </w:r>
      <w:r>
        <w:rPr>
          <w:color w:val="969696"/>
          <w:lang w:eastAsia="nl-NL"/>
        </w:rPr>
        <w:br/>
        <w:t>VVD</w:t>
      </w:r>
      <w:r>
        <w:rPr>
          <w:color w:val="969696"/>
          <w:lang w:eastAsia="nl-NL"/>
        </w:rPr>
        <w:br/>
        <w:t>Tweede Kamer der Staten-Generaal</w:t>
      </w:r>
    </w:p>
    <w:p w:rsidR="009B283A" w:rsidP="009B283A" w:rsidRDefault="009B283A">
      <w:pPr>
        <w:spacing w:before="100" w:beforeAutospacing="1" w:after="100" w:afterAutospacing="1"/>
        <w:rPr>
          <w:rFonts w:ascii="Times New Roman" w:hAnsi="Times New Roman" w:cs="Times New Roman"/>
          <w:sz w:val="24"/>
          <w:szCs w:val="24"/>
          <w:lang w:eastAsia="nl-NL"/>
        </w:rPr>
      </w:pPr>
      <w:r>
        <w:rPr>
          <w:rFonts w:ascii="Times New Roman" w:hAnsi="Times New Roman" w:cs="Times New Roman"/>
          <w:b/>
          <w:bCs/>
          <w:color w:val="1F497D"/>
          <w:sz w:val="20"/>
          <w:szCs w:val="20"/>
          <w:lang w:eastAsia="nl-NL"/>
        </w:rPr>
        <w:t xml:space="preserve">VVD-fractie Tweede Kamer der Staten-Generaal </w:t>
      </w:r>
      <w:r>
        <w:rPr>
          <w:rFonts w:ascii="Times New Roman" w:hAnsi="Times New Roman" w:cs="Times New Roman"/>
          <w:b/>
          <w:bCs/>
          <w:color w:val="1F497D"/>
          <w:sz w:val="24"/>
          <w:szCs w:val="24"/>
          <w:lang w:eastAsia="nl-NL"/>
        </w:rPr>
        <w:br/>
      </w:r>
      <w:r>
        <w:rPr>
          <w:rFonts w:ascii="Times New Roman" w:hAnsi="Times New Roman" w:cs="Times New Roman"/>
          <w:color w:val="1F497D"/>
          <w:sz w:val="20"/>
          <w:szCs w:val="20"/>
          <w:lang w:eastAsia="nl-NL"/>
        </w:rPr>
        <w:t>Binnenhof 1A |Den Haag | Postbus 20018, 2500 EA Den Haag</w:t>
      </w:r>
    </w:p>
    <w:p w:rsidRPr="009C7481" w:rsidR="0054117D" w:rsidRDefault="0054117D">
      <w:pPr>
        <w:rPr>
          <w:rFonts w:ascii="Times New Roman" w:hAnsi="Times New Roman" w:eastAsia="Times New Roman" w:cs="Times New Roman"/>
          <w:color w:val="000000"/>
          <w:sz w:val="24"/>
          <w:szCs w:val="24"/>
          <w:lang w:eastAsia="nl-NL"/>
        </w:rPr>
      </w:pPr>
    </w:p>
    <w:sectPr w:rsidRPr="009C7481" w:rsidR="0054117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7D"/>
    <w:rsid w:val="0054117D"/>
    <w:rsid w:val="008F5D9F"/>
    <w:rsid w:val="009B283A"/>
    <w:rsid w:val="009C7481"/>
    <w:rsid w:val="00CE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734FC-AC5A-4DB4-A892-7C3B8EC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117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C7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97890">
      <w:bodyDiv w:val="1"/>
      <w:marLeft w:val="0"/>
      <w:marRight w:val="0"/>
      <w:marTop w:val="0"/>
      <w:marBottom w:val="0"/>
      <w:divBdr>
        <w:top w:val="none" w:sz="0" w:space="0" w:color="auto"/>
        <w:left w:val="none" w:sz="0" w:space="0" w:color="auto"/>
        <w:bottom w:val="none" w:sz="0" w:space="0" w:color="auto"/>
        <w:right w:val="none" w:sz="0" w:space="0" w:color="auto"/>
      </w:divBdr>
    </w:div>
    <w:div w:id="1028799640">
      <w:bodyDiv w:val="1"/>
      <w:marLeft w:val="0"/>
      <w:marRight w:val="0"/>
      <w:marTop w:val="0"/>
      <w:marBottom w:val="0"/>
      <w:divBdr>
        <w:top w:val="none" w:sz="0" w:space="0" w:color="auto"/>
        <w:left w:val="none" w:sz="0" w:space="0" w:color="auto"/>
        <w:bottom w:val="none" w:sz="0" w:space="0" w:color="auto"/>
        <w:right w:val="none" w:sz="0" w:space="0" w:color="auto"/>
      </w:divBdr>
    </w:div>
    <w:div w:id="1035496607">
      <w:bodyDiv w:val="1"/>
      <w:marLeft w:val="0"/>
      <w:marRight w:val="0"/>
      <w:marTop w:val="0"/>
      <w:marBottom w:val="0"/>
      <w:divBdr>
        <w:top w:val="none" w:sz="0" w:space="0" w:color="auto"/>
        <w:left w:val="none" w:sz="0" w:space="0" w:color="auto"/>
        <w:bottom w:val="none" w:sz="0" w:space="0" w:color="auto"/>
        <w:right w:val="none" w:sz="0" w:space="0" w:color="auto"/>
      </w:divBdr>
      <w:divsChild>
        <w:div w:id="1972665219">
          <w:marLeft w:val="0"/>
          <w:marRight w:val="0"/>
          <w:marTop w:val="0"/>
          <w:marBottom w:val="0"/>
          <w:divBdr>
            <w:top w:val="none" w:sz="0" w:space="0" w:color="auto"/>
            <w:left w:val="none" w:sz="0" w:space="0" w:color="auto"/>
            <w:bottom w:val="none" w:sz="0" w:space="0" w:color="auto"/>
            <w:right w:val="none" w:sz="0" w:space="0" w:color="auto"/>
          </w:divBdr>
        </w:div>
        <w:div w:id="1957516767">
          <w:marLeft w:val="0"/>
          <w:marRight w:val="0"/>
          <w:marTop w:val="0"/>
          <w:marBottom w:val="0"/>
          <w:divBdr>
            <w:top w:val="none" w:sz="0" w:space="0" w:color="auto"/>
            <w:left w:val="none" w:sz="0" w:space="0" w:color="auto"/>
            <w:bottom w:val="none" w:sz="0" w:space="0" w:color="auto"/>
            <w:right w:val="none" w:sz="0" w:space="0" w:color="auto"/>
          </w:divBdr>
        </w:div>
        <w:div w:id="1727492542">
          <w:marLeft w:val="0"/>
          <w:marRight w:val="0"/>
          <w:marTop w:val="0"/>
          <w:marBottom w:val="0"/>
          <w:divBdr>
            <w:top w:val="none" w:sz="0" w:space="0" w:color="auto"/>
            <w:left w:val="none" w:sz="0" w:space="0" w:color="auto"/>
            <w:bottom w:val="none" w:sz="0" w:space="0" w:color="auto"/>
            <w:right w:val="none" w:sz="0" w:space="0" w:color="auto"/>
          </w:divBdr>
        </w:div>
        <w:div w:id="657924206">
          <w:marLeft w:val="0"/>
          <w:marRight w:val="0"/>
          <w:marTop w:val="0"/>
          <w:marBottom w:val="0"/>
          <w:divBdr>
            <w:top w:val="none" w:sz="0" w:space="0" w:color="auto"/>
            <w:left w:val="none" w:sz="0" w:space="0" w:color="auto"/>
            <w:bottom w:val="none" w:sz="0" w:space="0" w:color="auto"/>
            <w:right w:val="none" w:sz="0" w:space="0" w:color="auto"/>
          </w:divBdr>
        </w:div>
        <w:div w:id="485898618">
          <w:marLeft w:val="0"/>
          <w:marRight w:val="0"/>
          <w:marTop w:val="0"/>
          <w:marBottom w:val="0"/>
          <w:divBdr>
            <w:top w:val="none" w:sz="0" w:space="0" w:color="auto"/>
            <w:left w:val="none" w:sz="0" w:space="0" w:color="auto"/>
            <w:bottom w:val="none" w:sz="0" w:space="0" w:color="auto"/>
            <w:right w:val="none" w:sz="0" w:space="0" w:color="auto"/>
          </w:divBdr>
        </w:div>
        <w:div w:id="217864367">
          <w:marLeft w:val="0"/>
          <w:marRight w:val="0"/>
          <w:marTop w:val="0"/>
          <w:marBottom w:val="0"/>
          <w:divBdr>
            <w:top w:val="none" w:sz="0" w:space="0" w:color="auto"/>
            <w:left w:val="none" w:sz="0" w:space="0" w:color="auto"/>
            <w:bottom w:val="none" w:sz="0" w:space="0" w:color="auto"/>
            <w:right w:val="none" w:sz="0" w:space="0" w:color="auto"/>
          </w:divBdr>
        </w:div>
        <w:div w:id="1710642146">
          <w:marLeft w:val="0"/>
          <w:marRight w:val="0"/>
          <w:marTop w:val="0"/>
          <w:marBottom w:val="0"/>
          <w:divBdr>
            <w:top w:val="none" w:sz="0" w:space="0" w:color="auto"/>
            <w:left w:val="none" w:sz="0" w:space="0" w:color="auto"/>
            <w:bottom w:val="none" w:sz="0" w:space="0" w:color="auto"/>
            <w:right w:val="none" w:sz="0" w:space="0" w:color="auto"/>
          </w:divBdr>
        </w:div>
        <w:div w:id="392508428">
          <w:marLeft w:val="0"/>
          <w:marRight w:val="0"/>
          <w:marTop w:val="0"/>
          <w:marBottom w:val="0"/>
          <w:divBdr>
            <w:top w:val="none" w:sz="0" w:space="0" w:color="auto"/>
            <w:left w:val="none" w:sz="0" w:space="0" w:color="auto"/>
            <w:bottom w:val="none" w:sz="0" w:space="0" w:color="auto"/>
            <w:right w:val="none" w:sz="0" w:space="0" w:color="auto"/>
          </w:divBdr>
        </w:div>
        <w:div w:id="1066224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ie.fin@tweedekamer.nl" TargetMode="External" Id="rId5" /><Relationship Type="http://schemas.openxmlformats.org/officeDocument/2006/relationships/hyperlink" Target="mailto:j.bakker@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1023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2020-11-06T17:01:00.0000000Z</dcterms:created>
  <dcterms:modified xsi:type="dcterms:W3CDTF">2020-11-06T17:07:00.0000000Z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0x010100189E6A54C7D7294BB3E66E3D81A54DC8</vt:lpwstr>
  </property>
</Properties>
</file>