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W05.20.0168/I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10 juni 2020</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D6536" w:rsidRDefault="00D919F3">
              <w:r>
                <w:t>Bij Kabinetsmissive van 5 juni 2020, no.2020001149, heeft Uwe Majesteit, op voordracht van de Minister van Onderwijs, Cultuur en Wetenschap, mede namens de Minister voor Basis- en Voortgezet Onderwijs en Media, in overeenstemming met de Minister voor Medische Zorg, bij de Afdeling advisering van de Raad van State ter overweging aanhangig gemaakt het voorstel van wet houdende tijdelijke voorzieningen op het terrein van het Ministerie van Onderwijs, Cultuur en Wetenschap en het Ministerie van Justitie  en Veiligheid, en tot wijziging van enkele wetten op het terrein van het Ministerie van Onderwijs, Cultuur en Wetenschap, het Ministerie van Infrastructuur en Waterstaat, het Ministerie van Justitie en Veiligheid en het Ministerie van Volksgezondheid, Welzijn en Sport (Tweede Verzamelspoedwet COVID-19),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DD6536" w:rsidRDefault="00D919F3">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W05.20.0168</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C0343C" w:rsidP="00C0343C" w:rsidRDefault="0027041C"/>
            <w:p w:rsidRPr="00C0343C" w:rsidR="00C0343C" w:rsidP="00C0343C" w:rsidRDefault="00D919F3">
              <w:pPr>
                <w:numPr>
                  <w:ilvl w:val="0"/>
                  <w:numId w:val="1"/>
                </w:numPr>
              </w:pPr>
              <w:r w:rsidRPr="00C0343C">
                <w:t>In het voorgestelde artikel 7.37c, eerste lid, onder b,</w:t>
              </w:r>
              <w:r w:rsidRPr="00C0343C">
                <w:rPr>
                  <w:b/>
                </w:rPr>
                <w:t xml:space="preserve"> </w:t>
              </w:r>
              <w:r w:rsidRPr="00C0343C">
                <w:rPr>
                  <w:bCs/>
                </w:rPr>
                <w:t xml:space="preserve">van </w:t>
              </w:r>
              <w:r w:rsidRPr="00C0343C">
                <w:t xml:space="preserve">de Wet op het hoger onderwijs en wetenschappelijk onderzoek </w:t>
              </w:r>
              <w:r w:rsidRPr="00C0343C">
                <w:rPr>
                  <w:b/>
                </w:rPr>
                <w:t>“</w:t>
              </w:r>
              <w:r w:rsidRPr="00C0343C">
                <w:t xml:space="preserve">bedoeld in de artikelen 7.30a tot en met 7.30c” vervangen door “bedoeld in de artikelen 7.30b en 7.30c”. </w:t>
              </w:r>
            </w:p>
            <w:p w:rsidRPr="00F02EF0" w:rsidR="00F02EF0" w:rsidP="00F02EF0" w:rsidRDefault="00D919F3">
              <w:pPr>
                <w:numPr>
                  <w:ilvl w:val="0"/>
                  <w:numId w:val="1"/>
                </w:numPr>
                <w:rPr>
                  <w:u w:val="single"/>
                </w:rPr>
              </w:pPr>
              <w:r w:rsidRPr="00F02EF0">
                <w:t xml:space="preserve">In artikel 3.3, eerste en tweede lid, aansluiten bij de terminologie van artikel 1, aanhef en onder c, </w:t>
              </w:r>
              <w:r>
                <w:t>juncto artikel 1, onderdeel b, onder 2</w:t>
              </w:r>
              <w:r w:rsidRPr="00F02EF0">
                <w:t>° en 3°</w:t>
              </w:r>
              <w:r>
                <w:t xml:space="preserve"> van de </w:t>
              </w:r>
              <w:r w:rsidRPr="00F02EF0">
                <w:t>Wet rechtspositie rechterlijke ambtenaren</w:t>
              </w:r>
              <w:r>
                <w:t>.</w:t>
              </w:r>
            </w:p>
            <w:p w:rsidR="00C653E6" w:rsidP="00283802" w:rsidRDefault="00D919F3">
              <w:pPr>
                <w:numPr>
                  <w:ilvl w:val="0"/>
                  <w:numId w:val="1"/>
                </w:numPr>
              </w:pPr>
              <w:r>
                <w:t>In artikel 3.3, tweede lid, de zin die begint met “</w:t>
              </w:r>
              <w:r w:rsidRPr="00F02EF0">
                <w:t>Het bestuur van het gerecht</w:t>
              </w:r>
              <w:r>
                <w:t>” overbrengen in een nieuw derde lid. De zinsnede die begint met “</w:t>
              </w:r>
              <w:r w:rsidRPr="00F02EF0">
                <w:t>Hoofdstuk 2</w:t>
              </w:r>
              <w:r>
                <w:t xml:space="preserve">” in een nieuw vierde lid. </w:t>
              </w:r>
            </w:p>
          </w:sdtContent>
        </w:sdt>
        <w:p w:rsidR="00C50D4F" w:rsidP="00FA6C0B" w:rsidRDefault="0027041C">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50" w:rsidRDefault="00D919F3" w:rsidP="001410FD">
      <w:r>
        <w:separator/>
      </w:r>
    </w:p>
  </w:endnote>
  <w:endnote w:type="continuationSeparator" w:id="0">
    <w:p w:rsidR="006C2F50" w:rsidRDefault="00D919F3"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50" w:rsidRDefault="00D919F3" w:rsidP="001410FD">
      <w:r>
        <w:separator/>
      </w:r>
    </w:p>
  </w:footnote>
  <w:footnote w:type="continuationSeparator" w:id="0">
    <w:p w:rsidR="006C2F50" w:rsidRDefault="00D919F3" w:rsidP="0014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7041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16310DEB"/>
    <w:multiLevelType w:val="hybridMultilevel"/>
    <w:tmpl w:val="3C4823A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9E3957"/>
    <w:multiLevelType w:val="multilevel"/>
    <w:tmpl w:val="090C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A5219"/>
    <w:multiLevelType w:val="hybridMultilevel"/>
    <w:tmpl w:val="885C92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7544B1"/>
    <w:multiLevelType w:val="hybridMultilevel"/>
    <w:tmpl w:val="2B1E97DA"/>
    <w:lvl w:ilvl="0" w:tplc="8EE8C33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27041C"/>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0116B"/>
    <w:rsid w:val="00D919F3"/>
    <w:rsid w:val="00DD6536"/>
    <w:rsid w:val="00DF14FF"/>
    <w:rsid w:val="00E04CB1"/>
    <w:rsid w:val="00E24AC3"/>
    <w:rsid w:val="00E4090A"/>
    <w:rsid w:val="00F029B4"/>
    <w:rsid w:val="00F243B9"/>
    <w:rsid w:val="00FA09A6"/>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FC4CCDE-4490-4FA8-95A2-FDEC58DC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table" w:styleId="Tabelraster">
    <w:name w:val="Table Grid"/>
    <w:basedOn w:val="Standaardtabel"/>
    <w:rsid w:val="0015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15276C"/>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319</ap:Words>
  <ap:Characters>1758</ap:Characters>
  <ap:DocSecurity>4</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2020-06-10T17:12:00.0000000Z</lastPrinted>
  <dcterms:created xsi:type="dcterms:W3CDTF">2020-06-18T12:02:00.0000000Z</dcterms:created>
  <dcterms:modified xsi:type="dcterms:W3CDTF">2020-06-18T12:02:00.0000000Z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24804572</vt:lpwstr>
  </property>
  <property fmtid="{D5CDD505-2E9C-101B-9397-08002B2CF9AE}" pid="3" name="ContentTypeId">
    <vt:lpwstr>0x0101003B8F1EECB0E4BB4AA74437733FB5A98F</vt:lpwstr>
  </property>
</Properties>
</file>