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417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02FA" w:rsidP="000602FA" w:rsidRDefault="00A04B6E">
            <w:r w:rsidRPr="005B034C">
              <w:t xml:space="preserve"> </w:t>
            </w:r>
            <w:r w:rsidRPr="00705993" w:rsidR="00705993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8"/>
            </w:tblGrid>
            <w:tr w:rsidR="000602FA">
              <w:trPr>
                <w:trHeight w:val="327"/>
              </w:trPr>
              <w:tc>
                <w:tcPr>
                  <w:tcW w:w="0" w:type="auto"/>
                </w:tcPr>
                <w:p w:rsidR="000602FA" w:rsidP="00F71AD4" w:rsidRDefault="000602FA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bookmarkStart w:name="_GoBack" w:id="0"/>
                  <w:bookmarkEnd w:id="0"/>
                  <w:r>
                    <w:rPr>
                      <w:sz w:val="18"/>
                      <w:szCs w:val="18"/>
                    </w:rPr>
                    <w:t xml:space="preserve">De Voorzitter van de Tweede Kamer der Staten-Generaal </w:t>
                  </w:r>
                </w:p>
                <w:p w:rsidR="000602FA" w:rsidP="00F71AD4" w:rsidRDefault="000602FA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Postbus 20018 </w:t>
                  </w:r>
                </w:p>
                <w:p w:rsidR="000602FA" w:rsidP="00F71AD4" w:rsidRDefault="000602FA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2500 EA DEN HAAG </w:t>
                  </w:r>
                </w:p>
              </w:tc>
            </w:tr>
          </w:tbl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A04B6E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DE4172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4E6514" w:rsidRDefault="00A04B6E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F71AD4">
              <w:t>24 april 2020</w:t>
            </w:r>
          </w:p>
        </w:tc>
      </w:tr>
      <w:tr w:rsidR="00DE4172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A04B6E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CB2ACE" w:rsidRDefault="00CB2ACE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Beantwoording vragen schriftelijk overleg voortgang sectorakkoorden</w:t>
            </w:r>
          </w:p>
        </w:tc>
      </w:tr>
    </w:tbl>
    <w:p w:rsidR="00DE4172" w:rsidP="00A04B6E" w:rsidRDefault="00A04B6E">
      <w:r>
        <w:rPr>
          <w:szCs w:val="18"/>
        </w:rPr>
        <w:t>Hierbij bied ik u aan de reactie op het schriftelijk overleg over de voortgang sectorakkoorden funderend onderwijs dat ik op 5 maart 2020 van uw Kamer heb ontvangen.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E4172" w:rsidTr="00461257">
        <w:tc>
          <w:tcPr>
            <w:tcW w:w="2160" w:type="dxa"/>
          </w:tcPr>
          <w:p w:rsidRPr="00A12485" w:rsidR="00DE7E30" w:rsidP="00FC2732" w:rsidRDefault="00A04B6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A04B6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04B6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04B6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04B6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04B6E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E4172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E4172" w:rsidTr="00461257">
        <w:trPr>
          <w:trHeight w:val="450"/>
        </w:trPr>
        <w:tc>
          <w:tcPr>
            <w:tcW w:w="2160" w:type="dxa"/>
          </w:tcPr>
          <w:p w:rsidRPr="004744DD" w:rsidR="00BF1BE1" w:rsidP="008643CA" w:rsidRDefault="00A04B6E">
            <w:pPr>
              <w:pStyle w:val="Huisstijl-Kopje"/>
              <w:rPr>
                <w:szCs w:val="13"/>
              </w:rPr>
            </w:pPr>
            <w:r w:rsidRPr="004744DD">
              <w:rPr>
                <w:szCs w:val="13"/>
              </w:rPr>
              <w:t>Onze referentie</w:t>
            </w:r>
          </w:p>
          <w:p w:rsidRPr="004744DD" w:rsidR="008C4C17" w:rsidP="004744DD" w:rsidRDefault="00A04B6E">
            <w:pPr>
              <w:spacing w:line="180" w:lineRule="exact"/>
              <w:rPr>
                <w:sz w:val="16"/>
                <w:szCs w:val="16"/>
              </w:rPr>
            </w:pPr>
            <w:r w:rsidRPr="004744DD">
              <w:rPr>
                <w:sz w:val="13"/>
                <w:szCs w:val="13"/>
              </w:rPr>
              <w:fldChar w:fldCharType="begin"/>
            </w:r>
            <w:r w:rsidRPr="004744DD"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Pr="004744DD">
              <w:rPr>
                <w:sz w:val="13"/>
                <w:szCs w:val="13"/>
              </w:rPr>
              <w:fldChar w:fldCharType="separate"/>
            </w:r>
            <w:r w:rsidRPr="004744DD">
              <w:rPr>
                <w:sz w:val="13"/>
                <w:szCs w:val="13"/>
              </w:rPr>
              <w:t>24082247</w:t>
            </w:r>
            <w:r w:rsidRPr="004744DD">
              <w:rPr>
                <w:sz w:val="13"/>
                <w:szCs w:val="13"/>
              </w:rPr>
              <w:fldChar w:fldCharType="end"/>
            </w:r>
          </w:p>
        </w:tc>
      </w:tr>
    </w:tbl>
    <w:p w:rsidR="00DE4172" w:rsidP="003A7160" w:rsidRDefault="00DE4172"/>
    <w:p w:rsidR="001A6966" w:rsidP="00CB454D" w:rsidRDefault="001A6966"/>
    <w:p w:rsidR="00D342F4" w:rsidP="003A7160" w:rsidRDefault="00D342F4"/>
    <w:p w:rsidR="00BF0765" w:rsidP="00140CA7" w:rsidRDefault="00A04B6E">
      <w:r>
        <w:t>Met vriendelijke groet,</w:t>
      </w:r>
    </w:p>
    <w:p w:rsidR="00940C5B" w:rsidP="00EF2369" w:rsidRDefault="00940C5B"/>
    <w:p w:rsidRPr="00A4171F" w:rsidR="0015116D" w:rsidP="00A769A7" w:rsidRDefault="00A04B6E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9A2235" w:rsidP="00702F5B" w:rsidRDefault="00A04B6E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3C" w:rsidRDefault="00A04B6E">
      <w:pPr>
        <w:spacing w:line="240" w:lineRule="auto"/>
      </w:pPr>
      <w:r>
        <w:separator/>
      </w:r>
    </w:p>
  </w:endnote>
  <w:endnote w:type="continuationSeparator" w:id="0">
    <w:p w:rsidR="0058253C" w:rsidRDefault="00A0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D" w:rsidRDefault="004744D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417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04B6E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417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04B6E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71AD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71AD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3C" w:rsidRDefault="00A04B6E">
      <w:pPr>
        <w:spacing w:line="240" w:lineRule="auto"/>
      </w:pPr>
      <w:r>
        <w:separator/>
      </w:r>
    </w:p>
  </w:footnote>
  <w:footnote w:type="continuationSeparator" w:id="0">
    <w:p w:rsidR="0058253C" w:rsidRDefault="00A0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D" w:rsidRDefault="004744D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417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4172" w:rsidTr="003B528D">
      <w:tc>
        <w:tcPr>
          <w:tcW w:w="2160" w:type="dxa"/>
          <w:shd w:val="clear" w:color="auto" w:fill="auto"/>
        </w:tcPr>
        <w:p w:rsidR="00BF1BE1" w:rsidRDefault="00A04B6E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DE417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417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04B6E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1D925FCD" wp14:editId="1371FC2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60139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417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04B6E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417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E417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4744DD" w:rsidRDefault="004744DD" w:rsidP="003B6D32"/>
        <w:p w:rsidR="004744DD" w:rsidRPr="004744DD" w:rsidRDefault="004744DD" w:rsidP="004744DD"/>
        <w:p w:rsidR="004744DD" w:rsidRPr="004744DD" w:rsidRDefault="004744DD" w:rsidP="004744DD"/>
        <w:p w:rsidR="004744DD" w:rsidRPr="004744DD" w:rsidRDefault="004744DD" w:rsidP="004744DD"/>
        <w:p w:rsidR="004744DD" w:rsidRPr="004744DD" w:rsidRDefault="004744DD" w:rsidP="004744DD"/>
        <w:p w:rsidR="00A604D3" w:rsidRPr="004744DD" w:rsidRDefault="004744DD" w:rsidP="004744DD">
          <w:pPr>
            <w:tabs>
              <w:tab w:val="left" w:pos="2500"/>
            </w:tabs>
          </w:pPr>
          <w:r>
            <w:tab/>
          </w:r>
        </w:p>
      </w:tc>
    </w:tr>
    <w:tr w:rsidR="00DE417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A04B6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E9DB6"/>
    <w:multiLevelType w:val="hybridMultilevel"/>
    <w:tmpl w:val="50F0923E"/>
    <w:lvl w:ilvl="0" w:tplc="AD6EF7A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4367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84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8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09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CAC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87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207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6100F6E"/>
    <w:multiLevelType w:val="hybridMultilevel"/>
    <w:tmpl w:val="50F0923E"/>
    <w:lvl w:ilvl="0" w:tplc="4EFC73B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4E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C28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40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88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E9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8C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4A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2AC0066"/>
    <w:multiLevelType w:val="hybridMultilevel"/>
    <w:tmpl w:val="1D8E1FCE"/>
    <w:lvl w:ilvl="0" w:tplc="7670248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C869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08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02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E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884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45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22E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E8CD629C"/>
    <w:multiLevelType w:val="hybridMultilevel"/>
    <w:tmpl w:val="1D8E1FCE"/>
    <w:lvl w:ilvl="0" w:tplc="999C73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70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2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8B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E2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43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6D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82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6CC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602FA"/>
    <w:rsid w:val="0008058A"/>
    <w:rsid w:val="00082403"/>
    <w:rsid w:val="00093ABC"/>
    <w:rsid w:val="000A1C75"/>
    <w:rsid w:val="000A34DF"/>
    <w:rsid w:val="00133DAB"/>
    <w:rsid w:val="00140CA7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744DD"/>
    <w:rsid w:val="00483ECA"/>
    <w:rsid w:val="0049162C"/>
    <w:rsid w:val="0049501A"/>
    <w:rsid w:val="00497FFC"/>
    <w:rsid w:val="004B2D35"/>
    <w:rsid w:val="004B376A"/>
    <w:rsid w:val="004C7E1D"/>
    <w:rsid w:val="004E6514"/>
    <w:rsid w:val="004F44C2"/>
    <w:rsid w:val="005108E7"/>
    <w:rsid w:val="00527BD4"/>
    <w:rsid w:val="0058253C"/>
    <w:rsid w:val="00596D5A"/>
    <w:rsid w:val="005B034C"/>
    <w:rsid w:val="005F2FA9"/>
    <w:rsid w:val="00610631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426FB"/>
    <w:rsid w:val="008643CA"/>
    <w:rsid w:val="00892BA5"/>
    <w:rsid w:val="008A5FC4"/>
    <w:rsid w:val="008C356D"/>
    <w:rsid w:val="008C4C17"/>
    <w:rsid w:val="008F6AD7"/>
    <w:rsid w:val="00940C5B"/>
    <w:rsid w:val="00963440"/>
    <w:rsid w:val="009A2235"/>
    <w:rsid w:val="009C5FC5"/>
    <w:rsid w:val="009E3B07"/>
    <w:rsid w:val="00A04B6E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F187A"/>
    <w:rsid w:val="00AF464C"/>
    <w:rsid w:val="00BC37DB"/>
    <w:rsid w:val="00BC3B53"/>
    <w:rsid w:val="00BC3D04"/>
    <w:rsid w:val="00BC4AE3"/>
    <w:rsid w:val="00BF0765"/>
    <w:rsid w:val="00BF1BE1"/>
    <w:rsid w:val="00BF4427"/>
    <w:rsid w:val="00C64E34"/>
    <w:rsid w:val="00CB2ACE"/>
    <w:rsid w:val="00CB454D"/>
    <w:rsid w:val="00CD7D29"/>
    <w:rsid w:val="00D037A9"/>
    <w:rsid w:val="00D17084"/>
    <w:rsid w:val="00D342F4"/>
    <w:rsid w:val="00D4707D"/>
    <w:rsid w:val="00D83B3F"/>
    <w:rsid w:val="00D86CC6"/>
    <w:rsid w:val="00DE160F"/>
    <w:rsid w:val="00DE4172"/>
    <w:rsid w:val="00DE7E30"/>
    <w:rsid w:val="00E072A5"/>
    <w:rsid w:val="00E35CF4"/>
    <w:rsid w:val="00E71F59"/>
    <w:rsid w:val="00E972A2"/>
    <w:rsid w:val="00EE3212"/>
    <w:rsid w:val="00EF2369"/>
    <w:rsid w:val="00F1401D"/>
    <w:rsid w:val="00F71AD4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0602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0602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2020-04-24T13:30:00.0000000Z</dcterms:created>
  <dcterms:modified xsi:type="dcterms:W3CDTF">2020-04-24T13:30:00.0000000Z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o205and</vt:lpwstr>
  </property>
  <property fmtid="{D5CDD505-2E9C-101B-9397-08002B2CF9AE}" pid="3" name="cs_objectid">
    <vt:lpwstr>24082247</vt:lpwstr>
  </property>
  <property fmtid="{D5CDD505-2E9C-101B-9397-08002B2CF9AE}" pid="4" name="ocw_betreft">
    <vt:lpwstr>Beantwoording vragen schriftelijk overleg actualisatie sectorakkoord vo</vt:lpwstr>
  </property>
  <property fmtid="{D5CDD505-2E9C-101B-9397-08002B2CF9AE}" pid="5" name="ocw_directie">
    <vt:lpwstr>PO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/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0x01010023BA6030427C79439AA71300F0261DB7</vt:lpwstr>
  </property>
</Properties>
</file>