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F9F" w:rsidP="00197F9F" w:rsidRDefault="00197F9F" w14:paraId="199AD155" w14:textId="77777777">
      <w:r>
        <w:t>Geachte voorzitter,</w:t>
      </w:r>
    </w:p>
    <w:p w:rsidR="00197F9F" w:rsidP="00197F9F" w:rsidRDefault="00197F9F" w14:paraId="635D740E" w14:textId="77777777"/>
    <w:p w:rsidR="00197F9F" w:rsidP="00197F9F" w:rsidRDefault="00197F9F" w14:paraId="133A368C" w14:textId="77777777">
      <w:r>
        <w:t>Overeenkomstig de bestaande afspraken ontvangt u hierbij vier fiches die werden opgesteld door de werkgroep Beoordeling Nieuwe Commissievoorstellen (BNC).</w:t>
      </w:r>
    </w:p>
    <w:p w:rsidR="00197F9F" w:rsidP="00197F9F" w:rsidRDefault="00197F9F" w14:paraId="3B4B5D32" w14:textId="77777777"/>
    <w:p w:rsidR="00197F9F" w:rsidP="00197F9F" w:rsidRDefault="00197F9F" w14:paraId="554313D1" w14:textId="77777777"/>
    <w:p w:rsidR="00197F9F" w:rsidP="00197F9F" w:rsidRDefault="00197F9F" w14:paraId="095C0BCD" w14:textId="2514F162">
      <w:r>
        <w:t>Fiche 1:</w:t>
      </w:r>
      <w:r>
        <w:tab/>
        <w:t xml:space="preserve">Commissiemededeling over een nieuwe industriestrategie voor </w:t>
      </w:r>
      <w:r>
        <w:tab/>
      </w:r>
      <w:r>
        <w:tab/>
        <w:t>Europa</w:t>
      </w:r>
    </w:p>
    <w:p w:rsidR="00197F9F" w:rsidP="00197F9F" w:rsidRDefault="00197F9F" w14:paraId="2B3D66E7" w14:textId="19216DF9">
      <w:r>
        <w:t>Fiche 2:</w:t>
      </w:r>
      <w:r>
        <w:tab/>
        <w:t xml:space="preserve">Mededeling over de Europese </w:t>
      </w:r>
      <w:proofErr w:type="spellStart"/>
      <w:r>
        <w:t>mkb</w:t>
      </w:r>
      <w:proofErr w:type="spellEnd"/>
      <w:r>
        <w:t>-strategie</w:t>
      </w:r>
    </w:p>
    <w:p w:rsidR="00197F9F" w:rsidP="00197F9F" w:rsidRDefault="00197F9F" w14:paraId="6DA184EE" w14:textId="60C7EE86">
      <w:pPr>
        <w:ind w:left="1416" w:hanging="1416"/>
      </w:pPr>
      <w:r>
        <w:t>Fiche 3:</w:t>
      </w:r>
      <w:r>
        <w:tab/>
        <w:t>Mededeling lange-termijnactieplan betere implementatie en handhaving interne-marktregel</w:t>
      </w:r>
    </w:p>
    <w:p w:rsidR="00197F9F" w:rsidP="00197F9F" w:rsidRDefault="00197F9F" w14:paraId="68759692" w14:textId="02401961">
      <w:r>
        <w:t>Fiche 4:</w:t>
      </w:r>
      <w:r>
        <w:tab/>
        <w:t>Mededeling – nieuw actieplan circulaire economie</w:t>
      </w:r>
    </w:p>
    <w:p w:rsidR="00197F9F" w:rsidP="00197F9F" w:rsidRDefault="00197F9F" w14:paraId="021E3F7A" w14:textId="77777777"/>
    <w:p w:rsidR="00197F9F" w:rsidP="00197F9F" w:rsidRDefault="00197F9F" w14:paraId="5D75D607" w14:textId="77777777"/>
    <w:p w:rsidR="00197F9F" w:rsidP="00197F9F" w:rsidRDefault="00197F9F" w14:paraId="0CA0B8EB" w14:textId="77777777">
      <w:r>
        <w:t>De Minister van Buitenlandse Zaken,</w:t>
      </w:r>
    </w:p>
    <w:p w:rsidR="00197F9F" w:rsidP="00197F9F" w:rsidRDefault="00197F9F" w14:paraId="0CE2C8D8" w14:textId="77777777"/>
    <w:p w:rsidR="00197F9F" w:rsidP="00197F9F" w:rsidRDefault="00197F9F" w14:paraId="733FC628" w14:textId="77777777"/>
    <w:p w:rsidR="00197F9F" w:rsidP="00197F9F" w:rsidRDefault="00197F9F" w14:paraId="70A1D581" w14:textId="77777777"/>
    <w:p w:rsidR="00197F9F" w:rsidP="00197F9F" w:rsidRDefault="00197F9F" w14:paraId="0B88A223" w14:textId="77777777"/>
    <w:p w:rsidR="00EE5E5D" w:rsidP="00197F9F" w:rsidRDefault="00197F9F" w14:paraId="76871959" w14:textId="13C0DE54">
      <w:r>
        <w:t>Stef Blok</w:t>
      </w: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52042F" w14:paraId="58373F55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p w:rsidR="003A2FD6" w:rsidP="00EE5E5D" w:rsidRDefault="003A2FD6" w14:paraId="2D94D1AC" w14:textId="77777777"/>
    <w:p w:rsidR="003A2FD6" w:rsidP="00EE5E5D" w:rsidRDefault="003A2FD6" w14:paraId="413C6CF4" w14:textId="77777777"/>
    <w:p w:rsidR="003A2FD6" w:rsidP="00EE5E5D" w:rsidRDefault="003A2FD6" w14:paraId="462CB2B1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2C14A50E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E22C2D" w14:paraId="3BD01947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25605efc-64da-4f8e-a276-8ce36076233c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9667EA0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D1A76" w14:textId="77777777" w:rsidR="00E22C2D" w:rsidRDefault="00E22C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CA022" w14:textId="77777777" w:rsidR="00E22C2D" w:rsidRDefault="00E22C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CFC20" w14:textId="77777777" w:rsidR="00E22C2D" w:rsidRDefault="00E22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F2DF4" w14:textId="77777777" w:rsidR="00E22C2D" w:rsidRDefault="00E22C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5605efc-64da-4f8e-a276-8ce36076233c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5605efc-64da-4f8e-a276-8ce36076233c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2E2FC5E8" w:rsidR="001B5575" w:rsidRPr="006B0BAF" w:rsidRDefault="00197F9F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BZDOC-870490349-23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25605efc-64da-4f8e-a276-8ce36076233c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25605efc-64da-4f8e-a276-8ce36076233c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2E2FC5E8" w:rsidR="001B5575" w:rsidRPr="006B0BAF" w:rsidRDefault="00197F9F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BZDOC-870490349-23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5605efc-64da-4f8e-a276-8ce36076233c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28937298" w:rsidR="00596AD0" w:rsidRDefault="00197F9F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25605efc-64da-4f8e-a276-8ce36076233c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28937298" w:rsidR="00596AD0" w:rsidRDefault="00197F9F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21395C7B" w:rsidR="001B5575" w:rsidRPr="00F51C07" w:rsidRDefault="00E22C2D">
                          <w:r>
                            <w:t>Datum</w:t>
                          </w:r>
                          <w:r>
                            <w:tab/>
                            <w:t xml:space="preserve">17 </w:t>
                          </w:r>
                          <w:bookmarkStart w:id="0" w:name="_GoBack"/>
                          <w:bookmarkEnd w:id="0"/>
                          <w:r w:rsidR="00197F9F">
                            <w:t>april 2020</w:t>
                          </w:r>
                        </w:p>
                        <w:p w14:paraId="06BD080E" w14:textId="67DEE052" w:rsidR="001B5575" w:rsidRPr="00F51C07" w:rsidRDefault="001B5575">
                          <w:r w:rsidRPr="00E20D12">
                            <w:t>Betreft</w:t>
                          </w:r>
                          <w:r w:rsidR="00197F9F">
                            <w:tab/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21395C7B" w:rsidR="001B5575" w:rsidRPr="00F51C07" w:rsidRDefault="00E22C2D">
                    <w:r>
                      <w:t>Datum</w:t>
                    </w:r>
                    <w:r>
                      <w:tab/>
                      <w:t xml:space="preserve">17 </w:t>
                    </w:r>
                    <w:bookmarkStart w:id="1" w:name="_GoBack"/>
                    <w:bookmarkEnd w:id="1"/>
                    <w:r w:rsidR="00197F9F">
                      <w:t>april 2020</w:t>
                    </w:r>
                  </w:p>
                  <w:p w14:paraId="06BD080E" w14:textId="67DEE052" w:rsidR="001B5575" w:rsidRPr="00F51C07" w:rsidRDefault="001B5575">
                    <w:r w:rsidRPr="00E20D12">
                      <w:t>Betreft</w:t>
                    </w:r>
                    <w:r w:rsidR="00197F9F">
                      <w:tab/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1034A4E5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25605efc-64da-4f8e-a276-8ce36076233c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197F9F">
                                <w:rPr>
                                  <w:sz w:val="13"/>
                                  <w:szCs w:val="13"/>
                                </w:rPr>
                                <w:t>BZDOC-870490349-23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5605efc-64da-4f8e-a276-8ce36076233c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2BD62173" w:rsidR="001B5575" w:rsidRPr="0058359E" w:rsidRDefault="00197F9F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1034A4E5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25605efc-64da-4f8e-a276-8ce36076233c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197F9F">
                          <w:rPr>
                            <w:sz w:val="13"/>
                            <w:szCs w:val="13"/>
                          </w:rPr>
                          <w:t>BZDOC-870490349-23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25605efc-64da-4f8e-a276-8ce36076233c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2BD62173" w:rsidR="001B5575" w:rsidRPr="0058359E" w:rsidRDefault="00197F9F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4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97F9F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A7E31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22C2D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B9AA50"/>
  <w15:docId w15:val="{92F33F09-771B-4D46-ACCC-8A696912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er" Target="footer2.xml" Id="rId14" /><Relationship Type="http://schemas.openxmlformats.org/officeDocument/2006/relationships/footnotes" Target="footnote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Reguliere kamerbrief" ma:contentTypeID="0x0101009FFE7A2FBA144D4699EC54818DF680F210008810339901A9C04E912EFB62124F9118" ma:contentTypeVersion="24" ma:contentTypeDescription="Document sjabloon bedoeld voor antwoord Reguliere Kamerbrief." ma:contentTypeScope="" ma:versionID="a72b32f54da78226552f6c8ac3014b11">
  <xsd:schema xmlns:xsd="http://www.w3.org/2001/XMLSchema" xmlns:xs="http://www.w3.org/2001/XMLSchema" xmlns:p="http://schemas.microsoft.com/office/2006/metadata/properties" xmlns:ns2="25605efc-64da-4f8e-a276-8ce36076233c" xmlns:ns3="a968f643-972d-4667-9c7d-fd76f2567ee3" targetNamespace="http://schemas.microsoft.com/office/2006/metadata/properties" ma:root="true" ma:fieldsID="b9fc47d83d315b17532c838a92ee924e" ns2:_="" ns3:_="">
    <xsd:import namespace="25605efc-64da-4f8e-a276-8ce36076233c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2:BehandelendeDienstpostbus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05efc-64da-4f8e-a276-8ce36076233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ehandelendeDienstpostbus" ma:index="26" nillable="true" ma:displayName="Behandelende Dienstpostbus" ma:list="{2f28009c-a967-4371-9903-b0fdd2dd1319}" ma:SearchPeopleOnly="false" ma:SharePointGroup="0" ma:internalName="BehandelendeDienstpostbus" ma:readOnly="false" ma:showField="ImnName" ma:web="25605efc-64da-4f8e-a276-8ce36076233c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9" nillable="true" ma:displayName="Taxonomy Catch All Column" ma:hidden="true" ma:list="{be158fdf-d779-4734-9b3a-bef1e46b6d86}" ma:internalName="TaxCatchAll" ma:showField="CatchAllData" ma:web="25605efc-64da-4f8e-a276-8ce360762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be158fdf-d779-4734-9b3a-bef1e46b6d86}" ma:internalName="TaxCatchAllLabel" ma:readOnly="true" ma:showField="CatchAllDataLabel" ma:web="25605efc-64da-4f8e-a276-8ce360762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7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1" nillable="true" ma:displayName="Binnengekomen op" ma:format="DateOnly" ma:internalName="BinnengekomenOp">
      <xsd:simpleType>
        <xsd:restriction base="dms:DateTime"/>
      </xsd:simpleType>
    </xsd:element>
    <xsd:element name="ReferentieKamer" ma:index="3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E4F2806A-771C-442F-9BA9-6CA03758F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05efc-64da-4f8e-a276-8ce36076233c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511</ap:Characters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Informatievoorziening-over-nieuwe-Commissievoorstellen</vt:lpstr>
    </vt:vector>
  </ap:TitlesOfParts>
  <ap:LinksUpToDate>false</ap:LinksUpToDate>
  <ap:CharactersWithSpaces>602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2020-04-17T14:17:00.0000000Z</dcterms:created>
  <dcterms:modified xsi:type="dcterms:W3CDTF">2020-04-17T14:17:00.0000000Z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0x0101008C8C5371BD533D448A951C461134AEA7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6758d8bc-488a-4498-b5b5-b740df3d54c1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