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W05.19.0180/I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4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E0702" w:rsidRDefault="00F01642">
              <w:r>
                <w:t>Bij Kabinetsmissive van 5 juli 2019, no.2019001327, heeft Uwe Majesteit, op voordracht van de Minister voor Basis- en Voortgezet Onderwijs en Media, bij de Afdeling advisering van de Raad van State ter overweging aanhangig gemaakt het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met memorie van toelichting.</w:t>
              </w:r>
            </w:p>
          </w:sdtContent>
        </w:sdt>
        <w:p w:rsidR="0071031E" w:rsidRDefault="0071031E"/>
        <w:p w:rsidR="00C50D4F" w:rsidRDefault="00937859">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01642" w:rsidP="005B3E03">
      <w:r>
        <w:separator/>
      </w:r>
    </w:p>
  </w:endnote>
  <w:endnote w:type="continuationSeparator" w:id="0">
    <w:p w:rsidR="00954004" w:rsidRDefault="00F0164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01642" w:rsidP="005B3E03">
      <w:r>
        <w:separator/>
      </w:r>
    </w:p>
  </w:footnote>
  <w:footnote w:type="continuationSeparator" w:id="0">
    <w:p w:rsidR="00954004" w:rsidRDefault="00F0164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01642">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37859"/>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01642"/>
    <w:rsid w:val="00F3247A"/>
    <w:rsid w:val="00FE070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2019-09-04T08:55:00.0000000Z</lastPrinted>
  <dcterms:created xsi:type="dcterms:W3CDTF">2019-12-03T15:39:00.0000000Z</dcterms:created>
  <dcterms:modified xsi:type="dcterms:W3CDTF">2019-12-03T15:39:00.0000000Z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