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74743" w:rsidR="00531D00" w:rsidP="009C3819" w:rsidRDefault="00531D00" w14:paraId="3AA18038" w14:textId="77777777">
      <w:pPr>
        <w:spacing w:after="0" w:line="264" w:lineRule="auto"/>
        <w:rPr>
          <w:sz w:val="28"/>
          <w:szCs w:val="28"/>
        </w:rPr>
      </w:pPr>
      <w:proofErr w:type="spellStart"/>
      <w:r w:rsidRPr="00B74743">
        <w:rPr>
          <w:sz w:val="28"/>
          <w:szCs w:val="28"/>
        </w:rPr>
        <w:t>Position</w:t>
      </w:r>
      <w:proofErr w:type="spellEnd"/>
      <w:r w:rsidRPr="00B74743">
        <w:rPr>
          <w:sz w:val="28"/>
          <w:szCs w:val="28"/>
        </w:rPr>
        <w:t xml:space="preserve"> Paper </w:t>
      </w:r>
    </w:p>
    <w:p w:rsidRPr="00B74743" w:rsidR="00531D00" w:rsidP="009C3819" w:rsidRDefault="00531D00" w14:paraId="60C0BC4F" w14:textId="77777777">
      <w:pPr>
        <w:spacing w:after="0" w:line="264" w:lineRule="auto"/>
        <w:rPr>
          <w:sz w:val="28"/>
          <w:szCs w:val="28"/>
        </w:rPr>
      </w:pPr>
      <w:proofErr w:type="spellStart"/>
      <w:r w:rsidRPr="00B74743">
        <w:rPr>
          <w:sz w:val="28"/>
          <w:szCs w:val="28"/>
        </w:rPr>
        <w:t>Rondetafelbijeenkomst</w:t>
      </w:r>
      <w:proofErr w:type="spellEnd"/>
      <w:r w:rsidRPr="00B74743" w:rsidR="00E165D1">
        <w:rPr>
          <w:sz w:val="28"/>
          <w:szCs w:val="28"/>
        </w:rPr>
        <w:t xml:space="preserve"> Tweede Kamer</w:t>
      </w:r>
      <w:r w:rsidRPr="00B74743" w:rsidR="009D74B0">
        <w:rPr>
          <w:sz w:val="28"/>
          <w:szCs w:val="28"/>
        </w:rPr>
        <w:t xml:space="preserve"> – 13 november 2019</w:t>
      </w:r>
    </w:p>
    <w:p w:rsidRPr="00B74743" w:rsidR="00194FEF" w:rsidP="009C3819" w:rsidRDefault="009D74B0" w14:paraId="5D0505FA" w14:textId="77777777">
      <w:pPr>
        <w:spacing w:after="0" w:line="264" w:lineRule="auto"/>
        <w:rPr>
          <w:i/>
        </w:rPr>
      </w:pPr>
      <w:r w:rsidRPr="00B74743">
        <w:rPr>
          <w:i/>
        </w:rPr>
        <w:t>Daniëlle Snellen - PBL</w:t>
      </w:r>
    </w:p>
    <w:p w:rsidRPr="00B74743" w:rsidR="00B634DA" w:rsidP="009C3819" w:rsidRDefault="00B634DA" w14:paraId="24C33B83" w14:textId="77777777">
      <w:pPr>
        <w:spacing w:after="0" w:line="264" w:lineRule="auto"/>
      </w:pPr>
    </w:p>
    <w:p w:rsidRPr="00B74743" w:rsidR="00E165D1" w:rsidP="009C3819" w:rsidRDefault="00164D45" w14:paraId="70CED572" w14:textId="77777777">
      <w:pPr>
        <w:spacing w:after="0" w:line="264" w:lineRule="auto"/>
      </w:pPr>
      <w:r w:rsidRPr="00B74743">
        <w:t>Uit de</w:t>
      </w:r>
      <w:r w:rsidRPr="00B74743" w:rsidR="002822D8">
        <w:t xml:space="preserve"> uitnodiging van de Tweede Kamer voor deze </w:t>
      </w:r>
      <w:proofErr w:type="spellStart"/>
      <w:r w:rsidRPr="00B74743" w:rsidR="002822D8">
        <w:t>rondetafelbijee</w:t>
      </w:r>
      <w:r w:rsidRPr="00B74743" w:rsidR="005D4A5D">
        <w:t>n</w:t>
      </w:r>
      <w:r w:rsidRPr="00B74743" w:rsidR="002822D8">
        <w:t>komst</w:t>
      </w:r>
      <w:proofErr w:type="spellEnd"/>
      <w:r w:rsidRPr="00B74743">
        <w:t xml:space="preserve"> </w:t>
      </w:r>
      <w:r w:rsidRPr="00B74743" w:rsidR="00B634DA">
        <w:t xml:space="preserve">komen </w:t>
      </w:r>
      <w:r w:rsidRPr="00B74743">
        <w:t xml:space="preserve">voor mij </w:t>
      </w:r>
      <w:r w:rsidRPr="00B74743" w:rsidR="00B634DA">
        <w:t>twee hoofd</w:t>
      </w:r>
      <w:r w:rsidRPr="00B74743" w:rsidR="003971A0">
        <w:t>vragen</w:t>
      </w:r>
      <w:r w:rsidRPr="00B74743" w:rsidR="00B634DA">
        <w:t xml:space="preserve"> naar voren namelijk:</w:t>
      </w:r>
      <w:r w:rsidRPr="00B74743" w:rsidR="00E56FBD">
        <w:t xml:space="preserve"> </w:t>
      </w:r>
      <w:r w:rsidRPr="00B74743" w:rsidR="00E56FBD">
        <w:rPr>
          <w:i/>
        </w:rPr>
        <w:t>w</w:t>
      </w:r>
      <w:r w:rsidRPr="00B74743" w:rsidR="00E165D1">
        <w:rPr>
          <w:i/>
        </w:rPr>
        <w:t>at maakt een gekozen vervoersmodaliteit (weg of spoor) de ‘beste’ of meest veran</w:t>
      </w:r>
      <w:bookmarkStart w:name="_GoBack" w:id="0"/>
      <w:bookmarkEnd w:id="0"/>
      <w:r w:rsidRPr="00B74743" w:rsidR="00E165D1">
        <w:rPr>
          <w:i/>
        </w:rPr>
        <w:t>twoorde keuze</w:t>
      </w:r>
      <w:r w:rsidRPr="00B74743" w:rsidR="00E56FBD">
        <w:t xml:space="preserve"> en </w:t>
      </w:r>
      <w:r w:rsidRPr="00B74743" w:rsidR="00E56FBD">
        <w:rPr>
          <w:i/>
        </w:rPr>
        <w:t>h</w:t>
      </w:r>
      <w:r w:rsidRPr="00B74743" w:rsidR="007D17D8">
        <w:rPr>
          <w:i/>
        </w:rPr>
        <w:t>oe kan de Kamer meer invloed uitoefenen op beslissingen omtrent verschillende modaliteiten</w:t>
      </w:r>
      <w:r w:rsidRPr="00B74743" w:rsidR="007D17D8">
        <w:t>?</w:t>
      </w:r>
      <w:r w:rsidRPr="00B74743" w:rsidR="00F63A2C">
        <w:t xml:space="preserve"> In dit </w:t>
      </w:r>
      <w:proofErr w:type="spellStart"/>
      <w:r w:rsidRPr="00B74743" w:rsidR="00F63A2C">
        <w:t>position</w:t>
      </w:r>
      <w:proofErr w:type="spellEnd"/>
      <w:r w:rsidRPr="00B74743" w:rsidR="00F63A2C">
        <w:t xml:space="preserve"> paper ga ik </w:t>
      </w:r>
      <w:r w:rsidRPr="00B74743" w:rsidR="00C2221F">
        <w:t>hierop</w:t>
      </w:r>
      <w:r w:rsidRPr="00B74743" w:rsidR="00F63A2C">
        <w:t xml:space="preserve"> in.</w:t>
      </w:r>
    </w:p>
    <w:p w:rsidRPr="00B74743" w:rsidR="00B769C2" w:rsidP="009C3819" w:rsidRDefault="00B769C2" w14:paraId="49DF73D8" w14:textId="77777777">
      <w:pPr>
        <w:spacing w:after="0" w:line="264" w:lineRule="auto"/>
      </w:pPr>
    </w:p>
    <w:p w:rsidRPr="00B74743" w:rsidR="00E56FBD" w:rsidP="009C3819" w:rsidRDefault="00E56FBD" w14:paraId="1C6C0202" w14:textId="77777777">
      <w:pPr>
        <w:spacing w:after="0" w:line="264" w:lineRule="auto"/>
        <w:rPr>
          <w:b/>
        </w:rPr>
      </w:pPr>
      <w:r w:rsidRPr="00B74743">
        <w:rPr>
          <w:b/>
        </w:rPr>
        <w:t>Van infrastructuurfonds naar mobiliteitsfonds</w:t>
      </w:r>
      <w:r w:rsidRPr="00B74743">
        <w:rPr>
          <w:b/>
        </w:rPr>
        <w:tab/>
      </w:r>
    </w:p>
    <w:p w:rsidRPr="00B74743" w:rsidR="008A1A60" w:rsidP="009C3819" w:rsidRDefault="00E56FBD" w14:paraId="7695C6B6" w14:textId="77777777">
      <w:pPr>
        <w:spacing w:after="0" w:line="264" w:lineRule="auto"/>
      </w:pPr>
      <w:r w:rsidRPr="00B74743">
        <w:t>De vraagstelling</w:t>
      </w:r>
      <w:r w:rsidRPr="00B74743" w:rsidR="005D4A5D">
        <w:t xml:space="preserve"> van de Kamer</w:t>
      </w:r>
      <w:r w:rsidRPr="00B74743">
        <w:t xml:space="preserve"> slui</w:t>
      </w:r>
      <w:r w:rsidRPr="00B74743" w:rsidR="00AC5EB2">
        <w:t>t</w:t>
      </w:r>
      <w:r w:rsidRPr="00B74743">
        <w:t xml:space="preserve"> aan bij de omvorming van het Infrastructuurfonds naar een </w:t>
      </w:r>
      <w:r w:rsidRPr="00B74743" w:rsidR="00AC5EB2">
        <w:t>M</w:t>
      </w:r>
      <w:r w:rsidRPr="00B74743">
        <w:t>obiliteitsfonds</w:t>
      </w:r>
      <w:r w:rsidRPr="00B74743" w:rsidR="008A1A60">
        <w:t xml:space="preserve">. </w:t>
      </w:r>
      <w:r w:rsidRPr="00B74743" w:rsidR="00164D45">
        <w:t xml:space="preserve">Doel hiervan is om een </w:t>
      </w:r>
      <w:r w:rsidRPr="00B74743">
        <w:t xml:space="preserve">bredere afweging </w:t>
      </w:r>
      <w:r w:rsidRPr="00B74743" w:rsidR="00AC5EB2">
        <w:t>te</w:t>
      </w:r>
      <w:r w:rsidRPr="00B74743">
        <w:t xml:space="preserve"> </w:t>
      </w:r>
      <w:r w:rsidRPr="00B74743" w:rsidR="00164D45">
        <w:t xml:space="preserve">kunnen </w:t>
      </w:r>
      <w:r w:rsidRPr="00B74743">
        <w:t>maken of een bereikbaarheidsprobleem het beste gebaat is bij een auto-oplossing, een OV-oplossing, een fiets-oplossing of een ruimtelijke oplossing</w:t>
      </w:r>
      <w:r w:rsidRPr="00B74743" w:rsidR="008A1A60">
        <w:t xml:space="preserve">, dan wel een combinatie daarvan. Dat is een fundamenteel andere aanpak dan de huidige praktijk, waarbij het budget </w:t>
      </w:r>
      <w:r w:rsidRPr="00B74743">
        <w:t>a priori</w:t>
      </w:r>
      <w:r w:rsidRPr="00B74743" w:rsidR="008A1A60">
        <w:t xml:space="preserve"> verdeelt wordt naar weg en spoor. </w:t>
      </w:r>
      <w:r w:rsidRPr="00B74743" w:rsidR="005D4A5D">
        <w:t>Van een modaliteitsbenadering naar een mobiliteitsbenadering dus.</w:t>
      </w:r>
      <w:r w:rsidRPr="00B74743" w:rsidR="00B00A30">
        <w:t xml:space="preserve"> Vanaf 2030 moet deze andere aanpak in de praktijk gebracht worden.</w:t>
      </w:r>
    </w:p>
    <w:p w:rsidRPr="00B74743" w:rsidR="00B00A30" w:rsidP="009C3819" w:rsidRDefault="00B00A30" w14:paraId="6AF538F6" w14:textId="77777777">
      <w:pPr>
        <w:spacing w:after="0" w:line="264" w:lineRule="auto"/>
      </w:pPr>
    </w:p>
    <w:p w:rsidRPr="00B74743" w:rsidR="00B00A30" w:rsidP="009C3819" w:rsidRDefault="00B00A30" w14:paraId="5C973784" w14:textId="77777777">
      <w:pPr>
        <w:spacing w:after="0" w:line="264" w:lineRule="auto"/>
        <w:rPr>
          <w:b/>
        </w:rPr>
      </w:pPr>
      <w:r w:rsidRPr="00B74743">
        <w:rPr>
          <w:b/>
        </w:rPr>
        <w:t>Hoe kiezen we de beste oplossing?</w:t>
      </w:r>
    </w:p>
    <w:p w:rsidRPr="000C71A2" w:rsidR="00D63A8B" w:rsidP="00D63A8B" w:rsidRDefault="00E56FBD" w14:paraId="4CBFB76E" w14:textId="77777777">
      <w:pPr>
        <w:spacing w:after="0" w:line="264" w:lineRule="auto"/>
      </w:pPr>
      <w:r w:rsidRPr="00B74743">
        <w:t>Deze schijnbaar eenvoudige aanpassing blijkt echter een behoorlijke klus. Immers, hoe weeg je af wat in welke situatie de beste oplossing is</w:t>
      </w:r>
      <w:r w:rsidRPr="00B74743" w:rsidR="009E7120">
        <w:t>, over modaliteiten heen</w:t>
      </w:r>
      <w:r w:rsidRPr="00B74743">
        <w:t xml:space="preserve">? </w:t>
      </w:r>
      <w:r w:rsidRPr="00B74743" w:rsidR="000805E2">
        <w:t xml:space="preserve">Daarbij zijn </w:t>
      </w:r>
      <w:r w:rsidRPr="00B74743">
        <w:t>twee zaken cruciaal: welk probleem je wilt oplossen en welk kader je hanteert om oplossingen af te wegen.</w:t>
      </w:r>
      <w:r w:rsidRPr="00B74743" w:rsidR="00B00A30">
        <w:t xml:space="preserve"> </w:t>
      </w:r>
      <w:r w:rsidRPr="000C71A2" w:rsidR="00D63A8B">
        <w:t>In de Nederlandse beleidspraktijk wordt hierbij een perspectief gehanteerd waarbij de economische waarde voorop wordt gesteld</w:t>
      </w:r>
      <w:r w:rsidR="00D63A8B">
        <w:t xml:space="preserve"> en waarin veel waarde wordt gehecht aan gekwantificeerde beslisinformatie</w:t>
      </w:r>
      <w:r w:rsidRPr="000C71A2" w:rsidR="00D63A8B">
        <w:t>.</w:t>
      </w:r>
      <w:r w:rsidRPr="00B74743" w:rsidR="00757A5C">
        <w:t xml:space="preserve"> </w:t>
      </w:r>
      <w:r w:rsidRPr="00B74743" w:rsidR="009E7120">
        <w:t>D</w:t>
      </w:r>
      <w:r w:rsidRPr="00B74743" w:rsidR="00757A5C">
        <w:t>ie manier van kijken heeft gevolgen voor zowel wat we als probleem zien</w:t>
      </w:r>
      <w:r w:rsidRPr="00B74743" w:rsidR="009E7120">
        <w:t>,</w:t>
      </w:r>
      <w:r w:rsidRPr="00B74743" w:rsidR="00757A5C">
        <w:t xml:space="preserve"> als hoe we oplossingen beoordelen.</w:t>
      </w:r>
      <w:r w:rsidRPr="00B74743" w:rsidR="000805E2">
        <w:t xml:space="preserve"> </w:t>
      </w:r>
      <w:r w:rsidRPr="000C71A2" w:rsidR="00D63A8B">
        <w:t xml:space="preserve">Wil de Kamer andere oplossingen, dan vergt dat zowel een andere, bredere probleemdefinitie en </w:t>
      </w:r>
      <w:r w:rsidR="00D63A8B">
        <w:t xml:space="preserve">een andere omgang met of misschien wel </w:t>
      </w:r>
      <w:r w:rsidRPr="000C71A2" w:rsidR="00D63A8B">
        <w:t>aanpassing van ons institutionele kader rond infrastructuurinvesteringen.</w:t>
      </w:r>
    </w:p>
    <w:p w:rsidRPr="00B74743" w:rsidR="00E56FBD" w:rsidP="009C3819" w:rsidRDefault="00E56FBD" w14:paraId="30320789" w14:textId="71ECE2C8">
      <w:pPr>
        <w:spacing w:after="0" w:line="264" w:lineRule="auto"/>
      </w:pPr>
    </w:p>
    <w:p w:rsidRPr="00B74743" w:rsidR="009D74B0" w:rsidP="009C3819" w:rsidRDefault="009960B6" w14:paraId="0A57E69E" w14:textId="77777777">
      <w:pPr>
        <w:spacing w:after="0" w:line="264" w:lineRule="auto"/>
        <w:rPr>
          <w:b/>
        </w:rPr>
      </w:pPr>
      <w:r w:rsidRPr="00B74743">
        <w:rPr>
          <w:b/>
        </w:rPr>
        <w:t>Frictievrije doorstroming</w:t>
      </w:r>
      <w:r w:rsidRPr="00B74743" w:rsidR="00A45C9E">
        <w:rPr>
          <w:b/>
        </w:rPr>
        <w:t xml:space="preserve"> en faciliteren van de vraag</w:t>
      </w:r>
    </w:p>
    <w:p w:rsidRPr="00B74743" w:rsidR="00A45C9E" w:rsidP="00A45C9E" w:rsidRDefault="00792E82" w14:paraId="6936F8B0" w14:textId="77777777">
      <w:pPr>
        <w:spacing w:after="0" w:line="264" w:lineRule="auto"/>
      </w:pPr>
      <w:r w:rsidRPr="00B74743">
        <w:t xml:space="preserve">In het </w:t>
      </w:r>
      <w:r w:rsidRPr="00B74743" w:rsidR="009E7120">
        <w:t xml:space="preserve">mobiliteitsbeleid staan op dit moment </w:t>
      </w:r>
      <w:r w:rsidRPr="00B74743" w:rsidR="00AC5EB2">
        <w:t>feitelijk</w:t>
      </w:r>
      <w:r w:rsidRPr="00B74743" w:rsidR="00757A5C">
        <w:t xml:space="preserve"> twee opgaven centraal:</w:t>
      </w:r>
      <w:r w:rsidRPr="00B74743" w:rsidR="00A45C9E">
        <w:t xml:space="preserve"> </w:t>
      </w:r>
      <w:r w:rsidRPr="00B74743" w:rsidR="002E6002">
        <w:t>het faciliteren van de vraag naar mobiliteit</w:t>
      </w:r>
      <w:r w:rsidRPr="00B74743" w:rsidR="00F46C47">
        <w:t>, zonder die vraag wezenlijk ter discussie te stellen,</w:t>
      </w:r>
      <w:r w:rsidRPr="00B74743" w:rsidR="002E6002">
        <w:t xml:space="preserve"> en het oplossen van knelpunten</w:t>
      </w:r>
      <w:r w:rsidRPr="00B74743" w:rsidR="00A45C9E">
        <w:t xml:space="preserve">. Er is geen enkel probleem in ons land dat meer aandacht krijgt dan </w:t>
      </w:r>
      <w:r w:rsidRPr="00B74743" w:rsidR="002E6002">
        <w:t>dit</w:t>
      </w:r>
      <w:r w:rsidRPr="00B74743" w:rsidR="00A45C9E">
        <w:t xml:space="preserve">. Elke dag, op elk uur, horen we fileberichten op de radio. </w:t>
      </w:r>
    </w:p>
    <w:p w:rsidRPr="00B74743" w:rsidR="002E6002" w:rsidP="00A45C9E" w:rsidRDefault="002E6002" w14:paraId="7CEF681A" w14:textId="77777777">
      <w:pPr>
        <w:spacing w:after="0" w:line="264" w:lineRule="auto"/>
      </w:pPr>
    </w:p>
    <w:p w:rsidRPr="00B74743" w:rsidR="002E6002" w:rsidP="00A45C9E" w:rsidRDefault="002E6002" w14:paraId="0779AA6E" w14:textId="77777777">
      <w:pPr>
        <w:spacing w:after="0" w:line="264" w:lineRule="auto"/>
        <w:rPr>
          <w:b/>
        </w:rPr>
      </w:pPr>
      <w:r w:rsidRPr="00B74743">
        <w:rPr>
          <w:b/>
        </w:rPr>
        <w:t>Dat heeft een prijs</w:t>
      </w:r>
    </w:p>
    <w:p w:rsidRPr="00B74743" w:rsidR="00A45C9E" w:rsidP="00A45C9E" w:rsidRDefault="00A45C9E" w14:paraId="618BF089" w14:textId="77777777">
      <w:pPr>
        <w:spacing w:after="0" w:line="264" w:lineRule="auto"/>
      </w:pPr>
      <w:r w:rsidRPr="00B74743">
        <w:t xml:space="preserve">Natuurlijk heeft </w:t>
      </w:r>
      <w:r w:rsidRPr="00B74743" w:rsidR="004C7D8C">
        <w:t>dat</w:t>
      </w:r>
      <w:r w:rsidRPr="00B74743">
        <w:t xml:space="preserve"> positieve effecten voor burgers en bedrijven. Maar </w:t>
      </w:r>
      <w:r w:rsidRPr="00B74743" w:rsidR="000805E2">
        <w:t>tegen een prijs.</w:t>
      </w:r>
      <w:r w:rsidRPr="00B74743">
        <w:t xml:space="preserve"> Wegen en spoorlijnen zijn duur in aanleg en onderhoud en vervoersdiensten kunnen vaak niet uit zonder subsidie. </w:t>
      </w:r>
      <w:r w:rsidRPr="00B74743" w:rsidR="000805E2">
        <w:t>En he</w:t>
      </w:r>
      <w:r w:rsidRPr="00B74743">
        <w:t>t kost mensenlevens</w:t>
      </w:r>
      <w:r w:rsidRPr="00B74743" w:rsidR="005D4A5D">
        <w:t xml:space="preserve"> en invalideert</w:t>
      </w:r>
      <w:r w:rsidRPr="00B74743" w:rsidR="000805E2">
        <w:t>,</w:t>
      </w:r>
      <w:r w:rsidRPr="00B74743" w:rsidR="009E7120">
        <w:t xml:space="preserve"> sluit sommige groepen mensen uit,</w:t>
      </w:r>
      <w:r w:rsidRPr="00B74743">
        <w:t xml:space="preserve"> consumeert ruimte, geeft overlast, vervuilt onze luch</w:t>
      </w:r>
      <w:r w:rsidRPr="00B74743" w:rsidR="009E7120">
        <w:t>t</w:t>
      </w:r>
      <w:r w:rsidRPr="00B74743">
        <w:t xml:space="preserve"> en verandert ons klimaat. </w:t>
      </w:r>
      <w:r w:rsidRPr="00B74743" w:rsidR="00AC5EB2">
        <w:t xml:space="preserve">Momenteel beschouwen we deze externe effecten als iets </w:t>
      </w:r>
      <w:r w:rsidRPr="00B74743" w:rsidR="00005B35">
        <w:t>waar</w:t>
      </w:r>
      <w:r w:rsidRPr="00B74743" w:rsidR="000805E2">
        <w:t xml:space="preserve"> we wel </w:t>
      </w:r>
      <w:r w:rsidRPr="00B74743" w:rsidR="00005B35">
        <w:t>rekening mee houden</w:t>
      </w:r>
      <w:r w:rsidRPr="00B74743" w:rsidR="000805E2">
        <w:t xml:space="preserve">, </w:t>
      </w:r>
      <w:r w:rsidRPr="00B74743" w:rsidR="00AC5EB2">
        <w:t xml:space="preserve">maar </w:t>
      </w:r>
      <w:r w:rsidRPr="00B74743" w:rsidR="009E7120">
        <w:t xml:space="preserve">waarvoor we </w:t>
      </w:r>
      <w:r w:rsidRPr="00B74743" w:rsidR="00AC3737">
        <w:t>weinig h</w:t>
      </w:r>
      <w:r w:rsidRPr="00B74743" w:rsidR="00AC5EB2">
        <w:t>arde grenzen</w:t>
      </w:r>
      <w:r w:rsidRPr="00B74743" w:rsidR="009E7120">
        <w:t xml:space="preserve"> hanteren</w:t>
      </w:r>
      <w:r w:rsidRPr="00B74743" w:rsidR="00AC5EB2">
        <w:t>.</w:t>
      </w:r>
    </w:p>
    <w:p w:rsidRPr="00B74743" w:rsidR="00A45C9E" w:rsidP="009C3819" w:rsidRDefault="00A45C9E" w14:paraId="5097A8E9" w14:textId="77777777">
      <w:pPr>
        <w:spacing w:after="0" w:line="264" w:lineRule="auto"/>
      </w:pPr>
    </w:p>
    <w:p w:rsidRPr="00B74743" w:rsidR="002E6002" w:rsidP="009C3819" w:rsidRDefault="002E6002" w14:paraId="6537D71F" w14:textId="77777777">
      <w:pPr>
        <w:spacing w:after="0" w:line="264" w:lineRule="auto"/>
        <w:rPr>
          <w:b/>
        </w:rPr>
      </w:pPr>
      <w:r w:rsidRPr="00B74743">
        <w:rPr>
          <w:b/>
        </w:rPr>
        <w:t xml:space="preserve">Deze </w:t>
      </w:r>
      <w:r w:rsidRPr="00B74743" w:rsidR="00005B35">
        <w:rPr>
          <w:b/>
        </w:rPr>
        <w:t>problemen zijn</w:t>
      </w:r>
      <w:r w:rsidRPr="00B74743">
        <w:rPr>
          <w:b/>
        </w:rPr>
        <w:t xml:space="preserve"> </w:t>
      </w:r>
      <w:proofErr w:type="spellStart"/>
      <w:r w:rsidRPr="00B74743">
        <w:rPr>
          <w:b/>
        </w:rPr>
        <w:t>geinstitutionaliseerd</w:t>
      </w:r>
      <w:proofErr w:type="spellEnd"/>
    </w:p>
    <w:p w:rsidRPr="00B74743" w:rsidR="005D4A5D" w:rsidP="009C3819" w:rsidRDefault="00005B35" w14:paraId="2A44B05B" w14:textId="77777777">
      <w:pPr>
        <w:spacing w:after="0" w:line="264" w:lineRule="auto"/>
      </w:pPr>
      <w:r w:rsidRPr="00B74743">
        <w:t>D</w:t>
      </w:r>
      <w:r w:rsidRPr="00B74743" w:rsidR="00A13CCD">
        <w:t>e instituties rond</w:t>
      </w:r>
      <w:r w:rsidRPr="00B74743" w:rsidR="00B05139">
        <w:t xml:space="preserve"> d</w:t>
      </w:r>
      <w:r w:rsidRPr="00B74743" w:rsidR="00A13CCD">
        <w:t>e besluitvorming over mobiliteitsbeleid</w:t>
      </w:r>
      <w:r w:rsidRPr="00B74743">
        <w:t xml:space="preserve"> zijn gebouwd rond deze probleemopvatting.</w:t>
      </w:r>
      <w:r w:rsidRPr="00B74743" w:rsidR="00757A5C">
        <w:t xml:space="preserve"> </w:t>
      </w:r>
      <w:r w:rsidRPr="00B74743" w:rsidR="00B567D7">
        <w:t xml:space="preserve">Het </w:t>
      </w:r>
      <w:r w:rsidRPr="00B74743">
        <w:t>vormt</w:t>
      </w:r>
      <w:r w:rsidRPr="00B74743" w:rsidR="00B567D7">
        <w:t xml:space="preserve"> de kern van de NMCA, waarmee we vaststellen wat de belangrijkste </w:t>
      </w:r>
      <w:r w:rsidRPr="00B74743" w:rsidR="00B567D7">
        <w:lastRenderedPageBreak/>
        <w:t>knelpunten zijn, en werk</w:t>
      </w:r>
      <w:r w:rsidRPr="00B74743" w:rsidR="00A95BE1">
        <w:t>t</w:t>
      </w:r>
      <w:r w:rsidRPr="00B74743" w:rsidR="00B567D7">
        <w:t xml:space="preserve"> door in het MIRT.</w:t>
      </w:r>
      <w:r w:rsidRPr="00B74743" w:rsidR="00757A5C">
        <w:t xml:space="preserve"> Dat is ook niet vreemd. Het is volkomen logisch dat onze instituties reflecteren wat we belangrijk vinden. Of </w:t>
      </w:r>
      <w:r w:rsidRPr="00B74743">
        <w:t xml:space="preserve">misschien </w:t>
      </w:r>
      <w:r w:rsidRPr="00B74743" w:rsidR="00757A5C">
        <w:t xml:space="preserve">beter gezegd, wat we in het verleden </w:t>
      </w:r>
      <w:r w:rsidRPr="00B74743">
        <w:t xml:space="preserve">het </w:t>
      </w:r>
      <w:r w:rsidRPr="00B74743" w:rsidR="00757A5C">
        <w:t>belangrijk</w:t>
      </w:r>
      <w:r w:rsidRPr="00B74743">
        <w:t>st</w:t>
      </w:r>
      <w:r w:rsidRPr="00B74743" w:rsidR="00757A5C">
        <w:t xml:space="preserve"> vonden. </w:t>
      </w:r>
    </w:p>
    <w:p w:rsidRPr="00B74743" w:rsidR="005D4A5D" w:rsidP="009C3819" w:rsidRDefault="005D4A5D" w14:paraId="282E62B6" w14:textId="77777777">
      <w:pPr>
        <w:spacing w:after="0" w:line="264" w:lineRule="auto"/>
      </w:pPr>
    </w:p>
    <w:p w:rsidRPr="00B74743" w:rsidR="00E03DB9" w:rsidP="00E03DB9" w:rsidRDefault="00E03DB9" w14:paraId="168D96D1" w14:textId="77777777">
      <w:pPr>
        <w:spacing w:after="0" w:line="264" w:lineRule="auto"/>
        <w:rPr>
          <w:b/>
        </w:rPr>
      </w:pPr>
      <w:r w:rsidRPr="00B74743">
        <w:rPr>
          <w:b/>
        </w:rPr>
        <w:t>Verschillende probleempercepties</w:t>
      </w:r>
    </w:p>
    <w:p w:rsidRPr="00B74743" w:rsidR="001E13CD" w:rsidP="001E13CD" w:rsidRDefault="00D3561B" w14:paraId="50DF9A54" w14:textId="77777777">
      <w:pPr>
        <w:spacing w:after="0" w:line="264" w:lineRule="auto"/>
      </w:pPr>
      <w:r w:rsidRPr="00B74743">
        <w:t xml:space="preserve">Steeds maar </w:t>
      </w:r>
      <w:r w:rsidRPr="00B74743" w:rsidR="00005B35">
        <w:t xml:space="preserve">de mobiliteitsvraag </w:t>
      </w:r>
      <w:r w:rsidRPr="00B74743">
        <w:t xml:space="preserve">faciliteren </w:t>
      </w:r>
      <w:r w:rsidRPr="00B74743" w:rsidR="00005B35">
        <w:t xml:space="preserve">en knelpunten oplossen </w:t>
      </w:r>
      <w:r w:rsidRPr="00B74743">
        <w:t xml:space="preserve">leidt </w:t>
      </w:r>
      <w:r w:rsidRPr="00B74743" w:rsidR="00005B35">
        <w:t xml:space="preserve">in de praktijk vooral tot </w:t>
      </w:r>
      <w:r w:rsidRPr="00B74743">
        <w:t>het aanboren van een latente behoefte aan mobiliteit.</w:t>
      </w:r>
      <w:r w:rsidRPr="00B74743" w:rsidR="005D4A5D">
        <w:t xml:space="preserve"> </w:t>
      </w:r>
      <w:r w:rsidRPr="00B74743" w:rsidR="00E03DB9">
        <w:t>Sneller kunnen reizen leidt namelijk steeds weer tot verder reizen. B</w:t>
      </w:r>
      <w:r w:rsidRPr="00B74743" w:rsidR="005D4A5D">
        <w:t>innen de huidige kaders</w:t>
      </w:r>
      <w:r w:rsidRPr="00B74743" w:rsidR="00E03DB9">
        <w:t xml:space="preserve"> zou die nieuwe vraag</w:t>
      </w:r>
      <w:r w:rsidRPr="00B74743" w:rsidR="005D4A5D">
        <w:t xml:space="preserve"> dan ook weer bediend moeten worden. </w:t>
      </w:r>
      <w:r w:rsidRPr="00B74743" w:rsidR="00005B35">
        <w:t>Langzamerhand lopen we zo tegen grenzen aan.</w:t>
      </w:r>
      <w:r w:rsidRPr="00B74743" w:rsidR="00AD5E8A">
        <w:t xml:space="preserve"> De externe effecten worden steeds pregnanter: klimaatverandering, luchtkwaliteit, stikstof en een afname van de verkeersveiligheid. Maar dat niet alleen: </w:t>
      </w:r>
      <w:r w:rsidRPr="00B74743" w:rsidR="001E13CD">
        <w:t xml:space="preserve">ook de aard van de mobiliteitsopgaven verandert. </w:t>
      </w:r>
      <w:r w:rsidRPr="00B74743" w:rsidR="00005B35">
        <w:t>K</w:t>
      </w:r>
      <w:r w:rsidRPr="00B74743" w:rsidR="00AD5E8A">
        <w:t>nelpunten liggen steeds vaker in het stedelijk gebied</w:t>
      </w:r>
      <w:r w:rsidRPr="00B74743" w:rsidR="00C3502D">
        <w:t xml:space="preserve"> en vragen om complexe afstemming met ontwikkelingen aldaar, </w:t>
      </w:r>
      <w:r w:rsidRPr="00B74743" w:rsidR="001E13CD">
        <w:t>en vervoersarmoede komt steeds vaker op de publieke agenda.</w:t>
      </w:r>
    </w:p>
    <w:p w:rsidRPr="00B74743" w:rsidR="00620234" w:rsidP="009C3819" w:rsidRDefault="00620234" w14:paraId="2D307084" w14:textId="77777777">
      <w:pPr>
        <w:spacing w:after="0" w:line="264" w:lineRule="auto"/>
      </w:pPr>
    </w:p>
    <w:p w:rsidRPr="00B74743" w:rsidR="00D3561B" w:rsidP="009C3819" w:rsidRDefault="00C3502D" w14:paraId="3659564A" w14:textId="77777777">
      <w:pPr>
        <w:spacing w:after="0" w:line="264" w:lineRule="auto"/>
        <w:rPr>
          <w:b/>
        </w:rPr>
      </w:pPr>
      <w:r w:rsidRPr="00B74743">
        <w:t xml:space="preserve">De </w:t>
      </w:r>
      <w:r w:rsidRPr="00B74743" w:rsidR="00005B35">
        <w:t>vraag</w:t>
      </w:r>
      <w:r w:rsidRPr="00B74743" w:rsidR="00E03DB9">
        <w:t xml:space="preserve"> die daarop volgt is </w:t>
      </w:r>
      <w:r w:rsidRPr="00B74743" w:rsidR="00005B35">
        <w:t>of files wel het belangrijkste bereikbaarheidsprobleem</w:t>
      </w:r>
      <w:r w:rsidRPr="00B74743">
        <w:t xml:space="preserve"> zijn. De probleemperceptie verbreedt zich naar bijvoorbeeld </w:t>
      </w:r>
      <w:r w:rsidRPr="00B74743" w:rsidR="001E13CD">
        <w:t>veiligheidsknelpunten</w:t>
      </w:r>
      <w:r w:rsidRPr="00B74743" w:rsidR="004C7D8C">
        <w:t xml:space="preserve">, </w:t>
      </w:r>
      <w:r w:rsidRPr="00B74743" w:rsidR="00E03DB9">
        <w:t xml:space="preserve">een basisniveau van </w:t>
      </w:r>
      <w:r w:rsidRPr="00B74743" w:rsidR="001E13CD">
        <w:t>bereikbaarheid voor iedereen</w:t>
      </w:r>
      <w:r w:rsidRPr="00B74743" w:rsidR="00E03DB9">
        <w:t xml:space="preserve"> of een slimme samenhang tussen stedelijke ontwikkeling en een daarbij passend stedelijk mobiliteitssysteem.</w:t>
      </w:r>
    </w:p>
    <w:p w:rsidRPr="00B74743" w:rsidR="00847F89" w:rsidP="009C3819" w:rsidRDefault="00847F89" w14:paraId="1C5022A9" w14:textId="77777777">
      <w:pPr>
        <w:spacing w:after="0" w:line="264" w:lineRule="auto"/>
      </w:pPr>
    </w:p>
    <w:p w:rsidRPr="00B74743" w:rsidR="00847F89" w:rsidP="009C3819" w:rsidRDefault="005613A6" w14:paraId="494E75B3" w14:textId="77777777">
      <w:pPr>
        <w:spacing w:after="0" w:line="264" w:lineRule="auto"/>
        <w:rPr>
          <w:b/>
        </w:rPr>
      </w:pPr>
      <w:r w:rsidRPr="00B74743">
        <w:rPr>
          <w:b/>
        </w:rPr>
        <w:t>We kunnen vooral goed rekenen aan dat wat we al als probleem zien</w:t>
      </w:r>
    </w:p>
    <w:p w:rsidRPr="00B74743" w:rsidR="00E83489" w:rsidP="009C3819" w:rsidRDefault="00AC3737" w14:paraId="620638BB" w14:textId="77777777">
      <w:pPr>
        <w:spacing w:after="0" w:line="264" w:lineRule="auto"/>
      </w:pPr>
      <w:r w:rsidRPr="00B74743">
        <w:t xml:space="preserve">Daar komt bij dat </w:t>
      </w:r>
      <w:r w:rsidRPr="00B74743" w:rsidR="009960B6">
        <w:t>i</w:t>
      </w:r>
      <w:r w:rsidRPr="00B74743" w:rsidR="00847F89">
        <w:t>nvesteringen in infrastructuur een lange levensduur</w:t>
      </w:r>
      <w:r w:rsidRPr="00B74743" w:rsidR="000429D2">
        <w:t xml:space="preserve"> </w:t>
      </w:r>
      <w:r w:rsidRPr="00B74743">
        <w:t xml:space="preserve">hebben </w:t>
      </w:r>
      <w:r w:rsidRPr="00B74743" w:rsidR="000429D2">
        <w:t>en dus ook op lange termijn een o</w:t>
      </w:r>
      <w:r w:rsidRPr="00B74743" w:rsidR="00847F89">
        <w:t xml:space="preserve">plossing </w:t>
      </w:r>
      <w:r w:rsidRPr="00B74743">
        <w:t xml:space="preserve">moeten </w:t>
      </w:r>
      <w:r w:rsidRPr="00B74743" w:rsidR="00847F89">
        <w:t>blijven bieden</w:t>
      </w:r>
      <w:r w:rsidRPr="00B74743">
        <w:t>.</w:t>
      </w:r>
      <w:r w:rsidRPr="00B74743" w:rsidR="00847F89">
        <w:t xml:space="preserve"> </w:t>
      </w:r>
      <w:r w:rsidRPr="00B74743" w:rsidR="004C7D8C">
        <w:t xml:space="preserve">Hierbij </w:t>
      </w:r>
      <w:r w:rsidRPr="00B74743" w:rsidR="001D5307">
        <w:t xml:space="preserve">maken we </w:t>
      </w:r>
      <w:r w:rsidRPr="00B74743" w:rsidR="000429D2">
        <w:t xml:space="preserve">in Nederland </w:t>
      </w:r>
      <w:r w:rsidRPr="00B74743" w:rsidR="001D5307">
        <w:t xml:space="preserve">gebruik van prognoses en scenario’s, die we met </w:t>
      </w:r>
      <w:r w:rsidRPr="00B74743" w:rsidR="00620234">
        <w:t>m</w:t>
      </w:r>
      <w:r w:rsidRPr="00B74743" w:rsidR="00B461B7">
        <w:t>odellen kwantificeren</w:t>
      </w:r>
      <w:r w:rsidRPr="00B74743" w:rsidR="001D5307">
        <w:t xml:space="preserve"> en omzetten naar de knelpunten van de toekomst. Echter, daarbij wordt veelal </w:t>
      </w:r>
      <w:r w:rsidRPr="00B74743" w:rsidR="00620234">
        <w:t>s</w:t>
      </w:r>
      <w:r w:rsidRPr="00B74743" w:rsidR="00B461B7">
        <w:t>lechts een beperkte variatie aan mogelijke toekomsten</w:t>
      </w:r>
      <w:r w:rsidRPr="00B74743" w:rsidR="007E7C9C">
        <w:t xml:space="preserve"> meegenomen</w:t>
      </w:r>
      <w:r w:rsidRPr="00B74743" w:rsidR="00B461B7">
        <w:t>. Soms</w:t>
      </w:r>
      <w:r w:rsidRPr="00B74743" w:rsidR="007E7C9C">
        <w:t xml:space="preserve"> is dat een expliciete keuze</w:t>
      </w:r>
      <w:r w:rsidRPr="00B74743" w:rsidR="00B461B7">
        <w:t xml:space="preserve"> (zoals bij de WLO), maar </w:t>
      </w:r>
      <w:r w:rsidRPr="00B74743" w:rsidR="000429D2">
        <w:t xml:space="preserve">de beperking ligt ook in belangrijke mate in waar </w:t>
      </w:r>
      <w:r w:rsidRPr="00B74743" w:rsidR="00B461B7">
        <w:t>verantwoord aan gerekend kan worden.</w:t>
      </w:r>
      <w:r w:rsidRPr="00B74743" w:rsidR="007E7C9C">
        <w:t xml:space="preserve"> </w:t>
      </w:r>
      <w:r w:rsidRPr="00B74743" w:rsidR="00307B06">
        <w:t>En we kunnen rekenen aan datgene wat we in het verleden belangrijk genoeg vonden om rekeninstrumentarium op te ontwikkelen</w:t>
      </w:r>
      <w:r w:rsidRPr="00B74743" w:rsidR="009A7726">
        <w:t>: mobiliteitsvraag en knelpunten dus.</w:t>
      </w:r>
    </w:p>
    <w:p w:rsidRPr="00B74743" w:rsidR="00E83489" w:rsidP="009C3819" w:rsidRDefault="00E83489" w14:paraId="23BB3C92" w14:textId="77777777">
      <w:pPr>
        <w:spacing w:after="0" w:line="264" w:lineRule="auto"/>
      </w:pPr>
    </w:p>
    <w:p w:rsidRPr="00B74743" w:rsidR="005613A6" w:rsidP="009C3819" w:rsidRDefault="005613A6" w14:paraId="610F7053" w14:textId="77777777">
      <w:pPr>
        <w:spacing w:after="0" w:line="264" w:lineRule="auto"/>
        <w:rPr>
          <w:b/>
        </w:rPr>
      </w:pPr>
      <w:r w:rsidRPr="00B74743">
        <w:rPr>
          <w:b/>
        </w:rPr>
        <w:t>De opgaven van de toekomst</w:t>
      </w:r>
    </w:p>
    <w:p w:rsidRPr="00B74743" w:rsidR="00847F89" w:rsidP="009C3819" w:rsidRDefault="001D5307" w14:paraId="2854FE57" w14:textId="77777777">
      <w:pPr>
        <w:spacing w:after="0" w:line="264" w:lineRule="auto"/>
      </w:pPr>
      <w:r w:rsidRPr="00B74743">
        <w:t>De toekomst heeft</w:t>
      </w:r>
      <w:r w:rsidRPr="00B74743" w:rsidR="009A7726">
        <w:t xml:space="preserve"> echter</w:t>
      </w:r>
      <w:r w:rsidRPr="00B74743">
        <w:t xml:space="preserve"> geen boodschap aan of we iets op dit moment wel of niet </w:t>
      </w:r>
      <w:r w:rsidRPr="00B74743" w:rsidR="0085388C">
        <w:t>kunnen kwantificeren</w:t>
      </w:r>
      <w:r w:rsidRPr="00B74743" w:rsidR="00C051DA">
        <w:t xml:space="preserve">. </w:t>
      </w:r>
      <w:r w:rsidRPr="00B74743" w:rsidR="009A7726">
        <w:t xml:space="preserve">En zelfs niet aan wat we nu belangrijk vinden. </w:t>
      </w:r>
      <w:r w:rsidRPr="00B74743" w:rsidR="00E83489">
        <w:t>Er zijn grote transities gaande, de technologische ontwikkeling gaat razendsnel, er zijn</w:t>
      </w:r>
      <w:r w:rsidRPr="00B74743" w:rsidR="00431B51">
        <w:t xml:space="preserve"> </w:t>
      </w:r>
      <w:r w:rsidRPr="00B74743" w:rsidR="00C051DA">
        <w:t>veranderingen op economisch, cultureel en sociaal vlak</w:t>
      </w:r>
      <w:r w:rsidRPr="00B74743" w:rsidR="00431B51">
        <w:t xml:space="preserve"> en </w:t>
      </w:r>
      <w:r w:rsidRPr="00B74743" w:rsidR="00C051DA">
        <w:t>veranderen</w:t>
      </w:r>
      <w:r w:rsidRPr="00B74743" w:rsidR="00431B51">
        <w:t>de</w:t>
      </w:r>
      <w:r w:rsidRPr="00B74743" w:rsidR="00C051DA">
        <w:t xml:space="preserve"> verhoudingen tussen overheden, burgers en bedrijven. </w:t>
      </w:r>
      <w:r w:rsidRPr="00B74743" w:rsidR="00431B51">
        <w:t>D</w:t>
      </w:r>
      <w:r w:rsidRPr="00B74743" w:rsidR="00C051DA">
        <w:t>e toekomst</w:t>
      </w:r>
      <w:r w:rsidRPr="00B74743" w:rsidR="00E03DB9">
        <w:t xml:space="preserve">ige werkelijkheid </w:t>
      </w:r>
      <w:r w:rsidRPr="00B74743" w:rsidR="00431B51">
        <w:t xml:space="preserve">zou dus </w:t>
      </w:r>
      <w:r w:rsidRPr="00B74743" w:rsidR="00C051DA">
        <w:t xml:space="preserve">wel eens heel anders zou kunnen uitpakken dan </w:t>
      </w:r>
      <w:r w:rsidRPr="00B74743" w:rsidR="007E7C9C">
        <w:t xml:space="preserve">waar we nu </w:t>
      </w:r>
      <w:r w:rsidRPr="00B74743" w:rsidR="009A7726">
        <w:t>op</w:t>
      </w:r>
      <w:r w:rsidRPr="00B74743" w:rsidR="007E7C9C">
        <w:t xml:space="preserve"> rekenen</w:t>
      </w:r>
      <w:r w:rsidRPr="00B74743" w:rsidR="009A7726">
        <w:t xml:space="preserve"> en andere opgaven met zich mee kunnen brengen dan waar we nu oplossingen voor verzinnen.</w:t>
      </w:r>
      <w:r w:rsidRPr="00B74743" w:rsidR="00431B51">
        <w:t xml:space="preserve"> </w:t>
      </w:r>
      <w:r w:rsidRPr="00B74743" w:rsidR="0094777E">
        <w:t>Als u hier meer over wilt weten: h</w:t>
      </w:r>
      <w:r w:rsidRPr="00B74743" w:rsidR="00C373FF">
        <w:t>et PBL heeft recent vier kwalitatieve scenario’s gepubliceerd die het mogelijk maken dergelijke toekomsten</w:t>
      </w:r>
      <w:r w:rsidRPr="00B74743" w:rsidR="0094777E">
        <w:t>, en de problemen en opgaven die daaruit voortvloeien,</w:t>
      </w:r>
      <w:r w:rsidRPr="00B74743" w:rsidR="00C373FF">
        <w:t xml:space="preserve"> te verkennen</w:t>
      </w:r>
      <w:r w:rsidRPr="00B74743" w:rsidR="009C2A99">
        <w:t>.</w:t>
      </w:r>
    </w:p>
    <w:p w:rsidRPr="00B74743" w:rsidR="00847F89" w:rsidP="009C3819" w:rsidRDefault="00847F89" w14:paraId="5FAE0F71" w14:textId="77777777">
      <w:pPr>
        <w:spacing w:after="0" w:line="264" w:lineRule="auto"/>
      </w:pPr>
    </w:p>
    <w:p w:rsidRPr="00B74743" w:rsidR="005219FE" w:rsidP="009C3819" w:rsidRDefault="005219FE" w14:paraId="339358F7" w14:textId="77777777">
      <w:pPr>
        <w:spacing w:after="0" w:line="264" w:lineRule="auto"/>
        <w:rPr>
          <w:b/>
        </w:rPr>
      </w:pPr>
      <w:r w:rsidRPr="00B74743">
        <w:rPr>
          <w:b/>
        </w:rPr>
        <w:t>Probleemdefinitie is bij uitstek politiek</w:t>
      </w:r>
    </w:p>
    <w:p w:rsidRPr="00B74743" w:rsidR="00D3561B" w:rsidP="009C3819" w:rsidRDefault="005613A6" w14:paraId="36C8B953" w14:textId="77777777">
      <w:pPr>
        <w:spacing w:after="0" w:line="264" w:lineRule="auto"/>
      </w:pPr>
      <w:r w:rsidRPr="00B74743">
        <w:t xml:space="preserve">De wetenschap kan geen </w:t>
      </w:r>
      <w:r w:rsidRPr="00B74743" w:rsidR="003F6DEC">
        <w:t>objectief</w:t>
      </w:r>
      <w:r w:rsidRPr="00B74743">
        <w:t xml:space="preserve"> antwoord geven op</w:t>
      </w:r>
      <w:r w:rsidRPr="00B74743" w:rsidR="003F6DEC">
        <w:t xml:space="preserve"> de vraag wat het </w:t>
      </w:r>
      <w:r w:rsidRPr="00B74743" w:rsidR="00E41F98">
        <w:t xml:space="preserve">(belangrijkste) </w:t>
      </w:r>
      <w:r w:rsidRPr="00B74743" w:rsidR="003F6DEC">
        <w:t>probleem is.</w:t>
      </w:r>
      <w:r w:rsidRPr="00B74743" w:rsidR="0094777E">
        <w:t xml:space="preserve"> Dat is </w:t>
      </w:r>
      <w:r w:rsidRPr="00B74743" w:rsidR="00AB1E55">
        <w:t>bij uitstek een politieke zaak</w:t>
      </w:r>
      <w:r w:rsidRPr="00B74743" w:rsidR="00E41F98">
        <w:t xml:space="preserve">. Dat politieke debat wordt </w:t>
      </w:r>
      <w:r w:rsidRPr="00B74743">
        <w:t>gevoed door informatie uit een diversiteit aan bronnen</w:t>
      </w:r>
      <w:r w:rsidRPr="00B74743" w:rsidR="00AB1E55">
        <w:t>.</w:t>
      </w:r>
      <w:r w:rsidRPr="00B74743" w:rsidR="00E54F4C">
        <w:t xml:space="preserve"> </w:t>
      </w:r>
      <w:r w:rsidRPr="00B74743" w:rsidR="00AB1E55">
        <w:t xml:space="preserve">Ik </w:t>
      </w:r>
      <w:r w:rsidRPr="00B74743" w:rsidR="0085388C">
        <w:t xml:space="preserve">constateer </w:t>
      </w:r>
      <w:r w:rsidRPr="00B74743" w:rsidR="005B4A3A">
        <w:t xml:space="preserve">dat </w:t>
      </w:r>
      <w:r w:rsidRPr="00B74743" w:rsidR="003F6DEC">
        <w:t>in Nederland</w:t>
      </w:r>
      <w:r w:rsidRPr="00B74743" w:rsidR="005B4A3A">
        <w:t xml:space="preserve"> vooral</w:t>
      </w:r>
      <w:r w:rsidRPr="00B74743" w:rsidR="000429D2">
        <w:t xml:space="preserve"> </w:t>
      </w:r>
      <w:r w:rsidRPr="00B74743" w:rsidR="005B4A3A">
        <w:t>gebrek aan doorstroming veel aandacht krijgt</w:t>
      </w:r>
      <w:r w:rsidRPr="00B74743" w:rsidR="00E41F98">
        <w:t xml:space="preserve"> en dat dit </w:t>
      </w:r>
      <w:r w:rsidRPr="00B74743" w:rsidR="005B4A3A">
        <w:t>zelfs geïnstitutionaliseerd is in onze beleidsprocessen</w:t>
      </w:r>
      <w:r w:rsidRPr="00B74743" w:rsidR="00E41F98">
        <w:t xml:space="preserve">. </w:t>
      </w:r>
      <w:r w:rsidRPr="00B74743" w:rsidR="004C7D8C">
        <w:t xml:space="preserve">Bovendien wordt iets vooral als probleem gezien als we er </w:t>
      </w:r>
      <w:r w:rsidRPr="00B74743" w:rsidR="00E41F98">
        <w:t>aan kunnen rekenen. Te</w:t>
      </w:r>
      <w:r w:rsidRPr="00B74743" w:rsidR="003F6DEC">
        <w:t xml:space="preserve">rwijl </w:t>
      </w:r>
      <w:r w:rsidRPr="00B74743" w:rsidR="004C7D8C">
        <w:t xml:space="preserve">er, zeker naar de toekomst, ook andere opgaven aandacht zullen gaan vragen. </w:t>
      </w:r>
    </w:p>
    <w:p w:rsidRPr="00B74743" w:rsidR="00E54F4C" w:rsidP="009C3819" w:rsidRDefault="00E54F4C" w14:paraId="4D7A6477" w14:textId="77777777">
      <w:pPr>
        <w:spacing w:after="0" w:line="264" w:lineRule="auto"/>
      </w:pPr>
    </w:p>
    <w:p w:rsidRPr="00B74743" w:rsidR="005219FE" w:rsidP="009C3819" w:rsidRDefault="005219FE" w14:paraId="6B6D15B9" w14:textId="77777777">
      <w:pPr>
        <w:spacing w:after="0" w:line="264" w:lineRule="auto"/>
        <w:rPr>
          <w:b/>
        </w:rPr>
      </w:pPr>
      <w:r w:rsidRPr="00B74743">
        <w:rPr>
          <w:b/>
        </w:rPr>
        <w:t>Verschillende modaliteiten passen beter bij verschillende probleemdefinities</w:t>
      </w:r>
    </w:p>
    <w:p w:rsidRPr="00B74743" w:rsidR="005219FE" w:rsidP="009C3819" w:rsidRDefault="00F1170C" w14:paraId="52E75B02" w14:textId="70A486E2">
      <w:pPr>
        <w:spacing w:after="0" w:line="264" w:lineRule="auto"/>
      </w:pPr>
      <w:r w:rsidRPr="00B74743">
        <w:t>U</w:t>
      </w:r>
      <w:r w:rsidRPr="00B74743" w:rsidR="00E41F98">
        <w:t xml:space="preserve"> stelde vragen o</w:t>
      </w:r>
      <w:r w:rsidRPr="00B74743">
        <w:t xml:space="preserve">ver het kunnen vergelijken tussen verschillende modaliteiten. </w:t>
      </w:r>
      <w:r w:rsidRPr="00B74743" w:rsidR="00E41F98">
        <w:t>D</w:t>
      </w:r>
      <w:r w:rsidRPr="00B74743">
        <w:t>e crux is dat die verschillende modaliteiten elk hun eigen sterke en zwakkere punten</w:t>
      </w:r>
      <w:r w:rsidRPr="00B74743" w:rsidR="00AB1E55">
        <w:t xml:space="preserve"> hebben en </w:t>
      </w:r>
      <w:r w:rsidRPr="00B74743" w:rsidR="004C7D8C">
        <w:t xml:space="preserve">soms beter passen </w:t>
      </w:r>
      <w:r w:rsidRPr="00B74743" w:rsidR="00AB1E55">
        <w:t>bij het ene probleem dan bij het andere</w:t>
      </w:r>
      <w:r w:rsidRPr="00B74743" w:rsidR="00E41F98">
        <w:t xml:space="preserve">. </w:t>
      </w:r>
      <w:r w:rsidRPr="00B74743" w:rsidR="005B4A3A">
        <w:t xml:space="preserve">Met investeringen in </w:t>
      </w:r>
      <w:r w:rsidRPr="00B74743" w:rsidR="00954C8E">
        <w:t>wegi</w:t>
      </w:r>
      <w:r w:rsidRPr="00B74743" w:rsidR="005B4A3A">
        <w:t>nfrastructuur help je nou eenmaal maar in beperkte mate een burger die geen auto heeft.</w:t>
      </w:r>
      <w:r w:rsidRPr="00B74743" w:rsidR="00307B06">
        <w:t xml:space="preserve"> En een lightrailsysteem past meer bij een dichtbevolkt gebied dan in de periferie.</w:t>
      </w:r>
      <w:r w:rsidRPr="00B74743" w:rsidR="00E41F98">
        <w:t xml:space="preserve"> </w:t>
      </w:r>
      <w:r w:rsidRPr="00B74743" w:rsidR="004C7D8C">
        <w:t>Die verschillende modaliteiten</w:t>
      </w:r>
      <w:r w:rsidRPr="00B74743" w:rsidR="00E41F98">
        <w:t xml:space="preserve"> worden </w:t>
      </w:r>
      <w:r w:rsidR="009F0D3E">
        <w:t>vervolgens ook nog eens</w:t>
      </w:r>
      <w:r w:rsidRPr="00B74743" w:rsidR="004C7D8C">
        <w:t xml:space="preserve"> </w:t>
      </w:r>
      <w:r w:rsidRPr="00B74743" w:rsidR="00E41F98">
        <w:t xml:space="preserve">verschillend beoordeeld in het </w:t>
      </w:r>
      <w:r w:rsidRPr="00B74743" w:rsidR="00AB1E55">
        <w:t xml:space="preserve">kader </w:t>
      </w:r>
      <w:r w:rsidRPr="00B74743" w:rsidR="0074537A">
        <w:t>dat</w:t>
      </w:r>
      <w:r w:rsidRPr="00B74743" w:rsidR="00AB1E55">
        <w:t xml:space="preserve"> wordt gehanteerd om oplossingen tegen elkaar af te wegen. </w:t>
      </w:r>
      <w:r w:rsidRPr="00B74743" w:rsidR="00E41F98">
        <w:t>Da</w:t>
      </w:r>
      <w:r w:rsidRPr="00B74743" w:rsidR="00AB1E55">
        <w:t>armee komen we ook dichter bij uw tweede vraag over hoe de Kamer invloed kan uitoefenen op beslissingen omtrent verschillende modaliteiten.</w:t>
      </w:r>
      <w:r w:rsidRPr="00B74743" w:rsidR="005219FE">
        <w:t xml:space="preserve"> </w:t>
      </w:r>
    </w:p>
    <w:p w:rsidRPr="00B74743" w:rsidR="005219FE" w:rsidP="009C3819" w:rsidRDefault="005219FE" w14:paraId="109B3EDC" w14:textId="77777777">
      <w:pPr>
        <w:spacing w:after="0" w:line="264" w:lineRule="auto"/>
      </w:pPr>
    </w:p>
    <w:p w:rsidRPr="00B74743" w:rsidR="005219FE" w:rsidP="009C3819" w:rsidRDefault="00DF2100" w14:paraId="2EC73D50" w14:textId="77777777">
      <w:pPr>
        <w:spacing w:after="0" w:line="264" w:lineRule="auto"/>
        <w:rPr>
          <w:b/>
        </w:rPr>
      </w:pPr>
      <w:r w:rsidRPr="00B74743">
        <w:rPr>
          <w:b/>
        </w:rPr>
        <w:t>Praktijk rond infrastructuurbeslissingen is sterk geïnstitutionaliseerd</w:t>
      </w:r>
    </w:p>
    <w:p w:rsidRPr="00B74743" w:rsidR="000429D2" w:rsidP="009C3819" w:rsidRDefault="00954C8E" w14:paraId="2C87F32A" w14:textId="77777777">
      <w:pPr>
        <w:spacing w:after="0" w:line="264" w:lineRule="auto"/>
      </w:pPr>
      <w:r w:rsidRPr="00B74743">
        <w:t>I</w:t>
      </w:r>
      <w:r w:rsidRPr="00B74743" w:rsidR="0074537A">
        <w:t>n</w:t>
      </w:r>
      <w:r w:rsidRPr="00B74743" w:rsidR="00942F6A">
        <w:t xml:space="preserve"> Nederland</w:t>
      </w:r>
      <w:r w:rsidRPr="00B74743" w:rsidR="002E7672">
        <w:t xml:space="preserve"> </w:t>
      </w:r>
      <w:r w:rsidRPr="00B74743">
        <w:t xml:space="preserve">beslissen we </w:t>
      </w:r>
      <w:r w:rsidRPr="00B74743" w:rsidR="002E7672">
        <w:t>over infrastructuur</w:t>
      </w:r>
      <w:r w:rsidRPr="00B74743">
        <w:t xml:space="preserve">investeringen via een set aan instituties zoals </w:t>
      </w:r>
      <w:r w:rsidRPr="00B74743" w:rsidR="002E7672">
        <w:t>bevoegdheidsverdelingen tussen overheidsinstanties, procedures, financieringsstromen, werkroutines, enzovoort</w:t>
      </w:r>
      <w:r w:rsidRPr="00B74743" w:rsidR="00942F6A">
        <w:t xml:space="preserve">. We hebben </w:t>
      </w:r>
      <w:r w:rsidRPr="00B74743" w:rsidR="002E7672">
        <w:t>vervoersautoriteit</w:t>
      </w:r>
      <w:r w:rsidRPr="00B74743" w:rsidR="00942F6A">
        <w:t>en</w:t>
      </w:r>
      <w:r w:rsidRPr="00B74743" w:rsidR="00A53B04">
        <w:t xml:space="preserve">, het </w:t>
      </w:r>
      <w:r w:rsidRPr="00B74743" w:rsidR="002E7672">
        <w:t xml:space="preserve">Meerjarenprogramma Infrastructuur, Ruimte en Transport (MIRT), </w:t>
      </w:r>
      <w:r w:rsidRPr="00B74743" w:rsidR="00A53B04">
        <w:t>het I</w:t>
      </w:r>
      <w:r w:rsidRPr="00B74743" w:rsidR="002E7672">
        <w:t xml:space="preserve">nfrastructuurfonds, </w:t>
      </w:r>
      <w:r w:rsidRPr="00B74743" w:rsidR="00A53B04">
        <w:t xml:space="preserve">een </w:t>
      </w:r>
      <w:r w:rsidRPr="00B74743" w:rsidR="002E7672">
        <w:t xml:space="preserve">MKBA </w:t>
      </w:r>
      <w:r w:rsidRPr="00B74743" w:rsidR="00313B76">
        <w:t xml:space="preserve">en </w:t>
      </w:r>
      <w:r w:rsidRPr="00B74743" w:rsidR="00542990">
        <w:t>een</w:t>
      </w:r>
      <w:r w:rsidRPr="00B74743" w:rsidR="002E7672">
        <w:t xml:space="preserve"> Wet Personenvervoer.</w:t>
      </w:r>
      <w:r w:rsidRPr="00B74743" w:rsidR="00942F6A">
        <w:t xml:space="preserve"> </w:t>
      </w:r>
      <w:r w:rsidRPr="00B74743" w:rsidR="000429D2">
        <w:t>De</w:t>
      </w:r>
      <w:r w:rsidRPr="00B74743" w:rsidR="00A53B04">
        <w:t>ze</w:t>
      </w:r>
      <w:r w:rsidRPr="00B74743" w:rsidR="000429D2">
        <w:t xml:space="preserve"> instituties hebben </w:t>
      </w:r>
      <w:r w:rsidRPr="00B74743" w:rsidR="00A53B04">
        <w:t xml:space="preserve">in hun huidige vorm </w:t>
      </w:r>
      <w:r w:rsidRPr="00B74743" w:rsidR="000429D2">
        <w:t>op verschillende manieren een sturende rol in het besluitvormingsproces. Ik licht er twee voorbeelden uit.</w:t>
      </w:r>
    </w:p>
    <w:p w:rsidRPr="00B74743" w:rsidR="00313B76" w:rsidP="009C3819" w:rsidRDefault="00313B76" w14:paraId="76886892" w14:textId="77777777">
      <w:pPr>
        <w:spacing w:after="0" w:line="264" w:lineRule="auto"/>
      </w:pPr>
    </w:p>
    <w:p w:rsidRPr="00B74743" w:rsidR="005219FE" w:rsidP="009C3819" w:rsidRDefault="005219FE" w14:paraId="6A20B2D4" w14:textId="77777777">
      <w:pPr>
        <w:spacing w:after="0" w:line="264" w:lineRule="auto"/>
        <w:rPr>
          <w:b/>
        </w:rPr>
      </w:pPr>
      <w:r w:rsidRPr="00B74743">
        <w:rPr>
          <w:b/>
        </w:rPr>
        <w:t>Geen doel – geen budget</w:t>
      </w:r>
    </w:p>
    <w:p w:rsidRPr="00B74743" w:rsidR="00C115E2" w:rsidP="009C3819" w:rsidRDefault="000429D2" w14:paraId="037970B8" w14:textId="62BE9651">
      <w:pPr>
        <w:spacing w:after="0" w:line="264" w:lineRule="auto"/>
      </w:pPr>
      <w:r w:rsidRPr="00B74743">
        <w:t xml:space="preserve">Ten eerste: </w:t>
      </w:r>
      <w:r w:rsidRPr="00B74743" w:rsidR="002906B0">
        <w:t xml:space="preserve">de gelden </w:t>
      </w:r>
      <w:r w:rsidRPr="00B74743" w:rsidR="00542990">
        <w:t>uit het Infrastructuurfonds</w:t>
      </w:r>
      <w:r w:rsidRPr="00B74743" w:rsidR="002906B0">
        <w:t xml:space="preserve"> </w:t>
      </w:r>
      <w:r w:rsidRPr="00B74743" w:rsidR="00942F6A">
        <w:t xml:space="preserve">mogen alleen </w:t>
      </w:r>
      <w:r w:rsidRPr="00B74743" w:rsidR="00313B76">
        <w:t xml:space="preserve">worden besteed aan zaken waarvoor een Rijksdoel geformuleerd is. </w:t>
      </w:r>
      <w:r w:rsidRPr="00B74743" w:rsidR="006D3474">
        <w:t>Geen doe</w:t>
      </w:r>
      <w:r w:rsidRPr="00B74743" w:rsidR="00954C8E">
        <w:t>l =</w:t>
      </w:r>
      <w:r w:rsidRPr="00B74743" w:rsidR="006D3474">
        <w:t xml:space="preserve"> geen budget. </w:t>
      </w:r>
      <w:r w:rsidRPr="00B74743" w:rsidR="00542990">
        <w:t>Hier</w:t>
      </w:r>
      <w:r w:rsidRPr="00B74743" w:rsidR="00A53B04">
        <w:t xml:space="preserve">mee </w:t>
      </w:r>
      <w:r w:rsidRPr="00B74743" w:rsidR="00542990">
        <w:t xml:space="preserve">heeft </w:t>
      </w:r>
      <w:r w:rsidRPr="00B74743" w:rsidR="00313B76">
        <w:t xml:space="preserve">de Kamer een belangrijk instrument in handen om meer invloed uit te oefenen op de besteding van de middelen. Immers, de </w:t>
      </w:r>
      <w:r w:rsidRPr="00B74743">
        <w:t>K</w:t>
      </w:r>
      <w:r w:rsidRPr="00B74743" w:rsidR="00313B76">
        <w:t xml:space="preserve">amer beslist </w:t>
      </w:r>
      <w:r w:rsidRPr="00B74743" w:rsidR="00954C8E">
        <w:t>o</w:t>
      </w:r>
      <w:r w:rsidRPr="00B74743" w:rsidR="00313B76">
        <w:t xml:space="preserve">ver wat we als doel formuleren. </w:t>
      </w:r>
      <w:r w:rsidRPr="00B74743" w:rsidR="00342681">
        <w:t xml:space="preserve">Is </w:t>
      </w:r>
      <w:r w:rsidRPr="00B74743" w:rsidR="002906B0">
        <w:t>het</w:t>
      </w:r>
      <w:r w:rsidRPr="00B74743" w:rsidR="00342681">
        <w:t xml:space="preserve"> dominante doel ‘knelpunten oplossen op het hoofdinfrastructuurnetwerk’, dan gaat daar het geld heen. Worden de Rijksdoelen breder geformuleerd,</w:t>
      </w:r>
      <w:r w:rsidRPr="00B74743" w:rsidR="006D3474">
        <w:t xml:space="preserve"> bijvoorbeeld met het oog op leefbaarheid, </w:t>
      </w:r>
      <w:r w:rsidRPr="00B74743" w:rsidR="002906B0">
        <w:t xml:space="preserve">gezondheid, </w:t>
      </w:r>
      <w:r w:rsidRPr="00B74743" w:rsidR="006D3474">
        <w:t>toegankelijkheid van het vervoerssysteem of samenhang met ruimtelijke ontwikkeling</w:t>
      </w:r>
      <w:r w:rsidRPr="00B74743" w:rsidR="00954C8E">
        <w:t xml:space="preserve">, </w:t>
      </w:r>
      <w:r w:rsidRPr="00B74743" w:rsidR="00342681">
        <w:t>dan wordt ook een andere besteding mogelijk.</w:t>
      </w:r>
      <w:r w:rsidRPr="00B74743" w:rsidR="00954C8E">
        <w:t xml:space="preserve"> </w:t>
      </w:r>
      <w:r w:rsidR="009F0D3E">
        <w:t xml:space="preserve">Dat vergt overigens wel </w:t>
      </w:r>
      <w:r w:rsidRPr="00B74743" w:rsidR="00954C8E">
        <w:t>dat die probleemdefinitie verankerd wordt in de instituties, bijvoorbeeld zoals knelpunten zijn verankerd in de NMCA.</w:t>
      </w:r>
    </w:p>
    <w:p w:rsidRPr="00B74743" w:rsidR="00E56FBD" w:rsidP="009C3819" w:rsidRDefault="00E56FBD" w14:paraId="64E6066D" w14:textId="77777777">
      <w:pPr>
        <w:spacing w:after="0" w:line="264" w:lineRule="auto"/>
      </w:pPr>
    </w:p>
    <w:p w:rsidRPr="00B74743" w:rsidR="005219FE" w:rsidP="009C3819" w:rsidRDefault="0099442E" w14:paraId="67917DA7" w14:textId="355A3B41">
      <w:pPr>
        <w:spacing w:after="0" w:line="264" w:lineRule="auto"/>
        <w:rPr>
          <w:b/>
        </w:rPr>
      </w:pPr>
      <w:r w:rsidRPr="00B74743">
        <w:rPr>
          <w:b/>
        </w:rPr>
        <w:t>Eenzijdigheid</w:t>
      </w:r>
      <w:r w:rsidRPr="00B74743" w:rsidR="005219FE">
        <w:rPr>
          <w:b/>
        </w:rPr>
        <w:t xml:space="preserve"> </w:t>
      </w:r>
      <w:r w:rsidRPr="00B74743" w:rsidR="006D3474">
        <w:rPr>
          <w:b/>
        </w:rPr>
        <w:t>in de beslisinformatie</w:t>
      </w:r>
    </w:p>
    <w:p w:rsidRPr="00B74743" w:rsidR="00EA5322" w:rsidP="00EA5322" w:rsidRDefault="006D3474" w14:paraId="538E6BC0" w14:textId="78BE6BBC">
      <w:pPr>
        <w:spacing w:after="0" w:line="264" w:lineRule="auto"/>
      </w:pPr>
      <w:r w:rsidRPr="00B74743">
        <w:t>Een</w:t>
      </w:r>
      <w:r w:rsidRPr="00B74743" w:rsidR="00542990">
        <w:t xml:space="preserve"> tweede voorbeeld </w:t>
      </w:r>
      <w:r w:rsidRPr="00B74743" w:rsidR="00954C8E">
        <w:t>is</w:t>
      </w:r>
      <w:r w:rsidRPr="00B74743" w:rsidR="00542990">
        <w:t xml:space="preserve"> het institutionele kader rond investeringsbeslissingen</w:t>
      </w:r>
      <w:r w:rsidRPr="00B74743" w:rsidR="007C3814">
        <w:t>, met als kerninstrumenten de NMCA, het MIRT-proces en de MKBA</w:t>
      </w:r>
      <w:r w:rsidRPr="00B74743" w:rsidR="00542990">
        <w:t xml:space="preserve">. </w:t>
      </w:r>
      <w:r w:rsidRPr="00B74743" w:rsidR="00455139">
        <w:t>Dit kader is een verzameling gestolde waarden: dat wat we in het verleden belangrijk vonden ligt erin besloten</w:t>
      </w:r>
      <w:r w:rsidR="009F0D3E">
        <w:t xml:space="preserve"> en dus is d</w:t>
      </w:r>
      <w:r w:rsidRPr="00B74743" w:rsidR="009142D4">
        <w:t>it kader vooral gericht op datgene wat we tot nu toe als het belangrijkste probleem hebben gezien</w:t>
      </w:r>
      <w:r w:rsidR="009F0D3E">
        <w:t>: vraag faciliteren en doorstroming garanderen</w:t>
      </w:r>
      <w:r w:rsidRPr="00B74743" w:rsidR="009142D4">
        <w:t>. D</w:t>
      </w:r>
      <w:r w:rsidRPr="00B74743" w:rsidR="00412416">
        <w:t xml:space="preserve">at heeft gevolgen voor </w:t>
      </w:r>
      <w:r w:rsidRPr="00B74743" w:rsidR="00A53B04">
        <w:t xml:space="preserve">het soort </w:t>
      </w:r>
      <w:r w:rsidRPr="00B74743" w:rsidR="00412416">
        <w:t xml:space="preserve">beslisinformatie die </w:t>
      </w:r>
      <w:r w:rsidR="009F0D3E">
        <w:t xml:space="preserve">het institutionele </w:t>
      </w:r>
      <w:r w:rsidRPr="00B74743" w:rsidR="00412416">
        <w:t>kader oplevert</w:t>
      </w:r>
      <w:r w:rsidRPr="00B74743" w:rsidR="00A53B04">
        <w:t xml:space="preserve"> en waarmee de Kamer gevoed wordt</w:t>
      </w:r>
      <w:r w:rsidRPr="00B74743" w:rsidR="00455139">
        <w:t>.</w:t>
      </w:r>
      <w:r w:rsidRPr="00B74743" w:rsidR="0099442E">
        <w:t xml:space="preserve"> </w:t>
      </w:r>
      <w:r w:rsidR="009F0D3E">
        <w:t xml:space="preserve">Heel concreet: </w:t>
      </w:r>
      <w:r w:rsidR="00D63A8B">
        <w:t xml:space="preserve">de aandacht </w:t>
      </w:r>
      <w:r w:rsidR="009F0D3E">
        <w:t xml:space="preserve">gaat </w:t>
      </w:r>
      <w:r w:rsidR="00D63A8B">
        <w:t>vooral uit naar reistijdbaten</w:t>
      </w:r>
      <w:r w:rsidR="009F0D3E">
        <w:t xml:space="preserve"> en de </w:t>
      </w:r>
      <w:r w:rsidRPr="00B74743" w:rsidR="009142D4">
        <w:t xml:space="preserve">baten van infrastructuurinvesteringen die gericht zijn op andere typen problemen, zoals parkeerdruk in steden, veiligheid of toegankelijkheid van het vervoerssysteem, blijven in de regel buiten beschouwing. </w:t>
      </w:r>
      <w:r w:rsidR="009F0D3E">
        <w:t>Ik licht dit nader toe.</w:t>
      </w:r>
    </w:p>
    <w:p w:rsidRPr="00B74743" w:rsidR="00ED159E" w:rsidP="00ED159E" w:rsidRDefault="00ED159E" w14:paraId="19C876CD" w14:textId="77777777">
      <w:pPr>
        <w:spacing w:after="0" w:line="264" w:lineRule="auto"/>
      </w:pPr>
    </w:p>
    <w:p w:rsidRPr="00D63A8B" w:rsidR="00D63A8B" w:rsidP="00FD2475" w:rsidRDefault="00E03988" w14:paraId="774A317C" w14:textId="60A42143">
      <w:pPr>
        <w:spacing w:after="0" w:line="264" w:lineRule="auto"/>
        <w:rPr>
          <w:b/>
          <w:bCs/>
        </w:rPr>
      </w:pPr>
      <w:r>
        <w:rPr>
          <w:b/>
          <w:bCs/>
        </w:rPr>
        <w:t>De taal van kosten en baten is dominant</w:t>
      </w:r>
    </w:p>
    <w:p w:rsidR="009F0D3E" w:rsidP="00FD2475" w:rsidRDefault="00E03988" w14:paraId="78135473" w14:textId="77777777">
      <w:pPr>
        <w:spacing w:after="0" w:line="264" w:lineRule="auto"/>
      </w:pPr>
      <w:r w:rsidRPr="00B74743">
        <w:t>De taal van kosten en baten is in de afgelopen decennia het dominante frame geworden in het mobiliteitsdebat. Files drukken we uit in voertuigverliesuren maal reistijdwaardering, uitstoot van CO2 in euro’s per megaton</w:t>
      </w:r>
      <w:r w:rsidR="009F0D3E">
        <w:t xml:space="preserve"> en ook veiligheidseffecten worden in euro’s vertaald</w:t>
      </w:r>
      <w:r w:rsidRPr="00B74743">
        <w:t xml:space="preserve">. Je ziet het terug in elk stuk, elk debat, elk rapport. Vorige week verscheen een rapport van het </w:t>
      </w:r>
      <w:proofErr w:type="spellStart"/>
      <w:r w:rsidRPr="00B74743">
        <w:t>KiM</w:t>
      </w:r>
      <w:proofErr w:type="spellEnd"/>
      <w:r w:rsidRPr="00B74743">
        <w:t xml:space="preserve"> over een van de cases waar de Kamer belangstelling voor heeft, namelijk internationale reizen op middellange </w:t>
      </w:r>
      <w:r w:rsidRPr="00B74743">
        <w:lastRenderedPageBreak/>
        <w:t xml:space="preserve">afstand. Het rapport vergelijkt vliegtuig, auto, bus en trein middels het kostenperspectief. </w:t>
      </w:r>
      <w:r w:rsidR="009F0D3E">
        <w:t xml:space="preserve">In de systematiek die we hanteren </w:t>
      </w:r>
      <w:r w:rsidRPr="00B74743" w:rsidR="00412416">
        <w:t xml:space="preserve">wordt beoogd alle kosten en baten </w:t>
      </w:r>
      <w:r w:rsidRPr="00B74743" w:rsidR="0099442E">
        <w:t xml:space="preserve">zoveel mogelijk </w:t>
      </w:r>
      <w:r w:rsidRPr="00B74743" w:rsidR="00412416">
        <w:t>te kwantificeren in monetaire termen</w:t>
      </w:r>
      <w:r w:rsidRPr="00B74743" w:rsidR="0099442E">
        <w:t>.</w:t>
      </w:r>
      <w:r w:rsidRPr="00B74743" w:rsidR="00412416">
        <w:t xml:space="preserve"> </w:t>
      </w:r>
      <w:r w:rsidRPr="00B74743" w:rsidR="00436731">
        <w:t>Dit impliceert dat alles in geld uit te drukken</w:t>
      </w:r>
      <w:r w:rsidRPr="00B74743" w:rsidR="0099442E">
        <w:t xml:space="preserve"> zou moeten zijn</w:t>
      </w:r>
      <w:r w:rsidRPr="00B74743" w:rsidR="009142D4">
        <w:t xml:space="preserve">. Dat is echter niet </w:t>
      </w:r>
      <w:r w:rsidRPr="00B74743" w:rsidR="0099442E">
        <w:t>altijd mogelijk en daar waar het wel kan zijn</w:t>
      </w:r>
      <w:r w:rsidRPr="00B74743" w:rsidR="00436731">
        <w:t xml:space="preserve"> de meningen over </w:t>
      </w:r>
      <w:r w:rsidRPr="00B74743" w:rsidR="0099442E">
        <w:t xml:space="preserve">de uitkomsten </w:t>
      </w:r>
      <w:r w:rsidRPr="00B74743" w:rsidR="00436731">
        <w:t xml:space="preserve">verdeeld. Sommige zaken zijn nou eenmaal </w:t>
      </w:r>
      <w:r w:rsidRPr="00B74743" w:rsidR="00412416">
        <w:t>moeilijk kwantificeerbaa</w:t>
      </w:r>
      <w:r w:rsidRPr="00B74743" w:rsidR="00436731">
        <w:t>r, d</w:t>
      </w:r>
      <w:r w:rsidRPr="00B74743" w:rsidR="00E30E32">
        <w:t>enk bijvoorbeeld aan s</w:t>
      </w:r>
      <w:r w:rsidRPr="00B74743" w:rsidR="00412416">
        <w:t>ociale cohesie</w:t>
      </w:r>
      <w:r w:rsidRPr="00B74743" w:rsidR="00E30E32">
        <w:t xml:space="preserve">, zorgzaamheid, schoonheid </w:t>
      </w:r>
      <w:r w:rsidRPr="00B74743" w:rsidR="00412416">
        <w:t>of vrijheid</w:t>
      </w:r>
      <w:r w:rsidRPr="00B74743" w:rsidR="00436731">
        <w:t xml:space="preserve">, of </w:t>
      </w:r>
      <w:r w:rsidRPr="00B74743" w:rsidR="00FD2475">
        <w:t>het kwantificeren ligt gevoelig, bijvoorbeeld bij mensenlevens.</w:t>
      </w:r>
      <w:r w:rsidRPr="00B74743" w:rsidR="0099442E">
        <w:t xml:space="preserve"> </w:t>
      </w:r>
      <w:r w:rsidRPr="00B74743">
        <w:t xml:space="preserve">De consequentie is dat dat wat je niet in geld kunt uitdrukken, het erg moeilijk heeft in het debat. </w:t>
      </w:r>
    </w:p>
    <w:p w:rsidR="009F0D3E" w:rsidP="00FD2475" w:rsidRDefault="009F0D3E" w14:paraId="2B5D03B5" w14:textId="77777777">
      <w:pPr>
        <w:spacing w:after="0" w:line="264" w:lineRule="auto"/>
      </w:pPr>
    </w:p>
    <w:p w:rsidRPr="00B74743" w:rsidR="00436731" w:rsidP="00FD2475" w:rsidRDefault="00FD2475" w14:paraId="3A8245FA" w14:textId="528FEC15">
      <w:pPr>
        <w:spacing w:after="0" w:line="264" w:lineRule="auto"/>
      </w:pPr>
      <w:r w:rsidRPr="00B74743">
        <w:t xml:space="preserve">Er zijn </w:t>
      </w:r>
      <w:r w:rsidRPr="00B74743" w:rsidR="004D09B8">
        <w:t>alternatieven beschikbaar v</w:t>
      </w:r>
      <w:r w:rsidRPr="00B74743">
        <w:t xml:space="preserve">oor </w:t>
      </w:r>
      <w:r w:rsidRPr="00B74743" w:rsidR="00EE3250">
        <w:t xml:space="preserve">het </w:t>
      </w:r>
      <w:proofErr w:type="spellStart"/>
      <w:r w:rsidRPr="00B74743">
        <w:t>monetariseren</w:t>
      </w:r>
      <w:proofErr w:type="spellEnd"/>
      <w:r w:rsidRPr="00B74743" w:rsidR="00BD5411">
        <w:t xml:space="preserve"> en het wordt ook aanbevolen om de effecten van maatregelen zoveel mogelijk te operationaliseren en te kwantificeren</w:t>
      </w:r>
      <w:r w:rsidR="009F0D3E">
        <w:t>, ook als dat niet in euro’s kan</w:t>
      </w:r>
      <w:r w:rsidRPr="00B74743" w:rsidR="009142D4">
        <w:t xml:space="preserve">. In het </w:t>
      </w:r>
      <w:r w:rsidRPr="00B74743" w:rsidR="004D09B8">
        <w:t>concept van brede welvaart</w:t>
      </w:r>
      <w:r w:rsidRPr="00B74743" w:rsidR="009142D4">
        <w:t xml:space="preserve"> wordt bijvoorbeeld een </w:t>
      </w:r>
      <w:r w:rsidRPr="00B74743" w:rsidR="004D09B8">
        <w:t>brede set aan indicatoren samengebracht</w:t>
      </w:r>
      <w:r w:rsidRPr="00B74743" w:rsidR="00BD5411">
        <w:t xml:space="preserve">. </w:t>
      </w:r>
      <w:r w:rsidR="00E03988">
        <w:t xml:space="preserve">Bovendien hoeft het </w:t>
      </w:r>
      <w:r w:rsidRPr="00B74743" w:rsidR="009142D4">
        <w:t xml:space="preserve">saldo van kosten en baten zeker niet altijd </w:t>
      </w:r>
      <w:r w:rsidRPr="00B74743" w:rsidR="00130FFA">
        <w:t xml:space="preserve">doorslaggevend te zijn. Je zou ook </w:t>
      </w:r>
      <w:r w:rsidRPr="00B74743" w:rsidR="00C24C27">
        <w:t xml:space="preserve">de </w:t>
      </w:r>
      <w:r w:rsidRPr="00B74743">
        <w:t>rechtvaardigheid van de verdeling van kosten en baten prioriteit kunnen geven</w:t>
      </w:r>
      <w:r w:rsidRPr="00B74743" w:rsidR="00C24C27">
        <w:t xml:space="preserve"> in de afweging</w:t>
      </w:r>
      <w:r w:rsidRPr="00B74743">
        <w:t>.</w:t>
      </w:r>
      <w:r w:rsidRPr="00B74743" w:rsidR="00C24C27">
        <w:t xml:space="preserve"> Immers, binnen een sec afweging van kosten en baten kan het gebeuren dat een groot belang voor een kleine groep (schone lucht voor mensen die langs een weg wonen) ondersneeuwt bij een klein belang van een grote groep (beetje reistijdwinst voor veel forenzen).</w:t>
      </w:r>
    </w:p>
    <w:p w:rsidR="00024603" w:rsidP="00E30E32" w:rsidRDefault="00024603" w14:paraId="32C367CE" w14:textId="3CB86CCA">
      <w:pPr>
        <w:spacing w:after="0" w:line="264" w:lineRule="auto"/>
      </w:pPr>
    </w:p>
    <w:p w:rsidRPr="00D63A8B" w:rsidR="00D63A8B" w:rsidP="00E30E32" w:rsidRDefault="00D63A8B" w14:paraId="0A3261BF" w14:textId="7A3B5802">
      <w:pPr>
        <w:spacing w:after="0" w:line="264" w:lineRule="auto"/>
        <w:rPr>
          <w:b/>
          <w:bCs/>
        </w:rPr>
      </w:pPr>
      <w:r>
        <w:rPr>
          <w:b/>
          <w:bCs/>
        </w:rPr>
        <w:t>Kwantificeren vergt data</w:t>
      </w:r>
    </w:p>
    <w:p w:rsidR="00E03988" w:rsidP="00D63A8B" w:rsidRDefault="00D63A8B" w14:paraId="39EF6868" w14:textId="77777777">
      <w:pPr>
        <w:spacing w:after="0" w:line="264" w:lineRule="auto"/>
      </w:pPr>
      <w:r>
        <w:t xml:space="preserve">Het succesvol naast elkaar zetten van kosten en baten vereist wel dat er data beschikbaar is om dat mee te doen. En dat is zelfs voor zaken die in principe goed te kwantificeren zijn en waarover weinig discussie bestaat over de wenselijkheid daarvan, nog niet altijd eenvoudig. Nederland kent een lange en gewaardeerde traditie in verkeersonderzoek en veel landen zijn er jaloers op. Maar </w:t>
      </w:r>
      <w:r w:rsidR="00E03988">
        <w:t>uit</w:t>
      </w:r>
      <w:r>
        <w:t xml:space="preserve"> die traditie weten we vooral veel over autogebruik en langere verplaatsingen, maar veel minder over lopen, fietsen en stedelijke mobiliteit over kortere afstanden. Een concreet voorbeeld: we hebben wel goed onderbouwde gegevens over reistijdwaardering van auto- en ov-gebruikers, maar niet van voetgangers en fietsers. </w:t>
      </w:r>
    </w:p>
    <w:p w:rsidR="00E03988" w:rsidP="00D63A8B" w:rsidRDefault="00E03988" w14:paraId="027CD763" w14:textId="77777777">
      <w:pPr>
        <w:spacing w:after="0" w:line="264" w:lineRule="auto"/>
      </w:pPr>
    </w:p>
    <w:p w:rsidR="00D63A8B" w:rsidP="00D63A8B" w:rsidRDefault="00D63A8B" w14:paraId="0F5E0042" w14:textId="0652E436">
      <w:pPr>
        <w:spacing w:after="0" w:line="264" w:lineRule="auto"/>
      </w:pPr>
      <w:r>
        <w:t xml:space="preserve">Bovendien, steeds vaker willen we kosten en baten afwegen van oplossingen die in de praktijk nog niet bestaan. Dan zul je je moeten baseren op aannames. Er bestaat simpelweg geen empirische data over </w:t>
      </w:r>
      <w:r w:rsidR="009F0D3E">
        <w:t xml:space="preserve">het effect </w:t>
      </w:r>
      <w:r>
        <w:t xml:space="preserve">van een groot aandeel zelfrijdende voertuigen in het wagenpark, de kosten en baten van een nieuwe vorm van stedelijk OV of het oplossend vermogen van </w:t>
      </w:r>
      <w:proofErr w:type="spellStart"/>
      <w:r>
        <w:t>Mobility</w:t>
      </w:r>
      <w:proofErr w:type="spellEnd"/>
      <w:r>
        <w:t xml:space="preserve"> as a Service. Om deze ontwikkelingen te kwantificeren, wordt zoveel mogelijk gebruik gemaakt van gegevens over ontwikkelingen die een zekere mate vergelijkbaarheid kennen.</w:t>
      </w:r>
      <w:r w:rsidR="009F0D3E">
        <w:t xml:space="preserve"> Het is belangrijk om je te realiseren dat dit onzekerheid met zich meebrengt.</w:t>
      </w:r>
      <w:r>
        <w:t xml:space="preserve"> </w:t>
      </w:r>
    </w:p>
    <w:p w:rsidR="00D63A8B" w:rsidP="00D63A8B" w:rsidRDefault="00D63A8B" w14:paraId="243CAE3C" w14:textId="77777777">
      <w:pPr>
        <w:spacing w:after="0" w:line="264" w:lineRule="auto"/>
      </w:pPr>
    </w:p>
    <w:p w:rsidRPr="00B74743" w:rsidR="00024603" w:rsidP="00024603" w:rsidRDefault="00130FFA" w14:paraId="12432212" w14:textId="0A6BEFDB">
      <w:pPr>
        <w:spacing w:after="0" w:line="264" w:lineRule="auto"/>
        <w:rPr>
          <w:b/>
        </w:rPr>
      </w:pPr>
      <w:r w:rsidRPr="00B74743">
        <w:rPr>
          <w:b/>
        </w:rPr>
        <w:t>De eenzijdige aanpak</w:t>
      </w:r>
      <w:r w:rsidRPr="00B74743" w:rsidR="00024603">
        <w:rPr>
          <w:b/>
        </w:rPr>
        <w:t xml:space="preserve"> bevoordeel</w:t>
      </w:r>
      <w:r w:rsidRPr="00B74743">
        <w:rPr>
          <w:b/>
        </w:rPr>
        <w:t>t</w:t>
      </w:r>
      <w:r w:rsidRPr="00B74743" w:rsidR="00024603">
        <w:rPr>
          <w:b/>
        </w:rPr>
        <w:t xml:space="preserve"> sommige modaliteiten boven andere</w:t>
      </w:r>
    </w:p>
    <w:p w:rsidR="009F0D3E" w:rsidP="00E03988" w:rsidRDefault="00024603" w14:paraId="4568F1F0" w14:textId="77777777">
      <w:pPr>
        <w:spacing w:after="0" w:line="264" w:lineRule="auto"/>
      </w:pPr>
      <w:r w:rsidRPr="00B74743">
        <w:t xml:space="preserve">Wat heeft dit nu concreet voor effect op de besluitvorming over verschillende modaliteiten? Veel. Een voorbeeld: </w:t>
      </w:r>
      <w:r w:rsidR="009F0D3E">
        <w:t xml:space="preserve">directe reizigersbaten in de vorm van </w:t>
      </w:r>
      <w:r w:rsidRPr="00B74743">
        <w:t xml:space="preserve">reistijdwinst </w:t>
      </w:r>
      <w:r w:rsidRPr="00B74743" w:rsidR="00DF2100">
        <w:t xml:space="preserve">is in de </w:t>
      </w:r>
      <w:r w:rsidRPr="00B74743" w:rsidR="00130FFA">
        <w:t xml:space="preserve">huidige </w:t>
      </w:r>
      <w:proofErr w:type="spellStart"/>
      <w:r w:rsidRPr="00B74743" w:rsidR="00DF2100">
        <w:t>MKBA</w:t>
      </w:r>
      <w:r w:rsidRPr="00B74743" w:rsidR="00130FFA">
        <w:t>’s</w:t>
      </w:r>
      <w:proofErr w:type="spellEnd"/>
      <w:r w:rsidRPr="00B74743" w:rsidR="00DF2100">
        <w:t xml:space="preserve"> </w:t>
      </w:r>
      <w:r w:rsidRPr="00B74743">
        <w:t xml:space="preserve">de belangrijkste baat van infrastructuurprojecten. Projecten die </w:t>
      </w:r>
      <w:r w:rsidRPr="00B74743" w:rsidR="00130FFA">
        <w:t>files oplossen</w:t>
      </w:r>
      <w:r w:rsidRPr="00B74743" w:rsidR="00B74743">
        <w:t xml:space="preserve">, en dus in de beoordeling </w:t>
      </w:r>
      <w:r w:rsidRPr="00B74743">
        <w:t>‘snelheid’ genereren,</w:t>
      </w:r>
      <w:r w:rsidR="00D63A8B">
        <w:t xml:space="preserve"> zijn daarmee per definitie in het voordeel. Zeker wanneer die snelheid vooral ten goede komt van </w:t>
      </w:r>
      <w:r w:rsidRPr="00B74743">
        <w:t>automobilisten en zakelijke reizigers – want hun tijd is het meest waard</w:t>
      </w:r>
      <w:r w:rsidR="00D63A8B">
        <w:t>.</w:t>
      </w:r>
      <w:r w:rsidRPr="00B74743">
        <w:t xml:space="preserve"> Oplossingen die langzamere vervoerwijzen</w:t>
      </w:r>
      <w:r w:rsidRPr="00B74743" w:rsidR="00DF2100">
        <w:t xml:space="preserve"> benutten</w:t>
      </w:r>
      <w:r w:rsidRPr="00B74743">
        <w:t xml:space="preserve">, zoals lopen, fietsen of openbaar vervoer of oplossingen in het ruimtelijk domein, zijn lastiger te verantwoorden in het besluitvormingsproces. Deze projecten kennen wel degelijk </w:t>
      </w:r>
      <w:r w:rsidR="00E03988">
        <w:t>belangrijke voordelen</w:t>
      </w:r>
      <w:r w:rsidRPr="00B74743">
        <w:t xml:space="preserve">, bijvoorbeeld in de vorm van effecten op ruimtelijke kwaliteit, gezondheid, toegankelijkheid en lagere milieubelasting, maar omdat de </w:t>
      </w:r>
      <w:r w:rsidRPr="00B74743" w:rsidR="00130FFA">
        <w:t>baten</w:t>
      </w:r>
      <w:r w:rsidR="00E03988">
        <w:t xml:space="preserve"> </w:t>
      </w:r>
      <w:r w:rsidR="00E03988">
        <w:lastRenderedPageBreak/>
        <w:t>hiervan</w:t>
      </w:r>
      <w:r w:rsidRPr="00B74743" w:rsidR="00130FFA">
        <w:t xml:space="preserve"> </w:t>
      </w:r>
      <w:r w:rsidRPr="00B74743">
        <w:t>veel lager worden ingeschat</w:t>
      </w:r>
      <w:r w:rsidR="00E03988">
        <w:t xml:space="preserve"> dan de klassieke reizigersbaten, of (nog) niet gekwantificeerd kunnen worden</w:t>
      </w:r>
      <w:r w:rsidRPr="00B74743">
        <w:t>, komen ze minder gunstig uit de bus.</w:t>
      </w:r>
    </w:p>
    <w:p w:rsidR="00E03988" w:rsidP="00E03988" w:rsidRDefault="00024603" w14:paraId="634B563B" w14:textId="68F97777">
      <w:pPr>
        <w:spacing w:after="0" w:line="264" w:lineRule="auto"/>
      </w:pPr>
      <w:r w:rsidRPr="00B74743">
        <w:t xml:space="preserve"> </w:t>
      </w:r>
    </w:p>
    <w:p w:rsidRPr="00B74743" w:rsidR="00C115E2" w:rsidP="009C3819" w:rsidRDefault="00E56FBD" w14:paraId="1F59385D" w14:textId="77777777">
      <w:pPr>
        <w:spacing w:after="0" w:line="264" w:lineRule="auto"/>
        <w:rPr>
          <w:b/>
        </w:rPr>
      </w:pPr>
      <w:r w:rsidRPr="00B74743">
        <w:rPr>
          <w:b/>
        </w:rPr>
        <w:t>Instituties zijn</w:t>
      </w:r>
      <w:r w:rsidRPr="00B74743" w:rsidR="00847F89">
        <w:rPr>
          <w:b/>
        </w:rPr>
        <w:t>, veelal impliciet, sterk sturend bij investeringsbeslissingen</w:t>
      </w:r>
    </w:p>
    <w:p w:rsidRPr="00B74743" w:rsidR="00C77ADC" w:rsidP="009C3819" w:rsidRDefault="00883108" w14:paraId="3CD409F3" w14:textId="77777777">
      <w:pPr>
        <w:spacing w:after="0" w:line="264" w:lineRule="auto"/>
      </w:pPr>
      <w:r w:rsidRPr="00B74743">
        <w:t>R</w:t>
      </w:r>
      <w:r w:rsidRPr="00B74743" w:rsidR="00C77ADC">
        <w:t>egels en instituties</w:t>
      </w:r>
      <w:r w:rsidRPr="00B74743">
        <w:t>, de gestolde waarden uit het verleden,</w:t>
      </w:r>
      <w:r w:rsidRPr="00B74743" w:rsidR="00C77ADC">
        <w:t xml:space="preserve"> </w:t>
      </w:r>
      <w:r w:rsidRPr="00B74743">
        <w:t xml:space="preserve">oefenen dus invloed uit </w:t>
      </w:r>
      <w:r w:rsidRPr="00B74743" w:rsidR="00C77ADC">
        <w:t xml:space="preserve">op </w:t>
      </w:r>
      <w:r w:rsidRPr="00B74743" w:rsidR="00847F89">
        <w:t>investeringsbeslissingen</w:t>
      </w:r>
      <w:r w:rsidRPr="00B74743" w:rsidR="00C77ADC">
        <w:t>.</w:t>
      </w:r>
      <w:r w:rsidRPr="00B74743" w:rsidR="00E54F4C">
        <w:t xml:space="preserve"> </w:t>
      </w:r>
      <w:r w:rsidRPr="00B74743">
        <w:t xml:space="preserve">Hiervan zijn nog veel meer voorbeelden te geven. </w:t>
      </w:r>
      <w:r w:rsidRPr="00B74743" w:rsidR="002906B0">
        <w:t xml:space="preserve">De huidige verdeling van het mobiliteitsbudget </w:t>
      </w:r>
      <w:r w:rsidRPr="00B74743" w:rsidR="00205314">
        <w:t xml:space="preserve">tussen Rijk en regio draagt eraan bij dat </w:t>
      </w:r>
      <w:r w:rsidRPr="00B74743" w:rsidR="002906B0">
        <w:t>‘kleine’ oplossingen voor bereikbaarheidsproblemen</w:t>
      </w:r>
      <w:r w:rsidRPr="00B74743" w:rsidR="00205314">
        <w:t xml:space="preserve"> toch vaak moeilijk financiering kunnen vinden</w:t>
      </w:r>
      <w:r w:rsidRPr="00B74743" w:rsidR="002906B0">
        <w:t xml:space="preserve"> (klein geld is moeilijker dan groot geld)</w:t>
      </w:r>
      <w:r w:rsidRPr="00B74743" w:rsidR="00205314">
        <w:t xml:space="preserve">. Verantwoordelijkheidsverdeling tussen overheidslagen maakt het </w:t>
      </w:r>
      <w:r w:rsidRPr="00B74743" w:rsidR="002906B0">
        <w:t>lastig om te komen tot een</w:t>
      </w:r>
      <w:r w:rsidRPr="00B74743" w:rsidR="00C77ADC">
        <w:t xml:space="preserve"> goede afstemming te komen rond ketenverplaatsingen, wat een nadelig effect heeft op de kansen OV-oplossingen. En de institutionele kaders van ruimtelijke en mobiliteitsplanning </w:t>
      </w:r>
      <w:r w:rsidRPr="00B74743" w:rsidR="00205314">
        <w:t xml:space="preserve">ontmoedigen </w:t>
      </w:r>
      <w:r w:rsidRPr="00B74743" w:rsidR="00C77ADC">
        <w:t xml:space="preserve">de onderlinge afstemming, waardoor ruimtelijke oplossingen voor mobiliteitsopgaven </w:t>
      </w:r>
      <w:r w:rsidRPr="00B74743" w:rsidR="004324FD">
        <w:t>weinig kans krijgen.</w:t>
      </w:r>
    </w:p>
    <w:p w:rsidRPr="00B74743" w:rsidR="00847F89" w:rsidP="009C3819" w:rsidRDefault="00847F89" w14:paraId="2D8E71AA" w14:textId="77777777">
      <w:pPr>
        <w:spacing w:after="0" w:line="264" w:lineRule="auto"/>
      </w:pPr>
    </w:p>
    <w:p w:rsidRPr="00B74743" w:rsidR="004324FD" w:rsidP="009C3819" w:rsidRDefault="004E05F3" w14:paraId="4CAB5E0C" w14:textId="77777777">
      <w:pPr>
        <w:spacing w:after="0" w:line="264" w:lineRule="auto"/>
        <w:rPr>
          <w:b/>
        </w:rPr>
      </w:pPr>
      <w:r w:rsidRPr="00B74743">
        <w:rPr>
          <w:b/>
        </w:rPr>
        <w:t>Politiek handelen in een technocratische context</w:t>
      </w:r>
    </w:p>
    <w:p w:rsidRPr="00B74743" w:rsidR="00E54F4C" w:rsidP="009C3819" w:rsidRDefault="00706D8A" w14:paraId="6543E3A6" w14:textId="77777777">
      <w:pPr>
        <w:spacing w:after="0" w:line="264" w:lineRule="auto"/>
      </w:pPr>
      <w:r w:rsidRPr="00B74743">
        <w:t xml:space="preserve">Kortom: </w:t>
      </w:r>
      <w:r w:rsidRPr="00B74743" w:rsidR="00205314">
        <w:t>de oplossing die gekozen wordt voor een probleem</w:t>
      </w:r>
      <w:r w:rsidRPr="00B74743" w:rsidR="004324FD">
        <w:t>, hangt</w:t>
      </w:r>
      <w:r w:rsidRPr="00B74743" w:rsidR="00205314">
        <w:t xml:space="preserve"> sterk</w:t>
      </w:r>
      <w:r w:rsidRPr="00B74743" w:rsidR="004324FD">
        <w:t xml:space="preserve"> af van hoe het probleem wordt gedefinieerd en hoe oplossingen tegen elkaar af worden gewogen.</w:t>
      </w:r>
      <w:r w:rsidRPr="00B74743">
        <w:t xml:space="preserve"> </w:t>
      </w:r>
      <w:r w:rsidRPr="00B74743" w:rsidR="0062243F">
        <w:t>In Nederland</w:t>
      </w:r>
      <w:r w:rsidRPr="00B74743">
        <w:t xml:space="preserve"> zijn de processen </w:t>
      </w:r>
      <w:r w:rsidRPr="00B74743" w:rsidR="00DF2100">
        <w:t>hiervoor</w:t>
      </w:r>
      <w:r w:rsidRPr="00B74743" w:rsidR="0062243F">
        <w:t xml:space="preserve"> sterk technocratisch ingericht. </w:t>
      </w:r>
      <w:r w:rsidRPr="00B74743">
        <w:t xml:space="preserve">Dat technocratisch systeem is normatief: er zitten </w:t>
      </w:r>
      <w:r w:rsidRPr="00B74743" w:rsidR="0062243F">
        <w:t>specifieke waarden ingebakken</w:t>
      </w:r>
      <w:r w:rsidRPr="00B74743">
        <w:t xml:space="preserve"> die reflecteren wat we </w:t>
      </w:r>
      <w:r w:rsidRPr="00B74743" w:rsidR="0062243F">
        <w:t>in het verleden belangrijk genoeg vonden om erin te stoppen.</w:t>
      </w:r>
      <w:r w:rsidRPr="00B74743">
        <w:t xml:space="preserve"> </w:t>
      </w:r>
    </w:p>
    <w:p w:rsidRPr="00B74743" w:rsidR="00E54F4C" w:rsidP="009C3819" w:rsidRDefault="00E54F4C" w14:paraId="788149B8" w14:textId="77777777">
      <w:pPr>
        <w:spacing w:after="0" w:line="264" w:lineRule="auto"/>
      </w:pPr>
    </w:p>
    <w:p w:rsidRPr="00B74743" w:rsidR="009D74B0" w:rsidP="009C3819" w:rsidRDefault="004324FD" w14:paraId="12F5FFB3" w14:textId="42161099">
      <w:pPr>
        <w:spacing w:after="0" w:line="264" w:lineRule="auto"/>
      </w:pPr>
      <w:r w:rsidRPr="00B74743">
        <w:t xml:space="preserve">Als de Kamer andere oplossingen in het mobiliteitsdomein ambieert, </w:t>
      </w:r>
      <w:r w:rsidRPr="00B74743" w:rsidR="00F63A2C">
        <w:t xml:space="preserve">dan </w:t>
      </w:r>
      <w:r w:rsidRPr="00B74743" w:rsidR="0062243F">
        <w:t>zijn er twee aanknopingspunten</w:t>
      </w:r>
      <w:r w:rsidRPr="00B74743" w:rsidR="00024603">
        <w:t>. T</w:t>
      </w:r>
      <w:r w:rsidRPr="00B74743" w:rsidR="008A1A60">
        <w:t xml:space="preserve">en eerste </w:t>
      </w:r>
      <w:r w:rsidRPr="00B74743" w:rsidR="00883108">
        <w:t>de manier waarop de Kamer doelen van het mobiliteitsbeleid formuleert</w:t>
      </w:r>
      <w:r w:rsidRPr="00B74743" w:rsidR="00024603">
        <w:t>: zonder doel</w:t>
      </w:r>
      <w:r w:rsidRPr="00B74743" w:rsidR="00205314">
        <w:t>en</w:t>
      </w:r>
      <w:r w:rsidRPr="00B74743" w:rsidR="00024603">
        <w:t xml:space="preserve"> geen budget. En ten tweede</w:t>
      </w:r>
      <w:r w:rsidRPr="00B74743" w:rsidR="004E05F3">
        <w:t xml:space="preserve"> het instrumentarium dat we momenteel hanteren</w:t>
      </w:r>
      <w:r w:rsidRPr="00B74743" w:rsidR="008A1A60">
        <w:t xml:space="preserve"> in onze besluitvormingsprocessen rond infrastructuurinvesteringen</w:t>
      </w:r>
      <w:r w:rsidRPr="00B74743" w:rsidR="000A5F3A">
        <w:t xml:space="preserve">. Als de Kamer </w:t>
      </w:r>
      <w:r w:rsidRPr="00B74743" w:rsidR="00205314">
        <w:t xml:space="preserve">andere uitkomsten ambieert, dan </w:t>
      </w:r>
      <w:r w:rsidR="009F0D3E">
        <w:t xml:space="preserve">vraagt dat om het meewegen van een bredere set aan </w:t>
      </w:r>
      <w:r w:rsidRPr="00B74743" w:rsidR="00024603">
        <w:t>beslisinformatie</w:t>
      </w:r>
      <w:r w:rsidR="009F0D3E">
        <w:t xml:space="preserve"> waarin</w:t>
      </w:r>
      <w:r w:rsidR="00D63A8B">
        <w:t xml:space="preserve"> </w:t>
      </w:r>
      <w:r w:rsidRPr="00B74743" w:rsidR="00205314">
        <w:t xml:space="preserve">ook </w:t>
      </w:r>
      <w:r w:rsidR="00D63A8B">
        <w:t xml:space="preserve">andere </w:t>
      </w:r>
      <w:r w:rsidRPr="00B74743" w:rsidR="008E4043">
        <w:t xml:space="preserve"> waarden bediend worden en </w:t>
      </w:r>
      <w:r w:rsidR="00D63A8B">
        <w:t xml:space="preserve">zo </w:t>
      </w:r>
      <w:r w:rsidRPr="00B74743" w:rsidR="008E4043">
        <w:t xml:space="preserve">een gelijkwaardiger plek in het proces krijgen. </w:t>
      </w:r>
      <w:r w:rsidR="009F0D3E">
        <w:t xml:space="preserve">Dat maakt besluitvorming misschien niet eenvoudiger, maar </w:t>
      </w:r>
      <w:r w:rsidR="004F511D">
        <w:t>de afweging wel rijker.</w:t>
      </w:r>
    </w:p>
    <w:p w:rsidRPr="00B74743" w:rsidR="00024603" w:rsidP="009C3819" w:rsidRDefault="00024603" w14:paraId="025F2037" w14:textId="77777777">
      <w:pPr>
        <w:spacing w:after="0" w:line="264" w:lineRule="auto"/>
      </w:pPr>
    </w:p>
    <w:p w:rsidRPr="00B74743" w:rsidR="00B634DA" w:rsidP="009C3819" w:rsidRDefault="00AF2DB5" w14:paraId="16639B93" w14:textId="77777777">
      <w:pPr>
        <w:spacing w:after="0" w:line="264" w:lineRule="auto"/>
        <w:rPr>
          <w:b/>
        </w:rPr>
      </w:pPr>
      <w:r w:rsidRPr="00B74743">
        <w:rPr>
          <w:b/>
        </w:rPr>
        <w:t>Literatuur</w:t>
      </w:r>
    </w:p>
    <w:p w:rsidRPr="00B74743" w:rsidR="0026501F" w:rsidP="0026501F" w:rsidRDefault="0026501F" w14:paraId="065415B9" w14:textId="77777777">
      <w:pPr>
        <w:spacing w:after="0" w:line="264" w:lineRule="auto"/>
        <w:ind w:left="567" w:hanging="567"/>
      </w:pPr>
      <w:r w:rsidRPr="00B74743">
        <w:t>Buunk, W. &amp; J. Bastiaanssen (2016) Strijd over Mobiliteit – De onderliggende waarden in onze opvattingen over reizen, verkeer en openbaar vervoer. Zwolle: Hogeschool Windesheim, Windesheimreeks Kennis en Onderzoek nr. 61.</w:t>
      </w:r>
    </w:p>
    <w:p w:rsidRPr="00B74743" w:rsidR="0026501F" w:rsidP="009C3819" w:rsidRDefault="0026501F" w14:paraId="62D210FA" w14:textId="77777777">
      <w:pPr>
        <w:spacing w:after="0" w:line="264" w:lineRule="auto"/>
        <w:ind w:left="567" w:hanging="567"/>
      </w:pPr>
      <w:r w:rsidRPr="00B74743">
        <w:t>Hogeschool Windesheim, de Argumentenfabriek, CROW-</w:t>
      </w:r>
      <w:proofErr w:type="spellStart"/>
      <w:r w:rsidRPr="00B74743">
        <w:t>KpVV</w:t>
      </w:r>
      <w:proofErr w:type="spellEnd"/>
      <w:r w:rsidRPr="00B74743">
        <w:t>, Radboud Universiteit &amp; PBL (2015) Waardenkaart Mobiliteit. Amsterdam: De Argumentenfabriek.</w:t>
      </w:r>
    </w:p>
    <w:p w:rsidRPr="00B74743" w:rsidR="00625DF4" w:rsidP="009C3819" w:rsidRDefault="00625DF4" w14:paraId="2FE23E8F" w14:textId="77777777">
      <w:pPr>
        <w:spacing w:after="0" w:line="264" w:lineRule="auto"/>
        <w:ind w:left="567" w:hanging="567"/>
      </w:pPr>
      <w:r w:rsidRPr="00B74743">
        <w:t xml:space="preserve">Mouter, N., S. van </w:t>
      </w:r>
      <w:proofErr w:type="spellStart"/>
      <w:r w:rsidRPr="00B74743">
        <w:t>Cranenburgh</w:t>
      </w:r>
      <w:proofErr w:type="spellEnd"/>
      <w:r w:rsidRPr="00B74743">
        <w:t xml:space="preserve"> &amp; B. van Wee (2016) Maken individuen als consument en burger een andere afweging tussen verkeersveiligheid en reistijd?</w:t>
      </w:r>
      <w:r w:rsidRPr="00B74743" w:rsidR="009C2A99">
        <w:t xml:space="preserve"> Bijdrage aan het Colloquium </w:t>
      </w:r>
      <w:proofErr w:type="spellStart"/>
      <w:r w:rsidRPr="00B74743" w:rsidR="009C2A99">
        <w:t>Vervoersplanologisch</w:t>
      </w:r>
      <w:proofErr w:type="spellEnd"/>
      <w:r w:rsidRPr="00B74743" w:rsidR="009C2A99">
        <w:t xml:space="preserve"> Speurwerk, 24 en 25 november 2016, Zwolle.</w:t>
      </w:r>
    </w:p>
    <w:p w:rsidRPr="00B74743" w:rsidR="00AF2DB5" w:rsidP="009C3819" w:rsidRDefault="00AF2DB5" w14:paraId="1586B178" w14:textId="77777777">
      <w:pPr>
        <w:spacing w:after="0" w:line="264" w:lineRule="auto"/>
        <w:ind w:left="567" w:hanging="567"/>
      </w:pPr>
      <w:r w:rsidRPr="00B74743">
        <w:t>PBL (2014) Kiezen en Delen. Strategieën voor een betere afstemming tussen verstedelijking en infrastructuur. PBL: Den Haag.</w:t>
      </w:r>
    </w:p>
    <w:p w:rsidRPr="00B74743" w:rsidR="009C3819" w:rsidP="009C3819" w:rsidRDefault="009C3819" w14:paraId="6B5300F0" w14:textId="77777777">
      <w:pPr>
        <w:tabs>
          <w:tab w:val="left" w:pos="284"/>
        </w:tabs>
        <w:spacing w:after="0" w:line="264" w:lineRule="auto"/>
        <w:ind w:left="567" w:hanging="567"/>
      </w:pPr>
      <w:r w:rsidRPr="00B74743">
        <w:t>PBL (2019), Oefenen met de toekomst. Scenario’s voor stedelijke ontwikkeling, infrastructuur en mobiliteit in Nederland voor 2049. Ruimtelijke verkenning 2019. Den Haag: Planbureau voor de Leefomgeving.</w:t>
      </w:r>
    </w:p>
    <w:p w:rsidRPr="00B74743" w:rsidR="00AF2DB5" w:rsidP="009C3819" w:rsidRDefault="00AF2DB5" w14:paraId="6A57E7CD" w14:textId="77777777">
      <w:pPr>
        <w:tabs>
          <w:tab w:val="left" w:pos="284"/>
        </w:tabs>
        <w:spacing w:after="0" w:line="264" w:lineRule="auto"/>
        <w:ind w:left="567" w:hanging="567"/>
      </w:pPr>
      <w:r w:rsidRPr="00B74743">
        <w:t>Snellen, D. &amp; J. Tennekes (2018), ‘Gestolde waarden, veranderde werkelijkheid en nieuwe actoren. Over de</w:t>
      </w:r>
      <w:r w:rsidRPr="00B74743" w:rsidR="00127E71">
        <w:t xml:space="preserve"> </w:t>
      </w:r>
      <w:r w:rsidRPr="00B74743">
        <w:t xml:space="preserve">noodzaak voor nieuwe instituties rondom mobiliteit en infrastructuur’, in: </w:t>
      </w:r>
      <w:proofErr w:type="spellStart"/>
      <w:r w:rsidRPr="00B74743">
        <w:t>Idenburgh</w:t>
      </w:r>
      <w:proofErr w:type="spellEnd"/>
      <w:r w:rsidRPr="00B74743">
        <w:t xml:space="preserve">, A. &amp; M. </w:t>
      </w:r>
      <w:proofErr w:type="spellStart"/>
      <w:r w:rsidRPr="00B74743">
        <w:t>Weijnen</w:t>
      </w:r>
      <w:proofErr w:type="spellEnd"/>
      <w:r w:rsidRPr="00B74743">
        <w:t xml:space="preserve"> (red.),</w:t>
      </w:r>
      <w:r w:rsidRPr="00B74743" w:rsidR="00127E71">
        <w:t xml:space="preserve"> </w:t>
      </w:r>
      <w:r w:rsidRPr="00B74743">
        <w:t>Sturen op de sociale waarde van infrastructuur. Den Haag: Wetenschappelijke Raad voor het Regeringsbeleid.</w:t>
      </w:r>
    </w:p>
    <w:p w:rsidRPr="00127E71" w:rsidR="00127E71" w:rsidP="009C3819" w:rsidRDefault="00127E71" w14:paraId="4964A3F9" w14:textId="77777777">
      <w:pPr>
        <w:tabs>
          <w:tab w:val="left" w:pos="284"/>
        </w:tabs>
        <w:spacing w:after="0" w:line="264" w:lineRule="auto"/>
        <w:ind w:left="567" w:hanging="567"/>
        <w:rPr>
          <w:rFonts w:ascii="Calibri" w:hAnsi="Calibri" w:cs="Consolas"/>
        </w:rPr>
      </w:pPr>
      <w:r w:rsidRPr="00B74743">
        <w:lastRenderedPageBreak/>
        <w:t xml:space="preserve">Wee, B. van (2018), ‘Transport en rechtvaardigheid.’, in: </w:t>
      </w:r>
      <w:proofErr w:type="spellStart"/>
      <w:r w:rsidRPr="00B74743">
        <w:t>Idenburgh</w:t>
      </w:r>
      <w:proofErr w:type="spellEnd"/>
      <w:r w:rsidRPr="00B74743">
        <w:t xml:space="preserve">, A. &amp; M. </w:t>
      </w:r>
      <w:proofErr w:type="spellStart"/>
      <w:r w:rsidRPr="00B74743">
        <w:t>Weijnen</w:t>
      </w:r>
      <w:proofErr w:type="spellEnd"/>
      <w:r w:rsidRPr="00B74743">
        <w:t xml:space="preserve"> (red.), Sturen op de sociale waarde van infrastructuur. Den Haag: Wetenschappelijke Raad voor het Regeringsbeleid.</w:t>
      </w:r>
    </w:p>
    <w:p w:rsidRPr="00127E71" w:rsidR="00127E71" w:rsidP="009C3819" w:rsidRDefault="00127E71" w14:paraId="34F37501" w14:textId="77777777">
      <w:pPr>
        <w:tabs>
          <w:tab w:val="left" w:pos="284"/>
        </w:tabs>
        <w:spacing w:after="0" w:line="264" w:lineRule="auto"/>
        <w:ind w:left="567" w:hanging="567"/>
        <w:rPr>
          <w:rFonts w:ascii="Calibri" w:hAnsi="Calibri" w:cs="Consolas"/>
        </w:rPr>
      </w:pPr>
    </w:p>
    <w:sectPr w:rsidRPr="00127E71" w:rsidR="00127E7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96C40" w14:textId="77777777" w:rsidR="00AC79F2" w:rsidRDefault="00AC79F2" w:rsidP="00942F6A">
      <w:pPr>
        <w:spacing w:after="0" w:line="240" w:lineRule="auto"/>
      </w:pPr>
      <w:r>
        <w:separator/>
      </w:r>
    </w:p>
  </w:endnote>
  <w:endnote w:type="continuationSeparator" w:id="0">
    <w:p w14:paraId="1F6B7A50" w14:textId="77777777" w:rsidR="00AC79F2" w:rsidRDefault="00AC79F2" w:rsidP="00942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9A9B8" w14:textId="77777777" w:rsidR="00AC79F2" w:rsidRDefault="00AC79F2" w:rsidP="00942F6A">
      <w:pPr>
        <w:spacing w:after="0" w:line="240" w:lineRule="auto"/>
      </w:pPr>
      <w:r>
        <w:separator/>
      </w:r>
    </w:p>
  </w:footnote>
  <w:footnote w:type="continuationSeparator" w:id="0">
    <w:p w14:paraId="202B55AA" w14:textId="77777777" w:rsidR="00AC79F2" w:rsidRDefault="00AC79F2" w:rsidP="00942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7A3F"/>
    <w:multiLevelType w:val="hybridMultilevel"/>
    <w:tmpl w:val="1828299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5C2026C"/>
    <w:multiLevelType w:val="hybridMultilevel"/>
    <w:tmpl w:val="16F05D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3902E04"/>
    <w:multiLevelType w:val="hybridMultilevel"/>
    <w:tmpl w:val="7234BD2A"/>
    <w:lvl w:ilvl="0" w:tplc="CD167DF4">
      <w:start w:val="13"/>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500B6ABC"/>
    <w:multiLevelType w:val="hybridMultilevel"/>
    <w:tmpl w:val="F2984B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BA80238"/>
    <w:multiLevelType w:val="hybridMultilevel"/>
    <w:tmpl w:val="9DE843A2"/>
    <w:lvl w:ilvl="0" w:tplc="958CA55E">
      <w:numFmt w:val="bullet"/>
      <w:lvlText w:val="-"/>
      <w:lvlJc w:val="left"/>
      <w:pPr>
        <w:ind w:left="405" w:hanging="360"/>
      </w:pPr>
      <w:rPr>
        <w:rFonts w:ascii="Calibri" w:eastAsiaTheme="minorHAnsi" w:hAnsi="Calibri" w:cstheme="minorBid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num w:numId="1">
    <w:abstractNumId w:val="2"/>
  </w:num>
  <w:num w:numId="2">
    <w:abstractNumId w:val="1"/>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5D1"/>
    <w:rsid w:val="00005B35"/>
    <w:rsid w:val="00024603"/>
    <w:rsid w:val="000429D2"/>
    <w:rsid w:val="000805E2"/>
    <w:rsid w:val="000A5F3A"/>
    <w:rsid w:val="000C7493"/>
    <w:rsid w:val="00127E71"/>
    <w:rsid w:val="00130FFA"/>
    <w:rsid w:val="00154AE9"/>
    <w:rsid w:val="00157C93"/>
    <w:rsid w:val="00164D45"/>
    <w:rsid w:val="00184B17"/>
    <w:rsid w:val="0019284D"/>
    <w:rsid w:val="00194FEF"/>
    <w:rsid w:val="001B01AC"/>
    <w:rsid w:val="001D5307"/>
    <w:rsid w:val="001E13CD"/>
    <w:rsid w:val="001E6200"/>
    <w:rsid w:val="00205314"/>
    <w:rsid w:val="00242C2F"/>
    <w:rsid w:val="00247779"/>
    <w:rsid w:val="0026501F"/>
    <w:rsid w:val="002822D8"/>
    <w:rsid w:val="0028296A"/>
    <w:rsid w:val="00284689"/>
    <w:rsid w:val="002906B0"/>
    <w:rsid w:val="002A2E6C"/>
    <w:rsid w:val="002E6002"/>
    <w:rsid w:val="002E7672"/>
    <w:rsid w:val="00307B06"/>
    <w:rsid w:val="00313B76"/>
    <w:rsid w:val="00323B78"/>
    <w:rsid w:val="00342681"/>
    <w:rsid w:val="00346584"/>
    <w:rsid w:val="003521B7"/>
    <w:rsid w:val="00356F06"/>
    <w:rsid w:val="003846B5"/>
    <w:rsid w:val="003971A0"/>
    <w:rsid w:val="003B095F"/>
    <w:rsid w:val="003B1F37"/>
    <w:rsid w:val="003F6DEC"/>
    <w:rsid w:val="00412416"/>
    <w:rsid w:val="00431B51"/>
    <w:rsid w:val="004324FD"/>
    <w:rsid w:val="00436731"/>
    <w:rsid w:val="00455139"/>
    <w:rsid w:val="004B5EAF"/>
    <w:rsid w:val="004C7D8C"/>
    <w:rsid w:val="004D09B8"/>
    <w:rsid w:val="004E05F3"/>
    <w:rsid w:val="004F511D"/>
    <w:rsid w:val="00501112"/>
    <w:rsid w:val="005219FE"/>
    <w:rsid w:val="00531D00"/>
    <w:rsid w:val="00542990"/>
    <w:rsid w:val="005613A6"/>
    <w:rsid w:val="005A6722"/>
    <w:rsid w:val="005B4A3A"/>
    <w:rsid w:val="005D396E"/>
    <w:rsid w:val="005D4A5D"/>
    <w:rsid w:val="005F496C"/>
    <w:rsid w:val="00620234"/>
    <w:rsid w:val="0062243F"/>
    <w:rsid w:val="00625DF4"/>
    <w:rsid w:val="006339FA"/>
    <w:rsid w:val="0068639E"/>
    <w:rsid w:val="006D3474"/>
    <w:rsid w:val="007010F4"/>
    <w:rsid w:val="00706D8A"/>
    <w:rsid w:val="0074537A"/>
    <w:rsid w:val="00757A5C"/>
    <w:rsid w:val="00792E82"/>
    <w:rsid w:val="007C3814"/>
    <w:rsid w:val="007D17D8"/>
    <w:rsid w:val="007D3941"/>
    <w:rsid w:val="007E7C9C"/>
    <w:rsid w:val="008403AB"/>
    <w:rsid w:val="00847F89"/>
    <w:rsid w:val="0085388C"/>
    <w:rsid w:val="008744E8"/>
    <w:rsid w:val="00883108"/>
    <w:rsid w:val="00893F4B"/>
    <w:rsid w:val="008A1A60"/>
    <w:rsid w:val="008D0452"/>
    <w:rsid w:val="008D5AB0"/>
    <w:rsid w:val="008E4043"/>
    <w:rsid w:val="009142D4"/>
    <w:rsid w:val="00942F6A"/>
    <w:rsid w:val="0094777E"/>
    <w:rsid w:val="00954C8E"/>
    <w:rsid w:val="0099442E"/>
    <w:rsid w:val="009960B6"/>
    <w:rsid w:val="009A7726"/>
    <w:rsid w:val="009C2A99"/>
    <w:rsid w:val="009C3819"/>
    <w:rsid w:val="009C4EAA"/>
    <w:rsid w:val="009D74B0"/>
    <w:rsid w:val="009E7120"/>
    <w:rsid w:val="009F0D3E"/>
    <w:rsid w:val="00A05991"/>
    <w:rsid w:val="00A13CCD"/>
    <w:rsid w:val="00A34B68"/>
    <w:rsid w:val="00A45C9E"/>
    <w:rsid w:val="00A53B04"/>
    <w:rsid w:val="00A95BE1"/>
    <w:rsid w:val="00AB1E55"/>
    <w:rsid w:val="00AC3737"/>
    <w:rsid w:val="00AC5EB2"/>
    <w:rsid w:val="00AC791C"/>
    <w:rsid w:val="00AC79F2"/>
    <w:rsid w:val="00AD5E8A"/>
    <w:rsid w:val="00AF2DB5"/>
    <w:rsid w:val="00B00A30"/>
    <w:rsid w:val="00B05139"/>
    <w:rsid w:val="00B352D9"/>
    <w:rsid w:val="00B461B7"/>
    <w:rsid w:val="00B567D7"/>
    <w:rsid w:val="00B634DA"/>
    <w:rsid w:val="00B74743"/>
    <w:rsid w:val="00B769C2"/>
    <w:rsid w:val="00B87EBE"/>
    <w:rsid w:val="00BC781C"/>
    <w:rsid w:val="00BD5411"/>
    <w:rsid w:val="00C051DA"/>
    <w:rsid w:val="00C115E2"/>
    <w:rsid w:val="00C2221F"/>
    <w:rsid w:val="00C24C27"/>
    <w:rsid w:val="00C3502D"/>
    <w:rsid w:val="00C373FF"/>
    <w:rsid w:val="00C4485C"/>
    <w:rsid w:val="00C57967"/>
    <w:rsid w:val="00C77ADC"/>
    <w:rsid w:val="00CA37DA"/>
    <w:rsid w:val="00D104DC"/>
    <w:rsid w:val="00D1555B"/>
    <w:rsid w:val="00D3561B"/>
    <w:rsid w:val="00D41B28"/>
    <w:rsid w:val="00D63A8B"/>
    <w:rsid w:val="00D652A4"/>
    <w:rsid w:val="00D82111"/>
    <w:rsid w:val="00D9387A"/>
    <w:rsid w:val="00D97BA0"/>
    <w:rsid w:val="00DF2100"/>
    <w:rsid w:val="00E03988"/>
    <w:rsid w:val="00E03DB9"/>
    <w:rsid w:val="00E165D1"/>
    <w:rsid w:val="00E30E32"/>
    <w:rsid w:val="00E41F98"/>
    <w:rsid w:val="00E54F4C"/>
    <w:rsid w:val="00E56FBD"/>
    <w:rsid w:val="00E83489"/>
    <w:rsid w:val="00EA5322"/>
    <w:rsid w:val="00EC1707"/>
    <w:rsid w:val="00ED159E"/>
    <w:rsid w:val="00EE3250"/>
    <w:rsid w:val="00F038C9"/>
    <w:rsid w:val="00F1170C"/>
    <w:rsid w:val="00F46C47"/>
    <w:rsid w:val="00F63A2C"/>
    <w:rsid w:val="00F972FF"/>
    <w:rsid w:val="00FA3CAA"/>
    <w:rsid w:val="00FD2475"/>
    <w:rsid w:val="00FE57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D221"/>
  <w15:chartTrackingRefBased/>
  <w15:docId w15:val="{53481A02-9E49-4487-A8E3-24DFD4C3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634DA"/>
    <w:pPr>
      <w:spacing w:after="200" w:line="276" w:lineRule="auto"/>
      <w:ind w:left="720"/>
      <w:contextualSpacing/>
    </w:pPr>
  </w:style>
  <w:style w:type="paragraph" w:styleId="Ballontekst">
    <w:name w:val="Balloon Text"/>
    <w:basedOn w:val="Standaard"/>
    <w:link w:val="BallontekstChar"/>
    <w:uiPriority w:val="99"/>
    <w:semiHidden/>
    <w:unhideWhenUsed/>
    <w:rsid w:val="00A95BE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5BE1"/>
    <w:rPr>
      <w:rFonts w:ascii="Segoe UI" w:hAnsi="Segoe UI" w:cs="Segoe UI"/>
      <w:sz w:val="18"/>
      <w:szCs w:val="18"/>
    </w:rPr>
  </w:style>
  <w:style w:type="character" w:styleId="Verwijzingopmerking">
    <w:name w:val="annotation reference"/>
    <w:basedOn w:val="Standaardalinea-lettertype"/>
    <w:uiPriority w:val="99"/>
    <w:semiHidden/>
    <w:unhideWhenUsed/>
    <w:rsid w:val="00C57967"/>
    <w:rPr>
      <w:sz w:val="16"/>
      <w:szCs w:val="16"/>
    </w:rPr>
  </w:style>
  <w:style w:type="paragraph" w:styleId="Tekstopmerking">
    <w:name w:val="annotation text"/>
    <w:basedOn w:val="Standaard"/>
    <w:link w:val="TekstopmerkingChar"/>
    <w:uiPriority w:val="99"/>
    <w:semiHidden/>
    <w:unhideWhenUsed/>
    <w:rsid w:val="00C5796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57967"/>
    <w:rPr>
      <w:sz w:val="20"/>
      <w:szCs w:val="20"/>
    </w:rPr>
  </w:style>
  <w:style w:type="paragraph" w:styleId="Onderwerpvanopmerking">
    <w:name w:val="annotation subject"/>
    <w:basedOn w:val="Tekstopmerking"/>
    <w:next w:val="Tekstopmerking"/>
    <w:link w:val="OnderwerpvanopmerkingChar"/>
    <w:uiPriority w:val="99"/>
    <w:semiHidden/>
    <w:unhideWhenUsed/>
    <w:rsid w:val="00C57967"/>
    <w:rPr>
      <w:b/>
      <w:bCs/>
    </w:rPr>
  </w:style>
  <w:style w:type="character" w:customStyle="1" w:styleId="OnderwerpvanopmerkingChar">
    <w:name w:val="Onderwerp van opmerking Char"/>
    <w:basedOn w:val="TekstopmerkingChar"/>
    <w:link w:val="Onderwerpvanopmerking"/>
    <w:uiPriority w:val="99"/>
    <w:semiHidden/>
    <w:rsid w:val="00C579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84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2685</ap:Words>
  <ap:Characters>14771</ap:Characters>
  <ap:DocSecurity>0</ap:DocSecurity>
  <ap:Lines>123</ap:Lines>
  <ap:Paragraphs>34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17422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2019-11-06T08:30:00.0000000Z</lastPrinted>
  <dcterms:created xsi:type="dcterms:W3CDTF">2019-11-11T11:02:00.0000000Z</dcterms:created>
  <dcterms:modified xsi:type="dcterms:W3CDTF">2019-11-11T11:02:00.0000000Z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0x010100AC89F1E9F19B9F4983C8AD16811BD112</vt:lpwstr>
  </property>
</Properties>
</file>