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5E2D2D91">
      <w:pPr>
        <w:rPr>
          <w:b/>
        </w:rPr>
      </w:pPr>
    </w:p>
    <w:p w:rsidR="00F01F42" w:rsidP="00F01F42" w:rsidRDefault="00F01F42" w14:paraId="490BA7B0" w14:textId="55235CCB">
      <w:r>
        <w:t>Hierbij bied ik u het verslag aan van de Raad Buitenlandse zaken van 14 oktober 2019.</w:t>
      </w:r>
    </w:p>
    <w:p w:rsidR="00F01F42" w:rsidP="00F01F42" w:rsidRDefault="00F01F42" w14:paraId="5F2CF49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F01F42" w:rsidTr="00750A44" w14:paraId="52947058" w14:textId="77777777">
        <w:trPr>
          <w:trHeight w:val="1095"/>
        </w:trPr>
        <w:tc>
          <w:tcPr>
            <w:tcW w:w="2500" w:type="pct"/>
          </w:tcPr>
          <w:p w:rsidRPr="00C37FE1" w:rsidR="00F01F42" w:rsidP="00F01F42" w:rsidRDefault="00F01F42" w14:paraId="7EF8A904" w14:textId="0FA4D26E"/>
        </w:tc>
        <w:sdt>
          <w:sdtPr>
            <w:alias w:val="Ondertekenaar 2"/>
            <w:tag w:val="Ondertekenaar_x0020_2"/>
            <w:id w:val="309292906"/>
            <w:placeholder>
              <w:docPart w:val="0D3035ED552E497C92A17DC4D9DF6FB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F01F42" w:rsidP="00750A44" w:rsidRDefault="00F01F42" w14:paraId="24790A7F" w14:textId="10D4F7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01F42" w14:paraId="58373F55" w14:textId="5CE9767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F01F42" w14:paraId="462CB2B1" w14:textId="15E425FF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F01F42" w:rsidRDefault="003A2FD6" w14:paraId="3BD01947" w14:textId="727F4FA1">
            <w:r>
              <w:br/>
            </w:r>
            <w:r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F358" w14:textId="77777777" w:rsidR="007A5F03" w:rsidRDefault="007A5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B519" w14:textId="77777777" w:rsidR="007A5F03" w:rsidRDefault="007A5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1157" w14:textId="77777777" w:rsidR="007A5F03" w:rsidRDefault="007A5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5F0A" w14:textId="77777777" w:rsidR="007A5F03" w:rsidRDefault="007A5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E340960" w:rsidR="001B5575" w:rsidRPr="006B0BAF" w:rsidRDefault="007A5F0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BZDOC-2042061561-46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E340960" w:rsidR="001B5575" w:rsidRPr="006B0BAF" w:rsidRDefault="007A5F0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BZDOC-2042061561-46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CA62175" w:rsidR="00596AD0" w:rsidRDefault="00F01F42" w:rsidP="00F01F42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CA62175" w:rsidR="00596AD0" w:rsidRDefault="00F01F42" w:rsidP="00F01F42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>
                          <w:t>Binnenhof 4</w:t>
                        </w:r>
                        <w:r>
                          <w:br/>
                        </w:r>
                        <w:r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CE523C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Opgesteld_x0020_op[1]" w:storeItemID="{81961AFE-0FF6-4063-9DD3-1D50F4EAA675}"/>
                              <w:date w:fullDate="2019-10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01F42">
                                <w:t>14 oktober 2019</w:t>
                              </w:r>
                            </w:sdtContent>
                          </w:sdt>
                        </w:p>
                        <w:p w14:paraId="06BD080E" w14:textId="1565851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01F42">
                            <w:t>Verslag Raad Buitenlandse Zaken van 14 oktober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CE523C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Opgesteld_x0020_op[1]" w:storeItemID="{81961AFE-0FF6-4063-9DD3-1D50F4EAA675}"/>
                        <w:date w:fullDate="2019-10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1F42">
                          <w:t>14 oktober 2019</w:t>
                        </w:r>
                      </w:sdtContent>
                    </w:sdt>
                  </w:p>
                  <w:p w14:paraId="06BD080E" w14:textId="1565851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01F42">
                      <w:t>Verslag Raad Buitenlandse Zaken van 14 oktober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C5CED81" w:rsidR="003573B1" w:rsidRDefault="007A5F0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F9E8FA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7A5F03" w:rsidRPr="007A5F03">
                            <w:rPr>
                              <w:sz w:val="13"/>
                              <w:szCs w:val="13"/>
                            </w:rPr>
                            <w:t>BZDOC-2042061561-42</w:t>
                          </w:r>
                          <w:bookmarkStart w:id="0" w:name="_GoBack"/>
                          <w:bookmarkEnd w:id="0"/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71C25C3" w:rsidR="001B5575" w:rsidRPr="0058359E" w:rsidRDefault="00F01F4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C5CED81" w:rsidR="003573B1" w:rsidRDefault="007A5F0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F9E8FA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7A5F03" w:rsidRPr="007A5F03">
                      <w:rPr>
                        <w:sz w:val="13"/>
                        <w:szCs w:val="13"/>
                      </w:rPr>
                      <w:t>BZDOC-2042061561-42</w:t>
                    </w:r>
                    <w:bookmarkStart w:id="1" w:name="_GoBack"/>
                    <w:bookmarkEnd w:id="1"/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a43fe36-f9a9-4b7e-8d7d-7e30daf3bee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71C25C3" w:rsidR="001B5575" w:rsidRPr="0058359E" w:rsidRDefault="00F01F4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5F03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1F42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0D3035ED552E497C92A17DC4D9DF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099C-F655-4F68-94F6-41154E58B671}"/>
      </w:docPartPr>
      <w:docPartBody>
        <w:p w:rsidR="007859EF" w:rsidRDefault="00F2060E" w:rsidP="00F2060E">
          <w:pPr>
            <w:pStyle w:val="0D3035ED552E497C92A17DC4D9DF6FB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859EF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2060E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60E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9E66A8DD2B84B59B22686DC176B8BE6">
    <w:name w:val="39E66A8DD2B84B59B22686DC176B8BE6"/>
    <w:rsid w:val="00F2060E"/>
    <w:pPr>
      <w:spacing w:after="160" w:line="259" w:lineRule="auto"/>
    </w:pPr>
  </w:style>
  <w:style w:type="paragraph" w:customStyle="1" w:styleId="B74277AC74254EC686ACC8935218DB9E">
    <w:name w:val="B74277AC74254EC686ACC8935218DB9E"/>
    <w:rsid w:val="00F2060E"/>
    <w:pPr>
      <w:spacing w:after="160" w:line="259" w:lineRule="auto"/>
    </w:pPr>
  </w:style>
  <w:style w:type="paragraph" w:customStyle="1" w:styleId="0CC974524C3340EDB66CDE1DC2FA2F01">
    <w:name w:val="0CC974524C3340EDB66CDE1DC2FA2F01"/>
    <w:rsid w:val="00F2060E"/>
    <w:pPr>
      <w:spacing w:after="160" w:line="259" w:lineRule="auto"/>
    </w:pPr>
  </w:style>
  <w:style w:type="paragraph" w:customStyle="1" w:styleId="0D3035ED552E497C92A17DC4D9DF6FB2">
    <w:name w:val="0D3035ED552E497C92A17DC4D9DF6FB2"/>
    <w:rsid w:val="00F206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kamerbrief-Verslag Raad Buitenlandse Zaken d.d. 14 oktober 2019</vt:lpstr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2019-10-14T16:39:00.0000000Z</dcterms:created>
  <dcterms:modified xsi:type="dcterms:W3CDTF">2019-10-14T19:37:00.0000000Z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0x010100CEAD0CCE205597468588FD87C770883E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bff7cd7f-5d19-4d3e-8483-abf1a678c240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