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8E2" w:rsidP="00C048E2" w:rsidRDefault="00C048E2">
      <w:pPr>
        <w:rPr>
          <w:rFonts w:eastAsia="Times New Roman"/>
          <w:lang w:eastAsia="nl-NL"/>
        </w:rPr>
      </w:pPr>
      <w:r>
        <w:rPr>
          <w:rFonts w:eastAsia="Times New Roman"/>
          <w:b/>
          <w:bCs/>
          <w:lang w:eastAsia="nl-NL"/>
        </w:rPr>
        <w:t>Onderwerp:</w:t>
      </w:r>
      <w:r>
        <w:rPr>
          <w:rFonts w:eastAsia="Times New Roman"/>
          <w:lang w:eastAsia="nl-NL"/>
        </w:rPr>
        <w:t xml:space="preserve"> Aankondiging rondvraagpunt </w:t>
      </w:r>
      <w:proofErr w:type="spellStart"/>
      <w:r>
        <w:rPr>
          <w:rFonts w:eastAsia="Times New Roman"/>
          <w:lang w:eastAsia="nl-NL"/>
        </w:rPr>
        <w:t>vh</w:t>
      </w:r>
      <w:proofErr w:type="spellEnd"/>
      <w:r>
        <w:rPr>
          <w:rFonts w:eastAsia="Times New Roman"/>
          <w:lang w:eastAsia="nl-NL"/>
        </w:rPr>
        <w:t xml:space="preserve"> lid </w:t>
      </w:r>
      <w:proofErr w:type="spellStart"/>
      <w:r>
        <w:rPr>
          <w:rFonts w:eastAsia="Times New Roman"/>
          <w:lang w:eastAsia="nl-NL"/>
        </w:rPr>
        <w:t>Rudmer</w:t>
      </w:r>
      <w:proofErr w:type="spellEnd"/>
      <w:r>
        <w:rPr>
          <w:rFonts w:eastAsia="Times New Roman"/>
          <w:lang w:eastAsia="nl-NL"/>
        </w:rPr>
        <w:t xml:space="preserve"> Heerema voor OCW-</w:t>
      </w:r>
      <w:proofErr w:type="spellStart"/>
      <w:r>
        <w:rPr>
          <w:rFonts w:eastAsia="Times New Roman"/>
          <w:lang w:eastAsia="nl-NL"/>
        </w:rPr>
        <w:t>p.v.</w:t>
      </w:r>
      <w:proofErr w:type="spellEnd"/>
      <w:r>
        <w:rPr>
          <w:rFonts w:eastAsia="Times New Roman"/>
          <w:lang w:eastAsia="nl-NL"/>
        </w:rPr>
        <w:t xml:space="preserve"> van 26 sept. a.s.: </w:t>
      </w:r>
      <w:bookmarkStart w:name="_GoBack" w:id="0"/>
      <w:r>
        <w:rPr>
          <w:rFonts w:eastAsia="Times New Roman"/>
          <w:lang w:eastAsia="nl-NL"/>
        </w:rPr>
        <w:t xml:space="preserve">Verzoek tweede rappel inzake uitvoering motie Bekostiging van onderwijs aan kinderen met een ernstige meervoudige beperking </w:t>
      </w:r>
      <w:bookmarkEnd w:id="0"/>
    </w:p>
    <w:p w:rsidR="00C048E2" w:rsidP="00C048E2" w:rsidRDefault="00C048E2"/>
    <w:p w:rsidR="00C048E2" w:rsidP="00C048E2" w:rsidRDefault="00C048E2">
      <w:pPr>
        <w:pStyle w:val="Tekstzonderopmaak"/>
      </w:pPr>
      <w:r>
        <w:t xml:space="preserve">Betreft: Aankondiging </w:t>
      </w:r>
      <w:r>
        <w:rPr>
          <w:highlight w:val="yellow"/>
        </w:rPr>
        <w:t>rondvraagpunt</w:t>
      </w:r>
      <w:r>
        <w:t xml:space="preserve"> </w:t>
      </w:r>
      <w:proofErr w:type="spellStart"/>
      <w:r>
        <w:t>vh</w:t>
      </w:r>
      <w:proofErr w:type="spellEnd"/>
      <w:r>
        <w:t xml:space="preserve"> lid </w:t>
      </w:r>
      <w:proofErr w:type="spellStart"/>
      <w:r>
        <w:t>Rudmer</w:t>
      </w:r>
      <w:proofErr w:type="spellEnd"/>
      <w:r>
        <w:t xml:space="preserve"> Heerema voor OCW-</w:t>
      </w:r>
      <w:proofErr w:type="spellStart"/>
      <w:r>
        <w:t>p.v.</w:t>
      </w:r>
      <w:proofErr w:type="spellEnd"/>
      <w:r>
        <w:t xml:space="preserve"> van 26 sept. a.s.: Verzoek </w:t>
      </w:r>
      <w:r>
        <w:rPr>
          <w:highlight w:val="yellow"/>
        </w:rPr>
        <w:t>tweede rappel</w:t>
      </w:r>
      <w:r>
        <w:t xml:space="preserve"> inzake </w:t>
      </w:r>
      <w:r>
        <w:rPr>
          <w:highlight w:val="yellow"/>
        </w:rPr>
        <w:t>uitvoering motie</w:t>
      </w:r>
      <w:r>
        <w:t xml:space="preserve"> </w:t>
      </w:r>
      <w:r>
        <w:rPr>
          <w:highlight w:val="yellow"/>
        </w:rPr>
        <w:t>Bekostiging van onderwijs aan kinderen met een ernstige meervoudige beperking</w:t>
      </w:r>
    </w:p>
    <w:p w:rsidR="00C048E2" w:rsidP="00C048E2" w:rsidRDefault="00C048E2">
      <w:pPr>
        <w:pStyle w:val="Tekstzonderopmaak"/>
        <w:rPr>
          <w:i/>
          <w:iCs/>
        </w:rPr>
      </w:pPr>
      <w:r>
        <w:rPr>
          <w:i/>
          <w:iCs/>
        </w:rPr>
        <w:t xml:space="preserve">(op verzoek </w:t>
      </w:r>
      <w:proofErr w:type="spellStart"/>
      <w:r>
        <w:rPr>
          <w:i/>
          <w:iCs/>
        </w:rPr>
        <w:t>vh</w:t>
      </w:r>
      <w:proofErr w:type="spellEnd"/>
      <w:r>
        <w:rPr>
          <w:i/>
          <w:iCs/>
        </w:rPr>
        <w:t xml:space="preserve"> lid Heerema ook vast een cc aan OCW)</w:t>
      </w:r>
    </w:p>
    <w:p w:rsidR="00C048E2" w:rsidP="00C048E2" w:rsidRDefault="00C048E2">
      <w:pPr>
        <w:pStyle w:val="Tekstzonderopmaak"/>
      </w:pPr>
    </w:p>
    <w:p w:rsidR="00C048E2" w:rsidP="00C048E2" w:rsidRDefault="00C048E2">
      <w:pPr>
        <w:pStyle w:val="Tekstzonderopmaak"/>
      </w:pPr>
      <w:r>
        <w:t xml:space="preserve">(dictum motie: </w:t>
      </w:r>
    </w:p>
    <w:p w:rsidR="00C048E2" w:rsidP="00C048E2" w:rsidRDefault="00C048E2">
      <w:pPr>
        <w:pStyle w:val="Tekstzonderopmaak"/>
      </w:pPr>
      <w:r>
        <w:t xml:space="preserve">verzoekt de regering om, afspraken te maken met samenwerkingsverbanden om kinderen met een ernstige meervoudige beperking op vergelijkbare wijze als in het praktijkonderwijs te </w:t>
      </w:r>
      <w:r>
        <w:rPr>
          <w:b/>
          <w:bCs/>
        </w:rPr>
        <w:t>bekostigen en op basis van uniforme landelijke criteria</w:t>
      </w:r>
      <w:r>
        <w:t xml:space="preserve"> een toelaatbaarheidsverklaring </w:t>
      </w:r>
      <w:r>
        <w:rPr>
          <w:b/>
          <w:bCs/>
        </w:rPr>
        <w:t>met de hoogste bekostigingscategorie vanuit de samenwerkingsverbandmiddelen</w:t>
      </w:r>
      <w:r>
        <w:t xml:space="preserve"> toe te kennen voor de duur van de hele schoolloopbaan in het (voorgezet) speciaal onderwijs. </w:t>
      </w:r>
    </w:p>
    <w:p w:rsidR="00C048E2" w:rsidP="00C048E2" w:rsidRDefault="00C048E2">
      <w:pPr>
        <w:pStyle w:val="Tekstzonderopmaak"/>
      </w:pPr>
      <w:r>
        <w:t xml:space="preserve">Verzoekt tevens, </w:t>
      </w:r>
      <w:r>
        <w:rPr>
          <w:b/>
          <w:bCs/>
        </w:rPr>
        <w:t>een samenhangende regeling uit de bestaande budgetten bij de ministeries OCW en VWS</w:t>
      </w:r>
      <w:r>
        <w:t xml:space="preserve"> vorm te geven waarbij de middelen voor zorg in onderwijstijd zoveel mogelijk direct bekostigd worden en waaraan dan ook toekenning van middelen voor onderwijsondersteuning voor leerlingen met een ernstig meervoudige beperking kan worden gekoppeld.)</w:t>
      </w:r>
    </w:p>
    <w:p w:rsidR="00C048E2" w:rsidP="00C048E2" w:rsidRDefault="00C048E2">
      <w:pPr>
        <w:pStyle w:val="Tekstzonderopmaak"/>
      </w:pPr>
    </w:p>
    <w:tbl>
      <w:tblPr>
        <w:tblW w:w="5000" w:type="pct"/>
        <w:tblCellSpacing w:w="15" w:type="dxa"/>
        <w:tblCellMar>
          <w:left w:w="0" w:type="dxa"/>
          <w:right w:w="0" w:type="dxa"/>
        </w:tblCellMar>
        <w:tblLook w:val="04A0" w:firstRow="1" w:lastRow="0" w:firstColumn="1" w:lastColumn="0" w:noHBand="0" w:noVBand="1"/>
      </w:tblPr>
      <w:tblGrid>
        <w:gridCol w:w="1074"/>
        <w:gridCol w:w="676"/>
        <w:gridCol w:w="7322"/>
      </w:tblGrid>
      <w:tr w:rsidR="00C048E2" w:rsidTr="00C048E2">
        <w:trPr>
          <w:tblCellSpacing w:w="15" w:type="dxa"/>
        </w:trPr>
        <w:tc>
          <w:tcPr>
            <w:tcW w:w="0" w:type="auto"/>
            <w:tcBorders>
              <w:top w:val="nil"/>
              <w:left w:val="nil"/>
              <w:bottom w:val="single" w:color="D8D8D8" w:sz="8" w:space="0"/>
              <w:right w:val="nil"/>
            </w:tcBorders>
            <w:noWrap/>
            <w:tcMar>
              <w:top w:w="60" w:type="dxa"/>
              <w:left w:w="90" w:type="dxa"/>
              <w:bottom w:w="60" w:type="dxa"/>
              <w:right w:w="90" w:type="dxa"/>
            </w:tcMar>
            <w:hideMark/>
          </w:tcPr>
          <w:p w:rsidR="00C048E2" w:rsidRDefault="00C048E2">
            <w:pPr>
              <w:rPr>
                <w:rFonts w:ascii="Segoe UI" w:hAnsi="Segoe UI" w:cs="Segoe UI"/>
                <w:color w:val="000080"/>
                <w:sz w:val="18"/>
                <w:szCs w:val="18"/>
              </w:rPr>
            </w:pPr>
            <w:hyperlink w:tgtFrame="_blank" w:history="1" r:id="rId4">
              <w:r>
                <w:rPr>
                  <w:rStyle w:val="Hyperlink"/>
                  <w:rFonts w:ascii="Segoe UI" w:hAnsi="Segoe UI" w:cs="Segoe UI"/>
                  <w:sz w:val="18"/>
                  <w:szCs w:val="18"/>
                </w:rPr>
                <w:t>31497-307</w:t>
              </w:r>
            </w:hyperlink>
            <w:r>
              <w:rPr>
                <w:rFonts w:ascii="Segoe UI" w:hAnsi="Segoe UI" w:cs="Segoe UI"/>
                <w:color w:val="000080"/>
                <w:sz w:val="18"/>
                <w:szCs w:val="18"/>
              </w:rPr>
              <w:t xml:space="preserve"> </w:t>
            </w:r>
          </w:p>
        </w:tc>
        <w:tc>
          <w:tcPr>
            <w:tcW w:w="0" w:type="auto"/>
            <w:tcBorders>
              <w:top w:val="nil"/>
              <w:left w:val="nil"/>
              <w:bottom w:val="single" w:color="D8D8D8" w:sz="8" w:space="0"/>
              <w:right w:val="nil"/>
            </w:tcBorders>
            <w:tcMar>
              <w:top w:w="60" w:type="dxa"/>
              <w:left w:w="90" w:type="dxa"/>
              <w:bottom w:w="60" w:type="dxa"/>
              <w:right w:w="90" w:type="dxa"/>
            </w:tcMar>
            <w:hideMark/>
          </w:tcPr>
          <w:p w:rsidR="00C048E2" w:rsidRDefault="00C048E2">
            <w:pPr>
              <w:rPr>
                <w:rFonts w:ascii="Segoe UI" w:hAnsi="Segoe UI" w:cs="Segoe UI"/>
                <w:color w:val="000080"/>
                <w:sz w:val="18"/>
                <w:szCs w:val="18"/>
              </w:rPr>
            </w:pPr>
            <w:r>
              <w:rPr>
                <w:rFonts w:ascii="Segoe UI" w:hAnsi="Segoe UI" w:cs="Segoe UI"/>
                <w:color w:val="000080"/>
                <w:sz w:val="18"/>
                <w:szCs w:val="18"/>
              </w:rPr>
              <w:t>Motie</w:t>
            </w:r>
          </w:p>
        </w:tc>
        <w:tc>
          <w:tcPr>
            <w:tcW w:w="0" w:type="auto"/>
            <w:tcBorders>
              <w:top w:val="nil"/>
              <w:left w:val="nil"/>
              <w:bottom w:val="single" w:color="D8D8D8" w:sz="8" w:space="0"/>
              <w:right w:val="nil"/>
            </w:tcBorders>
            <w:tcMar>
              <w:top w:w="60" w:type="dxa"/>
              <w:left w:w="90" w:type="dxa"/>
              <w:bottom w:w="60" w:type="dxa"/>
              <w:right w:w="90" w:type="dxa"/>
            </w:tcMar>
            <w:hideMark/>
          </w:tcPr>
          <w:p w:rsidR="00C048E2" w:rsidRDefault="00C048E2">
            <w:pPr>
              <w:rPr>
                <w:rFonts w:ascii="Segoe UI" w:hAnsi="Segoe UI" w:cs="Segoe UI"/>
                <w:color w:val="000080"/>
                <w:sz w:val="18"/>
                <w:szCs w:val="18"/>
              </w:rPr>
            </w:pPr>
            <w:r>
              <w:rPr>
                <w:rFonts w:ascii="Segoe UI" w:hAnsi="Segoe UI" w:cs="Segoe UI"/>
                <w:color w:val="000080"/>
                <w:sz w:val="18"/>
                <w:szCs w:val="18"/>
              </w:rPr>
              <w:t xml:space="preserve">Gewijzigde motie van het lid </w:t>
            </w:r>
            <w:proofErr w:type="spellStart"/>
            <w:r>
              <w:rPr>
                <w:rFonts w:ascii="Segoe UI" w:hAnsi="Segoe UI" w:cs="Segoe UI"/>
                <w:color w:val="000080"/>
                <w:sz w:val="18"/>
                <w:szCs w:val="18"/>
              </w:rPr>
              <w:t>Rudmer</w:t>
            </w:r>
            <w:proofErr w:type="spellEnd"/>
            <w:r>
              <w:rPr>
                <w:rFonts w:ascii="Segoe UI" w:hAnsi="Segoe UI" w:cs="Segoe UI"/>
                <w:color w:val="000080"/>
                <w:sz w:val="18"/>
                <w:szCs w:val="18"/>
              </w:rPr>
              <w:t xml:space="preserve"> Heerema c.s. over bekostiging van onderwijs aan kinderen met een ernstige meervoudige beperking (</w:t>
            </w:r>
            <w:proofErr w:type="spellStart"/>
            <w:r>
              <w:rPr>
                <w:rFonts w:ascii="Segoe UI" w:hAnsi="Segoe UI" w:cs="Segoe UI"/>
                <w:color w:val="000080"/>
                <w:sz w:val="18"/>
                <w:szCs w:val="18"/>
              </w:rPr>
              <w:t>t.v.v</w:t>
            </w:r>
            <w:proofErr w:type="spellEnd"/>
            <w:r>
              <w:rPr>
                <w:rFonts w:ascii="Segoe UI" w:hAnsi="Segoe UI" w:cs="Segoe UI"/>
                <w:color w:val="000080"/>
                <w:sz w:val="18"/>
                <w:szCs w:val="18"/>
              </w:rPr>
              <w:t>. 31497-297) MET ALGEMENE STEMMEN AANGENOMEN</w:t>
            </w:r>
          </w:p>
        </w:tc>
      </w:tr>
    </w:tbl>
    <w:p w:rsidR="00C15ED0" w:rsidRDefault="00C15ED0"/>
    <w:sectPr w:rsidR="00C15E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8E2"/>
    <w:rsid w:val="00C048E2"/>
    <w:rsid w:val="00C15E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0DD34-3AFA-4340-A532-6FA699B30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048E2"/>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C048E2"/>
    <w:rPr>
      <w:color w:val="0563C1"/>
      <w:u w:val="single"/>
    </w:rPr>
  </w:style>
  <w:style w:type="paragraph" w:styleId="Tekstzonderopmaak">
    <w:name w:val="Plain Text"/>
    <w:basedOn w:val="Standaard"/>
    <w:link w:val="TekstzonderopmaakChar"/>
    <w:uiPriority w:val="99"/>
    <w:semiHidden/>
    <w:unhideWhenUsed/>
    <w:rsid w:val="00C048E2"/>
  </w:style>
  <w:style w:type="character" w:customStyle="1" w:styleId="TekstzonderopmaakChar">
    <w:name w:val="Tekst zonder opmaak Char"/>
    <w:basedOn w:val="Standaardalinea-lettertype"/>
    <w:link w:val="Tekstzonderopmaak"/>
    <w:uiPriority w:val="99"/>
    <w:semiHidden/>
    <w:rsid w:val="00C048E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25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http://parlisweb/Parlis/zaak.aspx?Id=93f542a5-125a-42e2-8d9e-a69da40e8939" TargetMode="Externa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244</ap:Words>
  <ap:Characters>1348</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2019-09-17T06:08:00.0000000Z</dcterms:created>
  <dcterms:modified xsi:type="dcterms:W3CDTF">2019-09-17T06:09:00.0000000Z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0x0101004A22D49FF556854097A8A755978CC4C6</vt:lpwstr>
  </property>
</Properties>
</file>