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494"/>
      </w:tblGrid>
      <w:tr w:rsidRPr="00B148EA" w:rsidR="00105E5B" w:rsidTr="000849CF">
        <w:tc>
          <w:tcPr>
            <w:tcW w:w="5828" w:type="dxa"/>
            <w:gridSpan w:val="2"/>
          </w:tcPr>
          <w:p w:rsidRPr="00B148EA" w:rsidR="00105E5B" w:rsidP="000849CF" w:rsidRDefault="00105E5B">
            <w:r w:rsidRPr="00B148EA">
              <w:rPr>
                <w:noProof/>
              </w:rPr>
              <w:drawing>
                <wp:inline distT="0" distB="0" distL="0" distR="0" wp14:anchorId="33F35DCF" wp14:editId="1A628AD2">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494" w:type="dxa"/>
          </w:tcPr>
          <w:p w:rsidRPr="009B3A0F" w:rsidR="00105E5B" w:rsidP="000849CF" w:rsidRDefault="00105E5B"/>
          <w:p w:rsidRPr="009B3A0F" w:rsidR="00105E5B" w:rsidP="000849CF" w:rsidRDefault="00105E5B"/>
          <w:p w:rsidRPr="009B3A0F" w:rsidR="00105E5B" w:rsidP="000849CF" w:rsidRDefault="00105E5B"/>
          <w:p w:rsidRPr="009B3A0F" w:rsidR="00105E5B" w:rsidP="000849CF" w:rsidRDefault="00105E5B"/>
          <w:p w:rsidRPr="00B148EA" w:rsidR="00105E5B" w:rsidP="000849CF" w:rsidRDefault="00105E5B">
            <w:pPr>
              <w:jc w:val="right"/>
              <w:rPr>
                <w:b/>
                <w:sz w:val="22"/>
                <w:szCs w:val="22"/>
              </w:rPr>
            </w:pPr>
            <w:r w:rsidRPr="00B148EA">
              <w:rPr>
                <w:b/>
              </w:rPr>
              <w:t xml:space="preserve">Commissie </w:t>
            </w:r>
            <w:r>
              <w:rPr>
                <w:b/>
              </w:rPr>
              <w:t>J&amp;V</w:t>
            </w:r>
          </w:p>
        </w:tc>
      </w:tr>
      <w:tr w:rsidRPr="00194B11" w:rsidR="00105E5B" w:rsidTr="000849CF">
        <w:tc>
          <w:tcPr>
            <w:tcW w:w="5828" w:type="dxa"/>
            <w:gridSpan w:val="2"/>
          </w:tcPr>
          <w:p w:rsidRPr="00B148EA" w:rsidR="00105E5B" w:rsidP="000849CF" w:rsidRDefault="00105E5B">
            <w:pPr>
              <w:rPr>
                <w:szCs w:val="18"/>
              </w:rPr>
            </w:pPr>
          </w:p>
        </w:tc>
        <w:tc>
          <w:tcPr>
            <w:tcW w:w="3494" w:type="dxa"/>
          </w:tcPr>
          <w:p w:rsidRPr="00194B11" w:rsidR="00105E5B" w:rsidP="000849CF" w:rsidRDefault="00105E5B"/>
        </w:tc>
      </w:tr>
      <w:tr w:rsidRPr="00B148EA" w:rsidR="00105E5B" w:rsidTr="000849CF">
        <w:tc>
          <w:tcPr>
            <w:tcW w:w="5828" w:type="dxa"/>
            <w:gridSpan w:val="2"/>
          </w:tcPr>
          <w:p w:rsidRPr="00B148EA" w:rsidR="00105E5B" w:rsidP="000849CF" w:rsidRDefault="00105E5B">
            <w:pPr>
              <w:rPr>
                <w:szCs w:val="18"/>
              </w:rPr>
            </w:pPr>
          </w:p>
        </w:tc>
        <w:tc>
          <w:tcPr>
            <w:tcW w:w="3494" w:type="dxa"/>
          </w:tcPr>
          <w:p w:rsidRPr="00B148EA" w:rsidR="00105E5B" w:rsidP="000849CF" w:rsidRDefault="00105E5B"/>
        </w:tc>
      </w:tr>
      <w:tr w:rsidRPr="00B148EA" w:rsidR="00105E5B" w:rsidTr="000849CF">
        <w:tc>
          <w:tcPr>
            <w:tcW w:w="5828" w:type="dxa"/>
            <w:gridSpan w:val="2"/>
          </w:tcPr>
          <w:p w:rsidRPr="00194FB5" w:rsidR="00105E5B" w:rsidP="000849CF" w:rsidRDefault="00105E5B">
            <w:pPr>
              <w:rPr>
                <w:szCs w:val="18"/>
              </w:rPr>
            </w:pPr>
            <w:r w:rsidRPr="00194FB5">
              <w:rPr>
                <w:szCs w:val="18"/>
              </w:rPr>
              <w:t>Aan het Presidium</w:t>
            </w:r>
          </w:p>
        </w:tc>
        <w:tc>
          <w:tcPr>
            <w:tcW w:w="3494" w:type="dxa"/>
          </w:tcPr>
          <w:p w:rsidRPr="00B148EA" w:rsidR="00105E5B" w:rsidP="000849CF" w:rsidRDefault="00105E5B"/>
        </w:tc>
      </w:tr>
      <w:tr w:rsidRPr="00B148EA" w:rsidR="00105E5B" w:rsidTr="000849CF">
        <w:tc>
          <w:tcPr>
            <w:tcW w:w="5828" w:type="dxa"/>
            <w:gridSpan w:val="2"/>
          </w:tcPr>
          <w:p w:rsidRPr="00AE6AD7" w:rsidR="00105E5B" w:rsidP="000849CF" w:rsidRDefault="00105E5B">
            <w:pPr>
              <w:rPr>
                <w:b/>
                <w:szCs w:val="18"/>
              </w:rPr>
            </w:pPr>
          </w:p>
        </w:tc>
        <w:tc>
          <w:tcPr>
            <w:tcW w:w="3494" w:type="dxa"/>
          </w:tcPr>
          <w:p w:rsidRPr="00B148EA" w:rsidR="00105E5B" w:rsidP="000849CF" w:rsidRDefault="00105E5B"/>
        </w:tc>
      </w:tr>
      <w:tr w:rsidRPr="00B148EA" w:rsidR="00105E5B" w:rsidTr="004F215E">
        <w:trPr>
          <w:trHeight w:val="120"/>
        </w:trPr>
        <w:tc>
          <w:tcPr>
            <w:tcW w:w="5828" w:type="dxa"/>
            <w:gridSpan w:val="2"/>
          </w:tcPr>
          <w:p w:rsidRPr="00AE6AD7" w:rsidR="00105E5B" w:rsidP="000849CF" w:rsidRDefault="00105E5B"/>
        </w:tc>
        <w:tc>
          <w:tcPr>
            <w:tcW w:w="3494" w:type="dxa"/>
          </w:tcPr>
          <w:p w:rsidRPr="00B148EA" w:rsidR="00105E5B" w:rsidP="000849CF" w:rsidRDefault="00105E5B"/>
        </w:tc>
      </w:tr>
      <w:tr w:rsidRPr="00B148EA" w:rsidR="00105E5B" w:rsidTr="000849CF">
        <w:tc>
          <w:tcPr>
            <w:tcW w:w="9322" w:type="dxa"/>
            <w:gridSpan w:val="3"/>
          </w:tcPr>
          <w:p w:rsidRPr="00B148EA" w:rsidR="00105E5B" w:rsidP="000849CF" w:rsidRDefault="00105E5B"/>
        </w:tc>
      </w:tr>
      <w:tr w:rsidRPr="00B148EA" w:rsidR="00105E5B" w:rsidTr="000849CF">
        <w:tc>
          <w:tcPr>
            <w:tcW w:w="9322" w:type="dxa"/>
            <w:gridSpan w:val="3"/>
          </w:tcPr>
          <w:p w:rsidRPr="00B148EA" w:rsidR="00105E5B" w:rsidP="000849CF" w:rsidRDefault="00105E5B"/>
        </w:tc>
      </w:tr>
      <w:tr w:rsidRPr="00B148EA" w:rsidR="00105E5B" w:rsidTr="000849CF">
        <w:tc>
          <w:tcPr>
            <w:tcW w:w="9322" w:type="dxa"/>
            <w:gridSpan w:val="3"/>
          </w:tcPr>
          <w:p w:rsidRPr="00B148EA" w:rsidR="00105E5B" w:rsidP="000849CF" w:rsidRDefault="00105E5B"/>
        </w:tc>
      </w:tr>
      <w:tr w:rsidRPr="00B148EA" w:rsidR="00105E5B" w:rsidTr="000849CF">
        <w:tc>
          <w:tcPr>
            <w:tcW w:w="1809" w:type="dxa"/>
          </w:tcPr>
          <w:p w:rsidRPr="00B148EA" w:rsidR="00105E5B" w:rsidP="000849CF" w:rsidRDefault="00105E5B">
            <w:pPr>
              <w:rPr>
                <w:sz w:val="16"/>
              </w:rPr>
            </w:pPr>
            <w:r w:rsidRPr="00B148EA">
              <w:rPr>
                <w:sz w:val="16"/>
              </w:rPr>
              <w:t>Plaats en datum:</w:t>
            </w:r>
          </w:p>
        </w:tc>
        <w:tc>
          <w:tcPr>
            <w:tcW w:w="7513" w:type="dxa"/>
            <w:gridSpan w:val="2"/>
          </w:tcPr>
          <w:p w:rsidRPr="00B148EA" w:rsidR="00105E5B" w:rsidP="000849CF" w:rsidRDefault="004F215E">
            <w:r>
              <w:t>Den Haag, 12 september 2019</w:t>
            </w:r>
          </w:p>
        </w:tc>
      </w:tr>
      <w:tr w:rsidRPr="00B148EA" w:rsidR="00105E5B" w:rsidTr="000849CF">
        <w:tc>
          <w:tcPr>
            <w:tcW w:w="1809" w:type="dxa"/>
          </w:tcPr>
          <w:p w:rsidRPr="00B148EA" w:rsidR="00105E5B" w:rsidP="000849CF" w:rsidRDefault="00105E5B">
            <w:pPr>
              <w:rPr>
                <w:sz w:val="16"/>
              </w:rPr>
            </w:pPr>
            <w:r>
              <w:rPr>
                <w:sz w:val="16"/>
              </w:rPr>
              <w:t>Ons kenmerk:</w:t>
            </w:r>
          </w:p>
        </w:tc>
        <w:tc>
          <w:tcPr>
            <w:tcW w:w="7513" w:type="dxa"/>
            <w:gridSpan w:val="2"/>
          </w:tcPr>
          <w:p w:rsidRPr="00B148EA" w:rsidR="00105E5B" w:rsidP="009A0F17" w:rsidRDefault="009A0F17">
            <w:r>
              <w:t>2019Z16974</w:t>
            </w:r>
            <w:r w:rsidR="009A7E07">
              <w:t>/</w:t>
            </w:r>
            <w:bookmarkStart w:name="_GoBack" w:id="0"/>
            <w:bookmarkEnd w:id="0"/>
            <w:r w:rsidRPr="009A0F17">
              <w:t>2019D35206</w:t>
            </w:r>
          </w:p>
        </w:tc>
      </w:tr>
      <w:tr w:rsidRPr="00B148EA" w:rsidR="00105E5B" w:rsidTr="000849CF">
        <w:tc>
          <w:tcPr>
            <w:tcW w:w="1809" w:type="dxa"/>
          </w:tcPr>
          <w:p w:rsidRPr="00B148EA" w:rsidR="00105E5B" w:rsidP="000849CF" w:rsidRDefault="00105E5B">
            <w:pPr>
              <w:rPr>
                <w:sz w:val="16"/>
              </w:rPr>
            </w:pPr>
            <w:r>
              <w:rPr>
                <w:sz w:val="16"/>
              </w:rPr>
              <w:t>Onderwerp:</w:t>
            </w:r>
          </w:p>
        </w:tc>
        <w:tc>
          <w:tcPr>
            <w:tcW w:w="7513" w:type="dxa"/>
            <w:gridSpan w:val="2"/>
          </w:tcPr>
          <w:p w:rsidRPr="00B148EA" w:rsidR="00105E5B" w:rsidP="004F215E" w:rsidRDefault="00105E5B">
            <w:r>
              <w:t xml:space="preserve">Werkbezoek delegatie commissie voor Justitie en Veiligheid </w:t>
            </w:r>
            <w:r w:rsidR="004F215E">
              <w:t>aan Italië, (Rome en Lampedusa) van 15 t/m 18 november 2019</w:t>
            </w:r>
          </w:p>
        </w:tc>
      </w:tr>
      <w:tr w:rsidRPr="00B148EA" w:rsidR="00105E5B" w:rsidTr="000849CF">
        <w:tc>
          <w:tcPr>
            <w:tcW w:w="9322" w:type="dxa"/>
            <w:gridSpan w:val="3"/>
          </w:tcPr>
          <w:p w:rsidRPr="00B148EA" w:rsidR="00105E5B" w:rsidP="000849CF" w:rsidRDefault="00105E5B"/>
        </w:tc>
      </w:tr>
      <w:tr w:rsidRPr="00B148EA" w:rsidR="00105E5B" w:rsidTr="000849CF">
        <w:tc>
          <w:tcPr>
            <w:tcW w:w="9322" w:type="dxa"/>
            <w:gridSpan w:val="3"/>
          </w:tcPr>
          <w:p w:rsidRPr="00B148EA" w:rsidR="00105E5B" w:rsidP="000849CF" w:rsidRDefault="00105E5B"/>
        </w:tc>
      </w:tr>
      <w:tr w:rsidRPr="00B148EA" w:rsidR="00105E5B" w:rsidTr="000849CF">
        <w:tc>
          <w:tcPr>
            <w:tcW w:w="9322" w:type="dxa"/>
            <w:gridSpan w:val="3"/>
          </w:tcPr>
          <w:p w:rsidR="00105E5B" w:rsidP="000849CF" w:rsidRDefault="00105E5B">
            <w:r>
              <w:t>Geacht College,</w:t>
            </w:r>
          </w:p>
          <w:p w:rsidR="00105E5B" w:rsidP="000849CF" w:rsidRDefault="00105E5B"/>
          <w:p w:rsidR="004F215E" w:rsidP="000849CF" w:rsidRDefault="00105E5B">
            <w:r>
              <w:t xml:space="preserve">Hierbij </w:t>
            </w:r>
            <w:r w:rsidRPr="004462FC">
              <w:t xml:space="preserve">informeer ik u dat een delegatie van de vaste commissie voor </w:t>
            </w:r>
            <w:r>
              <w:t xml:space="preserve">Justitie en Veiligheid </w:t>
            </w:r>
            <w:r w:rsidRPr="004462FC">
              <w:t xml:space="preserve">voornemens is </w:t>
            </w:r>
            <w:r>
              <w:t>een werkbezoek te brengen aan</w:t>
            </w:r>
            <w:r w:rsidR="004F215E">
              <w:t xml:space="preserve"> Italië, (Rome en Lampedusa) van 15 t/m 18 november 2019</w:t>
            </w:r>
          </w:p>
          <w:p w:rsidRPr="004462FC" w:rsidR="00105E5B" w:rsidP="000849CF" w:rsidRDefault="00105E5B">
            <w:r w:rsidRPr="004462FC">
              <w:t>Bijgevoegd leg ik u de begroting voor dit werkbezoek voor.</w:t>
            </w:r>
          </w:p>
          <w:p w:rsidRPr="004462FC" w:rsidR="00105E5B" w:rsidP="000849CF" w:rsidRDefault="00105E5B"/>
          <w:p w:rsidRPr="004462FC" w:rsidR="00105E5B" w:rsidP="000849CF" w:rsidRDefault="00105E5B">
            <w:pPr>
              <w:rPr>
                <w:u w:val="single"/>
              </w:rPr>
            </w:pPr>
            <w:r w:rsidRPr="004462FC">
              <w:rPr>
                <w:u w:val="single"/>
              </w:rPr>
              <w:t>Achtergrond</w:t>
            </w:r>
          </w:p>
          <w:p w:rsidR="00105E5B" w:rsidP="000849CF" w:rsidRDefault="00105E5B">
            <w:r w:rsidRPr="007A2BC8">
              <w:t xml:space="preserve">Het werkbezoek </w:t>
            </w:r>
            <w:r w:rsidR="00582873">
              <w:t xml:space="preserve">aan </w:t>
            </w:r>
            <w:r w:rsidR="00C24264">
              <w:t xml:space="preserve">Rome en </w:t>
            </w:r>
            <w:proofErr w:type="spellStart"/>
            <w:r w:rsidR="00C24264">
              <w:t>lamedusa</w:t>
            </w:r>
            <w:proofErr w:type="spellEnd"/>
            <w:r w:rsidR="00C24264">
              <w:t xml:space="preserve"> </w:t>
            </w:r>
            <w:r w:rsidR="001D07DF">
              <w:t xml:space="preserve">wordt afgelegd </w:t>
            </w:r>
            <w:r w:rsidR="009C5595">
              <w:t>in het kader van de inte</w:t>
            </w:r>
            <w:r w:rsidR="00582873">
              <w:t>rn</w:t>
            </w:r>
            <w:r w:rsidR="000146B8">
              <w:t xml:space="preserve">ationale migratieproblematiek. </w:t>
            </w:r>
            <w:r w:rsidR="001D07DF">
              <w:t>Genoemde</w:t>
            </w:r>
            <w:r w:rsidR="00C24264">
              <w:t xml:space="preserve"> land</w:t>
            </w:r>
            <w:r w:rsidR="005C2F7A">
              <w:t xml:space="preserve"> </w:t>
            </w:r>
            <w:r w:rsidR="00C24264">
              <w:t>ligt</w:t>
            </w:r>
            <w:r w:rsidRPr="000146B8" w:rsidR="000146B8">
              <w:t xml:space="preserve"> aan </w:t>
            </w:r>
            <w:r w:rsidR="00C24264">
              <w:t xml:space="preserve">een van de </w:t>
            </w:r>
            <w:proofErr w:type="spellStart"/>
            <w:r w:rsidRPr="000146B8" w:rsidR="000146B8">
              <w:t>de</w:t>
            </w:r>
            <w:proofErr w:type="spellEnd"/>
            <w:r w:rsidRPr="000146B8" w:rsidR="000146B8">
              <w:t xml:space="preserve"> centrale Middellandse zeeroute</w:t>
            </w:r>
            <w:r w:rsidR="00C24264">
              <w:t>s</w:t>
            </w:r>
            <w:r w:rsidRPr="000146B8" w:rsidR="000146B8">
              <w:t xml:space="preserve"> en </w:t>
            </w:r>
            <w:r w:rsidR="00C24264">
              <w:t>is</w:t>
            </w:r>
            <w:r w:rsidR="00435359">
              <w:t xml:space="preserve"> onderdeel</w:t>
            </w:r>
            <w:r w:rsidRPr="000146B8" w:rsidR="000146B8">
              <w:t xml:space="preserve"> van de voornaamste mensensmokkelroutes richting de Europese</w:t>
            </w:r>
            <w:r w:rsidR="000146B8">
              <w:t xml:space="preserve"> Unie.</w:t>
            </w:r>
          </w:p>
          <w:p w:rsidRPr="007A2BC8" w:rsidR="005C2F7A" w:rsidP="000849CF" w:rsidRDefault="005C2F7A"/>
          <w:p w:rsidR="00246628" w:rsidP="000849CF" w:rsidRDefault="00105E5B">
            <w:r w:rsidRPr="007A2BC8">
              <w:t xml:space="preserve">De delegatie wil zich tijdens het bezoek laten informeren over de </w:t>
            </w:r>
            <w:r w:rsidR="006A412C">
              <w:t xml:space="preserve">actuele situatie ten aanzien van </w:t>
            </w:r>
            <w:r w:rsidR="005C2F7A">
              <w:t xml:space="preserve">internationale </w:t>
            </w:r>
            <w:r w:rsidR="00246628">
              <w:t xml:space="preserve">migratie waarbij ook in ogenschouw wordt genomen </w:t>
            </w:r>
            <w:r w:rsidR="006A412C">
              <w:t xml:space="preserve">de </w:t>
            </w:r>
            <w:r w:rsidR="00246628">
              <w:t xml:space="preserve">actuele </w:t>
            </w:r>
            <w:r w:rsidR="006A412C">
              <w:t>politieke en economische situatie die zorgen voor een exodus</w:t>
            </w:r>
            <w:r w:rsidR="00246628">
              <w:t xml:space="preserve"> aan mensen die de</w:t>
            </w:r>
            <w:r w:rsidR="001375C1">
              <w:t xml:space="preserve"> gevaarlijke </w:t>
            </w:r>
            <w:r w:rsidR="00246628">
              <w:t>overtocht wagen</w:t>
            </w:r>
            <w:r w:rsidR="00AB6407">
              <w:t xml:space="preserve"> en</w:t>
            </w:r>
            <w:r w:rsidR="006A412C">
              <w:t xml:space="preserve"> de rol die mensensmokkelaars </w:t>
            </w:r>
            <w:r w:rsidR="00246628">
              <w:t>daarin spelen.</w:t>
            </w:r>
          </w:p>
          <w:p w:rsidR="005C2F7A" w:rsidP="000849CF" w:rsidRDefault="00246628">
            <w:r>
              <w:t xml:space="preserve">Voorts </w:t>
            </w:r>
            <w:r w:rsidR="001D07DF">
              <w:t xml:space="preserve">wordt de delegatie geïnformeerd over </w:t>
            </w:r>
            <w:r w:rsidR="001375C1">
              <w:t xml:space="preserve">de implicaties van </w:t>
            </w:r>
            <w:r w:rsidR="007A6A16">
              <w:t xml:space="preserve">de migratie vanuit Noord-Afrika naar </w:t>
            </w:r>
            <w:r w:rsidR="00A754FC">
              <w:t>Italië</w:t>
            </w:r>
            <w:r w:rsidR="001375C1">
              <w:t xml:space="preserve">, </w:t>
            </w:r>
            <w:r w:rsidR="006A412C">
              <w:t>de situatie i</w:t>
            </w:r>
            <w:r w:rsidR="005C2F7A">
              <w:t>n</w:t>
            </w:r>
            <w:r w:rsidR="007A6A16">
              <w:t xml:space="preserve"> de opvangcentra</w:t>
            </w:r>
            <w:r w:rsidR="005C2F7A">
              <w:t xml:space="preserve">, </w:t>
            </w:r>
            <w:r w:rsidR="00857E2D">
              <w:t xml:space="preserve">de </w:t>
            </w:r>
            <w:r w:rsidR="006A412C">
              <w:t>handhaven</w:t>
            </w:r>
            <w:r w:rsidR="005C2F7A">
              <w:t>de rol</w:t>
            </w:r>
            <w:r w:rsidR="00A754FC">
              <w:t xml:space="preserve"> van de </w:t>
            </w:r>
            <w:r w:rsidR="00C24264">
              <w:t xml:space="preserve">Italiaanse </w:t>
            </w:r>
            <w:r w:rsidR="00857E2D">
              <w:t>kustwacht</w:t>
            </w:r>
            <w:r w:rsidR="005C2F7A">
              <w:t xml:space="preserve"> en de beschermende rol van de mensenrechtenorganisaties tot beh</w:t>
            </w:r>
            <w:r>
              <w:t>oud van een menswaardig bestaan</w:t>
            </w:r>
            <w:r w:rsidR="00AB6407">
              <w:t>.</w:t>
            </w:r>
          </w:p>
          <w:p w:rsidR="00D05F1A" w:rsidP="000849CF" w:rsidRDefault="00D05F1A"/>
          <w:p w:rsidR="00246628" w:rsidP="000849CF" w:rsidRDefault="00D05F1A">
            <w:r>
              <w:t>In dat kader zullen ge</w:t>
            </w:r>
            <w:r w:rsidR="001D07DF">
              <w:t xml:space="preserve">sprekken gevoerd worden met de </w:t>
            </w:r>
            <w:r>
              <w:t xml:space="preserve">bewindslieden voor migratie in </w:t>
            </w:r>
            <w:r w:rsidR="007A6A16">
              <w:t xml:space="preserve">Rome </w:t>
            </w:r>
            <w:r>
              <w:t xml:space="preserve"> alsmede met de betrokken </w:t>
            </w:r>
            <w:r w:rsidR="00A754FC">
              <w:t>parlementariërs</w:t>
            </w:r>
            <w:r>
              <w:t xml:space="preserve"> op dit terrein</w:t>
            </w:r>
            <w:r w:rsidR="007A6A16">
              <w:t xml:space="preserve">. Er zal een bezoek worden gebracht aan een van de opvanglokaties op Sicilië en dan met name </w:t>
            </w:r>
            <w:proofErr w:type="spellStart"/>
            <w:r w:rsidR="007A6A16">
              <w:t>Lamedusa</w:t>
            </w:r>
            <w:proofErr w:type="spellEnd"/>
            <w:r w:rsidR="007A6A16">
              <w:t xml:space="preserve">. </w:t>
            </w:r>
            <w:r w:rsidR="00F1442D">
              <w:t>Voorts zullen</w:t>
            </w:r>
            <w:r w:rsidR="00AB6407">
              <w:t xml:space="preserve"> gesprekken worden gevoerd </w:t>
            </w:r>
            <w:r w:rsidR="00246628">
              <w:t>me</w:t>
            </w:r>
            <w:r w:rsidR="00F1442D">
              <w:t xml:space="preserve">t </w:t>
            </w:r>
            <w:r w:rsidRPr="00F1442D" w:rsidR="00F1442D">
              <w:t xml:space="preserve">de VN-vluchtelingenorganisatie </w:t>
            </w:r>
            <w:r w:rsidR="00F1442D">
              <w:t>(</w:t>
            </w:r>
            <w:r w:rsidR="00246628">
              <w:t>UNHCR</w:t>
            </w:r>
            <w:r w:rsidR="00F1442D">
              <w:t>),</w:t>
            </w:r>
            <w:r w:rsidR="00246628">
              <w:t xml:space="preserve"> de</w:t>
            </w:r>
            <w:r w:rsidR="00F1442D">
              <w:t xml:space="preserve"> </w:t>
            </w:r>
            <w:r w:rsidRPr="00F1442D" w:rsidR="00F1442D">
              <w:t>Internationale Organisatie voor Migratie</w:t>
            </w:r>
            <w:r w:rsidR="00F1442D">
              <w:t xml:space="preserve"> (</w:t>
            </w:r>
            <w:r w:rsidR="00246628">
              <w:t>IOM</w:t>
            </w:r>
            <w:r w:rsidR="00F1442D">
              <w:t>)</w:t>
            </w:r>
            <w:r w:rsidR="00246628">
              <w:t xml:space="preserve"> en</w:t>
            </w:r>
            <w:r w:rsidR="00F1442D">
              <w:t xml:space="preserve"> Artsen zonder Grenzen (</w:t>
            </w:r>
            <w:r w:rsidR="00246628">
              <w:t>MSF</w:t>
            </w:r>
            <w:r w:rsidR="00F1442D">
              <w:t>)</w:t>
            </w:r>
            <w:r w:rsidR="00246628">
              <w:t>.</w:t>
            </w:r>
          </w:p>
          <w:p w:rsidR="00105E5B" w:rsidP="000849CF" w:rsidRDefault="00105E5B"/>
          <w:p w:rsidRPr="004462FC" w:rsidR="00105E5B" w:rsidP="000849CF" w:rsidRDefault="00105E5B">
            <w:r w:rsidRPr="004462FC">
              <w:rPr>
                <w:u w:val="single"/>
              </w:rPr>
              <w:br w:type="page"/>
              <w:t>Delegatie</w:t>
            </w:r>
          </w:p>
          <w:p w:rsidRPr="004462FC" w:rsidR="00105E5B" w:rsidP="000849CF" w:rsidRDefault="00105E5B">
            <w:r w:rsidRPr="004462FC">
              <w:t xml:space="preserve">De delegatie bestaat uit </w:t>
            </w:r>
            <w:r w:rsidR="001D07DF">
              <w:t>zes</w:t>
            </w:r>
            <w:r w:rsidRPr="004462FC">
              <w:t xml:space="preserve"> leden, te weten:</w:t>
            </w:r>
          </w:p>
          <w:p w:rsidR="00105E5B" w:rsidP="000849CF" w:rsidRDefault="004F215E">
            <w:pPr>
              <w:numPr>
                <w:ilvl w:val="0"/>
                <w:numId w:val="1"/>
              </w:numPr>
            </w:pPr>
            <w:r>
              <w:t>Van Wijngaarden</w:t>
            </w:r>
            <w:r w:rsidRPr="004462FC" w:rsidR="00105E5B">
              <w:t xml:space="preserve"> (</w:t>
            </w:r>
            <w:r w:rsidR="00F1442D">
              <w:t xml:space="preserve">VVD en </w:t>
            </w:r>
            <w:r w:rsidRPr="004462FC" w:rsidR="00105E5B">
              <w:t>delegatieleider)</w:t>
            </w:r>
          </w:p>
          <w:p w:rsidR="004F215E" w:rsidP="000849CF" w:rsidRDefault="004F215E">
            <w:pPr>
              <w:numPr>
                <w:ilvl w:val="0"/>
                <w:numId w:val="1"/>
              </w:numPr>
            </w:pPr>
            <w:r>
              <w:t>Koopmans (VVD)</w:t>
            </w:r>
          </w:p>
          <w:p w:rsidRPr="004462FC" w:rsidR="004F215E" w:rsidP="000849CF" w:rsidRDefault="004F215E">
            <w:pPr>
              <w:numPr>
                <w:ilvl w:val="0"/>
                <w:numId w:val="1"/>
              </w:numPr>
            </w:pPr>
            <w:r>
              <w:t>Van Toorenburg (CDA)</w:t>
            </w:r>
          </w:p>
          <w:p w:rsidR="00105E5B" w:rsidP="000849CF" w:rsidRDefault="00105E5B">
            <w:pPr>
              <w:numPr>
                <w:ilvl w:val="0"/>
                <w:numId w:val="1"/>
              </w:numPr>
            </w:pPr>
            <w:r>
              <w:t>Maarten Groothuizen (D66)</w:t>
            </w:r>
          </w:p>
          <w:p w:rsidR="00582873" w:rsidP="00582873" w:rsidRDefault="004F215E">
            <w:pPr>
              <w:numPr>
                <w:ilvl w:val="0"/>
                <w:numId w:val="1"/>
              </w:numPr>
            </w:pPr>
            <w:r>
              <w:t>Atje</w:t>
            </w:r>
            <w:r w:rsidR="00582873">
              <w:t xml:space="preserve"> Kuiken (PvdA</w:t>
            </w:r>
            <w:r w:rsidRPr="004462FC" w:rsidR="00582873">
              <w:t>)</w:t>
            </w:r>
          </w:p>
          <w:p w:rsidR="00105E5B" w:rsidP="000849CF" w:rsidRDefault="00105E5B">
            <w:pPr>
              <w:numPr>
                <w:ilvl w:val="0"/>
                <w:numId w:val="1"/>
              </w:numPr>
            </w:pPr>
            <w:r>
              <w:t>Jasper van Dijk</w:t>
            </w:r>
            <w:r w:rsidRPr="004462FC">
              <w:t xml:space="preserve"> (SP)</w:t>
            </w:r>
          </w:p>
          <w:p w:rsidRPr="004462FC" w:rsidR="004F215E" w:rsidP="000849CF" w:rsidRDefault="004F215E">
            <w:pPr>
              <w:numPr>
                <w:ilvl w:val="0"/>
                <w:numId w:val="1"/>
              </w:numPr>
            </w:pPr>
            <w:r>
              <w:t>Van Ojik (GL)</w:t>
            </w:r>
          </w:p>
          <w:p w:rsidRPr="004462FC" w:rsidR="00105E5B" w:rsidP="000849CF" w:rsidRDefault="00105E5B">
            <w:pPr>
              <w:numPr>
                <w:ilvl w:val="0"/>
                <w:numId w:val="1"/>
              </w:numPr>
            </w:pPr>
            <w:r>
              <w:t>Henk Krol</w:t>
            </w:r>
            <w:r w:rsidRPr="004462FC">
              <w:t xml:space="preserve"> (50</w:t>
            </w:r>
            <w:r w:rsidR="00435359">
              <w:t>PLUS</w:t>
            </w:r>
            <w:r w:rsidRPr="004462FC">
              <w:t>)</w:t>
            </w:r>
          </w:p>
          <w:p w:rsidRPr="004462FC" w:rsidR="00105E5B" w:rsidP="000849CF" w:rsidRDefault="00105E5B"/>
          <w:p w:rsidR="00105E5B" w:rsidP="000849CF" w:rsidRDefault="00105E5B">
            <w:r w:rsidRPr="004462FC">
              <w:t xml:space="preserve">De delegatie wordt begeleid door </w:t>
            </w:r>
            <w:r>
              <w:t>Patricia Tielens-Tripels</w:t>
            </w:r>
            <w:r w:rsidR="001D07DF">
              <w:t xml:space="preserve">, </w:t>
            </w:r>
            <w:r w:rsidRPr="001D07DF" w:rsidR="001D07DF">
              <w:t>adjunct-griffier van de vaste commis</w:t>
            </w:r>
            <w:r w:rsidR="001D07DF">
              <w:t>sie voor Justitie en Veiligheid</w:t>
            </w:r>
            <w:r>
              <w:t>.</w:t>
            </w:r>
          </w:p>
          <w:p w:rsidR="00105E5B" w:rsidP="000849CF" w:rsidRDefault="00105E5B"/>
          <w:p w:rsidR="001D07DF" w:rsidP="000849CF" w:rsidRDefault="001D07DF">
            <w:pPr>
              <w:rPr>
                <w:u w:val="single"/>
              </w:rPr>
            </w:pPr>
          </w:p>
          <w:p w:rsidRPr="004462FC" w:rsidR="00105E5B" w:rsidP="000849CF" w:rsidRDefault="00105E5B">
            <w:pPr>
              <w:rPr>
                <w:u w:val="single"/>
              </w:rPr>
            </w:pPr>
            <w:r w:rsidRPr="004462FC">
              <w:rPr>
                <w:u w:val="single"/>
              </w:rPr>
              <w:t>Begroting</w:t>
            </w:r>
          </w:p>
          <w:p w:rsidRPr="00B148EA" w:rsidR="00105E5B" w:rsidP="000849CF" w:rsidRDefault="00105E5B">
            <w:r w:rsidRPr="004462FC">
              <w:t>Bijgesloten kostenraming is gebaseerd op de reiskosten van de delegatie (vl</w:t>
            </w:r>
            <w:r>
              <w:t xml:space="preserve">iegtickets op basis van </w:t>
            </w:r>
            <w:proofErr w:type="spellStart"/>
            <w:r>
              <w:t>economy</w:t>
            </w:r>
            <w:proofErr w:type="spellEnd"/>
            <w:r>
              <w:t xml:space="preserve"> </w:t>
            </w:r>
            <w:r w:rsidRPr="004462FC">
              <w:t>class) en de normbedragen voor hotelovernachtingen en etmaalvergoedingen.</w:t>
            </w:r>
          </w:p>
        </w:tc>
      </w:tr>
    </w:tbl>
    <w:p w:rsidR="00C24EE3" w:rsidRDefault="00C24EE3"/>
    <w:p w:rsidR="00543796" w:rsidRDefault="00543796"/>
    <w:p w:rsidR="00543796" w:rsidRDefault="00543796"/>
    <w:p w:rsidR="00543796" w:rsidRDefault="00543796"/>
    <w:p w:rsidR="00543796" w:rsidRDefault="00543796">
      <w:r>
        <w:t>Hoogachtend,</w:t>
      </w:r>
    </w:p>
    <w:p w:rsidR="00543796" w:rsidRDefault="00543796"/>
    <w:p w:rsidR="00543796" w:rsidRDefault="00543796">
      <w:r>
        <w:t>De griffier van de vaste commissie voor Justitie en Veiligheid,</w:t>
      </w:r>
    </w:p>
    <w:p w:rsidR="00543796" w:rsidRDefault="00543796"/>
    <w:p w:rsidR="002B2070" w:rsidRDefault="002B2070"/>
    <w:p w:rsidRPr="008E2E8B" w:rsidR="002B2070" w:rsidRDefault="00435359">
      <w:pPr>
        <w:rPr>
          <w:lang w:val="en-GB"/>
        </w:rPr>
      </w:pPr>
      <w:r w:rsidRPr="008E2E8B">
        <w:rPr>
          <w:lang w:val="en-GB"/>
        </w:rPr>
        <w:t>A.E.A.J. Hessing-Puts</w:t>
      </w:r>
      <w:r w:rsidRPr="008E2E8B" w:rsidR="002B2070">
        <w:rPr>
          <w:lang w:val="en-GB"/>
        </w:rPr>
        <w:t xml:space="preserve"> </w:t>
      </w:r>
    </w:p>
    <w:p w:rsidRPr="008E2E8B" w:rsidR="002B2070" w:rsidRDefault="002B2070">
      <w:pPr>
        <w:rPr>
          <w:lang w:val="en-GB"/>
        </w:rPr>
      </w:pPr>
    </w:p>
    <w:p w:rsidRPr="008E2E8B" w:rsidR="002B2070" w:rsidRDefault="002B2070">
      <w:pPr>
        <w:rPr>
          <w:lang w:val="en-GB"/>
        </w:rPr>
      </w:pPr>
    </w:p>
    <w:p w:rsidRPr="008E2E8B" w:rsidR="000146B8" w:rsidP="000146B8" w:rsidRDefault="000146B8">
      <w:pPr>
        <w:rPr>
          <w:lang w:val="en-GB"/>
        </w:rPr>
      </w:pPr>
      <w:r w:rsidRPr="008E2E8B">
        <w:rPr>
          <w:lang w:val="en-GB"/>
        </w:rPr>
        <w:t xml:space="preserve">  </w:t>
      </w: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Pr="008E2E8B" w:rsidR="002B2070" w:rsidRDefault="002B2070">
      <w:pPr>
        <w:rPr>
          <w:lang w:val="en-GB"/>
        </w:rPr>
      </w:pPr>
    </w:p>
    <w:p w:rsidR="00543796" w:rsidRDefault="00543796">
      <w:pPr>
        <w:rPr>
          <w:lang w:val="en-GB"/>
        </w:rPr>
      </w:pPr>
    </w:p>
    <w:p w:rsidR="001D07DF" w:rsidRDefault="001D07DF">
      <w:pPr>
        <w:rPr>
          <w:lang w:val="en-GB"/>
        </w:rPr>
      </w:pPr>
    </w:p>
    <w:p w:rsidR="001D07DF" w:rsidRDefault="001D07DF">
      <w:pPr>
        <w:rPr>
          <w:lang w:val="en-GB"/>
        </w:rPr>
      </w:pPr>
    </w:p>
    <w:p w:rsidR="001D07DF" w:rsidRDefault="001D07DF">
      <w:pPr>
        <w:rPr>
          <w:lang w:val="en-GB"/>
        </w:rPr>
      </w:pPr>
    </w:p>
    <w:p w:rsidR="001D07DF" w:rsidRDefault="001D07DF">
      <w:pPr>
        <w:rPr>
          <w:lang w:val="en-GB"/>
        </w:rPr>
      </w:pPr>
    </w:p>
    <w:p w:rsidR="001D07DF" w:rsidRDefault="001D07DF">
      <w:pPr>
        <w:rPr>
          <w:lang w:val="en-GB"/>
        </w:rPr>
      </w:pPr>
    </w:p>
    <w:p w:rsidRPr="008E2E8B" w:rsidR="001D07DF" w:rsidRDefault="001D07DF">
      <w:pPr>
        <w:rPr>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2B2070" w:rsidTr="004B4AEB">
        <w:trPr>
          <w:trHeight w:val="1315"/>
        </w:trPr>
        <w:tc>
          <w:tcPr>
            <w:tcW w:w="9648" w:type="dxa"/>
          </w:tcPr>
          <w:p w:rsidRPr="004F215E" w:rsidR="002B2070" w:rsidP="004B4AEB" w:rsidRDefault="002B2070">
            <w:pPr>
              <w:rPr>
                <w:b/>
                <w:szCs w:val="18"/>
              </w:rPr>
            </w:pPr>
            <w:r w:rsidRPr="00B87B16">
              <w:rPr>
                <w:b/>
                <w:szCs w:val="18"/>
              </w:rPr>
              <w:lastRenderedPageBreak/>
              <w:t>Geraamde kosten van het werkbezoek van de delegatie van de vaste c</w:t>
            </w:r>
            <w:r w:rsidR="0084168D">
              <w:rPr>
                <w:b/>
                <w:szCs w:val="18"/>
              </w:rPr>
              <w:t>ommissie voor Justitie en Veiligheid</w:t>
            </w:r>
            <w:r w:rsidRPr="00B87B16">
              <w:rPr>
                <w:b/>
                <w:szCs w:val="18"/>
              </w:rPr>
              <w:t xml:space="preserve"> </w:t>
            </w:r>
            <w:r w:rsidRPr="004F215E">
              <w:rPr>
                <w:b/>
                <w:szCs w:val="18"/>
              </w:rPr>
              <w:t xml:space="preserve">aan </w:t>
            </w:r>
            <w:r w:rsidRPr="004F215E" w:rsidR="004F215E">
              <w:rPr>
                <w:b/>
              </w:rPr>
              <w:t>Italië, (Rome en Lampedusa) van 15 t/m 18 november 2019</w:t>
            </w:r>
            <w:r w:rsidRPr="004F215E">
              <w:rPr>
                <w:b/>
                <w:szCs w:val="18"/>
              </w:rPr>
              <w:br/>
            </w:r>
          </w:p>
          <w:tbl>
            <w:tblPr>
              <w:tblW w:w="8452" w:type="dxa"/>
              <w:tblInd w:w="57" w:type="dxa"/>
              <w:tblCellMar>
                <w:left w:w="70" w:type="dxa"/>
                <w:right w:w="70" w:type="dxa"/>
              </w:tblCellMar>
              <w:tblLook w:val="0000" w:firstRow="0" w:lastRow="0" w:firstColumn="0" w:lastColumn="0" w:noHBand="0" w:noVBand="0"/>
            </w:tblPr>
            <w:tblGrid>
              <w:gridCol w:w="2872"/>
              <w:gridCol w:w="2200"/>
              <w:gridCol w:w="2060"/>
              <w:gridCol w:w="1320"/>
            </w:tblGrid>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Post</w:t>
                  </w:r>
                </w:p>
              </w:tc>
              <w:tc>
                <w:tcPr>
                  <w:tcW w:w="2200"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Bedrag per delegatielid</w:t>
                  </w:r>
                </w:p>
              </w:tc>
              <w:tc>
                <w:tcPr>
                  <w:tcW w:w="2060"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delegatie</w:t>
                  </w:r>
                </w:p>
              </w:tc>
              <w:tc>
                <w:tcPr>
                  <w:tcW w:w="1320"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Totaal</w:t>
                  </w:r>
                </w:p>
              </w:tc>
            </w:tr>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Transport</w:t>
                  </w:r>
                </w:p>
                <w:p w:rsidR="002B2070" w:rsidP="004B4AEB" w:rsidRDefault="002B2070">
                  <w:pPr>
                    <w:rPr>
                      <w:szCs w:val="18"/>
                    </w:rPr>
                  </w:pPr>
                  <w:r w:rsidRPr="00B87B16">
                    <w:rPr>
                      <w:szCs w:val="18"/>
                    </w:rPr>
                    <w:t>Vliegtickets</w:t>
                  </w:r>
                </w:p>
                <w:p w:rsidRPr="00B87B16" w:rsidR="002B2070" w:rsidP="004B4AEB" w:rsidRDefault="002B2070">
                  <w:pPr>
                    <w:rPr>
                      <w:szCs w:val="18"/>
                    </w:rPr>
                  </w:pPr>
                  <w:r>
                    <w:rPr>
                      <w:szCs w:val="18"/>
                    </w:rPr>
                    <w:t>Binnenlands vervoer</w:t>
                  </w:r>
                </w:p>
              </w:tc>
              <w:tc>
                <w:tcPr>
                  <w:tcW w:w="2200" w:type="dxa"/>
                  <w:tcBorders>
                    <w:top w:val="nil"/>
                    <w:left w:val="nil"/>
                    <w:bottom w:val="nil"/>
                    <w:right w:val="nil"/>
                  </w:tcBorders>
                  <w:shd w:val="clear" w:color="auto" w:fill="auto"/>
                  <w:noWrap/>
                  <w:vAlign w:val="bottom"/>
                </w:tcPr>
                <w:p w:rsidR="002B2070" w:rsidP="004B4AEB" w:rsidRDefault="002B2070">
                  <w:pPr>
                    <w:rPr>
                      <w:szCs w:val="18"/>
                    </w:rPr>
                  </w:pPr>
                  <w:r w:rsidRPr="00B87B16">
                    <w:rPr>
                      <w:szCs w:val="18"/>
                    </w:rPr>
                    <w:t xml:space="preserve">€ </w:t>
                  </w:r>
                  <w:r w:rsidR="0084168D">
                    <w:rPr>
                      <w:szCs w:val="18"/>
                    </w:rPr>
                    <w:t>1.190</w:t>
                  </w:r>
                </w:p>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002B2070" w:rsidP="004B4AEB" w:rsidRDefault="002B2070">
                  <w:pPr>
                    <w:rPr>
                      <w:szCs w:val="18"/>
                    </w:rPr>
                  </w:pPr>
                  <w:r w:rsidRPr="00B87B16">
                    <w:rPr>
                      <w:szCs w:val="18"/>
                    </w:rPr>
                    <w:t xml:space="preserve">x </w:t>
                  </w:r>
                  <w:r w:rsidR="0084168D">
                    <w:rPr>
                      <w:szCs w:val="18"/>
                    </w:rPr>
                    <w:t>6</w:t>
                  </w:r>
                </w:p>
                <w:p w:rsidRPr="00B87B16" w:rsidR="002B2070" w:rsidP="004B4AEB" w:rsidRDefault="00566F88">
                  <w:pPr>
                    <w:rPr>
                      <w:szCs w:val="18"/>
                    </w:rPr>
                  </w:pPr>
                  <w:r w:rsidRPr="00566F88">
                    <w:rPr>
                      <w:szCs w:val="18"/>
                    </w:rPr>
                    <w:t>€ 2.000</w:t>
                  </w:r>
                </w:p>
              </w:tc>
              <w:tc>
                <w:tcPr>
                  <w:tcW w:w="1320" w:type="dxa"/>
                  <w:tcBorders>
                    <w:top w:val="nil"/>
                    <w:left w:val="nil"/>
                    <w:bottom w:val="nil"/>
                    <w:right w:val="nil"/>
                  </w:tcBorders>
                  <w:shd w:val="clear" w:color="auto" w:fill="auto"/>
                  <w:noWrap/>
                  <w:vAlign w:val="bottom"/>
                </w:tcPr>
                <w:p w:rsidR="002B2070" w:rsidP="004B4AEB" w:rsidRDefault="002B2070">
                  <w:pPr>
                    <w:rPr>
                      <w:szCs w:val="18"/>
                    </w:rPr>
                  </w:pPr>
                  <w:r w:rsidRPr="00B87B16">
                    <w:rPr>
                      <w:szCs w:val="18"/>
                    </w:rPr>
                    <w:t xml:space="preserve">  € </w:t>
                  </w:r>
                  <w:r w:rsidR="002666D4">
                    <w:rPr>
                      <w:szCs w:val="18"/>
                    </w:rPr>
                    <w:t>7.140</w:t>
                  </w:r>
                </w:p>
                <w:p w:rsidRPr="00B87B16" w:rsidR="002B2070" w:rsidP="004B4AEB" w:rsidRDefault="00590A4C">
                  <w:pPr>
                    <w:rPr>
                      <w:szCs w:val="18"/>
                    </w:rPr>
                  </w:pPr>
                  <w:r>
                    <w:rPr>
                      <w:szCs w:val="18"/>
                    </w:rPr>
                    <w:t xml:space="preserve">  € 2.0</w:t>
                  </w:r>
                  <w:r w:rsidR="00875C59">
                    <w:rPr>
                      <w:szCs w:val="18"/>
                    </w:rPr>
                    <w:t>00</w:t>
                  </w:r>
                </w:p>
              </w:tc>
            </w:tr>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371058">
              <w:trPr>
                <w:trHeight w:val="309"/>
              </w:trPr>
              <w:tc>
                <w:tcPr>
                  <w:tcW w:w="2872" w:type="dxa"/>
                  <w:tcBorders>
                    <w:top w:val="nil"/>
                    <w:left w:val="nil"/>
                    <w:bottom w:val="nil"/>
                    <w:right w:val="nil"/>
                  </w:tcBorders>
                  <w:shd w:val="clear" w:color="auto" w:fill="auto"/>
                  <w:vAlign w:val="bottom"/>
                </w:tcPr>
                <w:p w:rsidRPr="00B87B16" w:rsidR="002B2070" w:rsidP="004B4AEB" w:rsidRDefault="002B2070">
                  <w:pPr>
                    <w:rPr>
                      <w:b/>
                      <w:szCs w:val="18"/>
                    </w:rPr>
                  </w:pPr>
                  <w:r w:rsidRPr="00B87B16">
                    <w:rPr>
                      <w:b/>
                      <w:szCs w:val="18"/>
                    </w:rPr>
                    <w:t>Hotels</w:t>
                  </w:r>
                </w:p>
                <w:p w:rsidR="000C4B9C" w:rsidP="004B4AEB" w:rsidRDefault="000C4B9C">
                  <w:pPr>
                    <w:rPr>
                      <w:szCs w:val="18"/>
                    </w:rPr>
                  </w:pPr>
                </w:p>
                <w:p w:rsidR="002666D4" w:rsidP="004B4AEB" w:rsidRDefault="002666D4">
                  <w:pPr>
                    <w:rPr>
                      <w:szCs w:val="18"/>
                    </w:rPr>
                  </w:pPr>
                  <w:r>
                    <w:rPr>
                      <w:szCs w:val="18"/>
                    </w:rPr>
                    <w:t>4</w:t>
                  </w:r>
                  <w:r w:rsidR="002B2070">
                    <w:rPr>
                      <w:szCs w:val="18"/>
                    </w:rPr>
                    <w:t xml:space="preserve"> nacht</w:t>
                  </w:r>
                  <w:r>
                    <w:rPr>
                      <w:szCs w:val="18"/>
                    </w:rPr>
                    <w:t xml:space="preserve">en Tunis                         </w:t>
                  </w:r>
                </w:p>
                <w:p w:rsidRPr="00B87B16" w:rsidR="002B2070" w:rsidP="004B4AEB" w:rsidRDefault="002666D4">
                  <w:pPr>
                    <w:rPr>
                      <w:szCs w:val="18"/>
                    </w:rPr>
                  </w:pPr>
                  <w:r>
                    <w:rPr>
                      <w:szCs w:val="18"/>
                    </w:rPr>
                    <w:t>1 nacht Tripoli</w:t>
                  </w:r>
                </w:p>
                <w:p w:rsidRPr="00B87B16" w:rsidR="002B2070" w:rsidP="004B4AEB" w:rsidRDefault="002B2070">
                  <w:pPr>
                    <w:rPr>
                      <w:szCs w:val="18"/>
                    </w:rPr>
                  </w:pPr>
                </w:p>
              </w:tc>
              <w:tc>
                <w:tcPr>
                  <w:tcW w:w="2200" w:type="dxa"/>
                  <w:tcBorders>
                    <w:top w:val="nil"/>
                    <w:left w:val="nil"/>
                    <w:bottom w:val="nil"/>
                    <w:right w:val="nil"/>
                  </w:tcBorders>
                  <w:shd w:val="clear" w:color="auto" w:fill="auto"/>
                  <w:noWrap/>
                  <w:vAlign w:val="bottom"/>
                </w:tcPr>
                <w:p w:rsidR="00B64613" w:rsidP="004B4AEB" w:rsidRDefault="002B2070">
                  <w:pPr>
                    <w:rPr>
                      <w:szCs w:val="18"/>
                    </w:rPr>
                  </w:pPr>
                  <w:r w:rsidRPr="00B87B16">
                    <w:rPr>
                      <w:szCs w:val="18"/>
                    </w:rPr>
                    <w:t xml:space="preserve">  </w:t>
                  </w:r>
                </w:p>
                <w:p w:rsidR="00B64613" w:rsidP="004B4AEB" w:rsidRDefault="00B64613">
                  <w:pPr>
                    <w:rPr>
                      <w:szCs w:val="18"/>
                    </w:rPr>
                  </w:pPr>
                </w:p>
                <w:p w:rsidR="002B2070" w:rsidP="004B4AEB" w:rsidRDefault="000C4B9C">
                  <w:pPr>
                    <w:rPr>
                      <w:szCs w:val="18"/>
                    </w:rPr>
                  </w:pPr>
                  <w:r>
                    <w:rPr>
                      <w:szCs w:val="18"/>
                    </w:rPr>
                    <w:t xml:space="preserve"> € </w:t>
                  </w:r>
                  <w:r w:rsidR="002666D4">
                    <w:rPr>
                      <w:szCs w:val="18"/>
                    </w:rPr>
                    <w:t>687,04</w:t>
                  </w:r>
                  <w:r w:rsidRPr="00B87B16" w:rsidR="002B2070">
                    <w:rPr>
                      <w:szCs w:val="18"/>
                    </w:rPr>
                    <w:t xml:space="preserve"> </w:t>
                  </w:r>
                </w:p>
                <w:p w:rsidR="00B64613" w:rsidP="00B64613" w:rsidRDefault="00B64613">
                  <w:pPr>
                    <w:rPr>
                      <w:szCs w:val="18"/>
                    </w:rPr>
                  </w:pPr>
                  <w:r>
                    <w:rPr>
                      <w:szCs w:val="18"/>
                    </w:rPr>
                    <w:t xml:space="preserve"> € 198,00</w:t>
                  </w:r>
                  <w:r w:rsidRPr="00B87B16">
                    <w:rPr>
                      <w:szCs w:val="18"/>
                    </w:rPr>
                    <w:t xml:space="preserve"> </w:t>
                  </w:r>
                </w:p>
                <w:p w:rsidRPr="00B87B16" w:rsidR="00B64613" w:rsidP="004B4AEB" w:rsidRDefault="00B64613">
                  <w:pPr>
                    <w:rPr>
                      <w:szCs w:val="18"/>
                    </w:rPr>
                  </w:pPr>
                </w:p>
              </w:tc>
              <w:tc>
                <w:tcPr>
                  <w:tcW w:w="2060" w:type="dxa"/>
                  <w:tcBorders>
                    <w:top w:val="nil"/>
                    <w:left w:val="nil"/>
                    <w:bottom w:val="nil"/>
                    <w:right w:val="nil"/>
                  </w:tcBorders>
                  <w:shd w:val="clear" w:color="auto" w:fill="auto"/>
                  <w:noWrap/>
                </w:tcPr>
                <w:p w:rsidR="00371058" w:rsidP="00371058" w:rsidRDefault="00371058">
                  <w:pPr>
                    <w:rPr>
                      <w:szCs w:val="18"/>
                    </w:rPr>
                  </w:pPr>
                </w:p>
                <w:p w:rsidR="00371058" w:rsidP="00371058" w:rsidRDefault="00371058">
                  <w:pPr>
                    <w:rPr>
                      <w:szCs w:val="18"/>
                    </w:rPr>
                  </w:pPr>
                </w:p>
                <w:p w:rsidR="00371058" w:rsidP="00371058" w:rsidRDefault="000C4B9C">
                  <w:pPr>
                    <w:rPr>
                      <w:szCs w:val="18"/>
                    </w:rPr>
                  </w:pPr>
                  <w:r>
                    <w:rPr>
                      <w:szCs w:val="18"/>
                    </w:rPr>
                    <w:t>x</w:t>
                  </w:r>
                  <w:r w:rsidR="002666D4">
                    <w:rPr>
                      <w:szCs w:val="18"/>
                    </w:rPr>
                    <w:t xml:space="preserve"> 6</w:t>
                  </w:r>
                </w:p>
                <w:p w:rsidRPr="00B87B16" w:rsidR="002B2070" w:rsidP="00371058" w:rsidRDefault="00371058">
                  <w:pPr>
                    <w:rPr>
                      <w:szCs w:val="18"/>
                    </w:rPr>
                  </w:pPr>
                  <w:r>
                    <w:rPr>
                      <w:szCs w:val="18"/>
                    </w:rPr>
                    <w:t>x 6</w:t>
                  </w:r>
                  <w:r w:rsidR="002666D4">
                    <w:rPr>
                      <w:szCs w:val="18"/>
                    </w:rPr>
                    <w:t xml:space="preserve"> </w:t>
                  </w:r>
                  <w:r w:rsidRPr="00B87B16" w:rsidR="002666D4">
                    <w:rPr>
                      <w:szCs w:val="18"/>
                    </w:rPr>
                    <w:t xml:space="preserve"> </w:t>
                  </w:r>
                </w:p>
                <w:p w:rsidRPr="00B87B16" w:rsidR="002B2070" w:rsidP="00371058"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666D4">
                  <w:pPr>
                    <w:rPr>
                      <w:szCs w:val="18"/>
                    </w:rPr>
                  </w:pPr>
                  <w:r>
                    <w:rPr>
                      <w:szCs w:val="18"/>
                    </w:rPr>
                    <w:t xml:space="preserve">  € 4.122,24 </w:t>
                  </w:r>
                </w:p>
                <w:p w:rsidR="002B2070" w:rsidP="004B4AEB" w:rsidRDefault="00B64613">
                  <w:pPr>
                    <w:rPr>
                      <w:szCs w:val="18"/>
                    </w:rPr>
                  </w:pPr>
                  <w:r>
                    <w:rPr>
                      <w:szCs w:val="18"/>
                    </w:rPr>
                    <w:t xml:space="preserve">  € 1.188,00</w:t>
                  </w:r>
                </w:p>
                <w:p w:rsidRPr="00B87B16" w:rsidR="002B2070" w:rsidP="004B4AEB" w:rsidRDefault="002B2070">
                  <w:pPr>
                    <w:rPr>
                      <w:szCs w:val="18"/>
                    </w:rPr>
                  </w:pPr>
                </w:p>
              </w:tc>
            </w:tr>
            <w:tr w:rsidRPr="00B87B16" w:rsidR="002B2070" w:rsidTr="004B4AEB">
              <w:trPr>
                <w:trHeight w:val="255"/>
              </w:trPr>
              <w:tc>
                <w:tcPr>
                  <w:tcW w:w="2872" w:type="dxa"/>
                  <w:tcBorders>
                    <w:top w:val="nil"/>
                    <w:left w:val="nil"/>
                    <w:bottom w:val="nil"/>
                    <w:right w:val="nil"/>
                  </w:tcBorders>
                  <w:shd w:val="clear" w:color="auto" w:fill="auto"/>
                  <w:vAlign w:val="bottom"/>
                </w:tcPr>
                <w:p w:rsidRPr="00B87B16" w:rsidR="002B2070" w:rsidP="004B4AEB" w:rsidRDefault="002B2070">
                  <w:pPr>
                    <w:rPr>
                      <w:b/>
                      <w:szCs w:val="18"/>
                    </w:rPr>
                  </w:pPr>
                </w:p>
                <w:p w:rsidRPr="00B87B16" w:rsidR="002B2070" w:rsidP="004B4AEB" w:rsidRDefault="002B2070">
                  <w:pPr>
                    <w:rPr>
                      <w:b/>
                      <w:szCs w:val="18"/>
                    </w:rPr>
                  </w:pPr>
                  <w:r w:rsidRPr="00B87B16">
                    <w:rPr>
                      <w:b/>
                      <w:szCs w:val="18"/>
                    </w:rPr>
                    <w:t>Dagvergoeding</w:t>
                  </w: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4B4AEB">
              <w:trPr>
                <w:trHeight w:val="257"/>
              </w:trPr>
              <w:tc>
                <w:tcPr>
                  <w:tcW w:w="2872" w:type="dxa"/>
                  <w:tcBorders>
                    <w:top w:val="nil"/>
                    <w:left w:val="nil"/>
                    <w:bottom w:val="nil"/>
                    <w:right w:val="nil"/>
                  </w:tcBorders>
                  <w:shd w:val="clear" w:color="auto" w:fill="auto"/>
                  <w:vAlign w:val="bottom"/>
                </w:tcPr>
                <w:p w:rsidRPr="00B87B16" w:rsidR="002B2070" w:rsidP="004B4AEB" w:rsidRDefault="002B2070">
                  <w:pPr>
                    <w:rPr>
                      <w:szCs w:val="18"/>
                    </w:rPr>
                  </w:pPr>
                </w:p>
                <w:p w:rsidR="00B64613" w:rsidP="00B64613" w:rsidRDefault="00566F88">
                  <w:pPr>
                    <w:rPr>
                      <w:szCs w:val="18"/>
                    </w:rPr>
                  </w:pPr>
                  <w:r>
                    <w:rPr>
                      <w:szCs w:val="18"/>
                    </w:rPr>
                    <w:t>4 x € 70</w:t>
                  </w:r>
                  <w:r w:rsidRPr="00B87B16" w:rsidR="00B64613">
                    <w:rPr>
                      <w:szCs w:val="18"/>
                    </w:rPr>
                    <w:t xml:space="preserve"> </w:t>
                  </w:r>
                </w:p>
                <w:p w:rsidRPr="00B87B16" w:rsidR="002B2070" w:rsidP="004B4AEB" w:rsidRDefault="00566F88">
                  <w:pPr>
                    <w:rPr>
                      <w:szCs w:val="18"/>
                    </w:rPr>
                  </w:pPr>
                  <w:r>
                    <w:rPr>
                      <w:szCs w:val="18"/>
                    </w:rPr>
                    <w:t xml:space="preserve">1 x </w:t>
                  </w:r>
                  <w:r w:rsidRPr="00566F88">
                    <w:rPr>
                      <w:szCs w:val="18"/>
                    </w:rPr>
                    <w:t>€ 74</w:t>
                  </w:r>
                </w:p>
              </w:tc>
              <w:tc>
                <w:tcPr>
                  <w:tcW w:w="2200" w:type="dxa"/>
                  <w:tcBorders>
                    <w:top w:val="nil"/>
                    <w:left w:val="nil"/>
                    <w:bottom w:val="nil"/>
                    <w:right w:val="nil"/>
                  </w:tcBorders>
                  <w:shd w:val="clear" w:color="auto" w:fill="auto"/>
                  <w:noWrap/>
                  <w:vAlign w:val="bottom"/>
                </w:tcPr>
                <w:p w:rsidRPr="00A754FC" w:rsidR="00A754FC" w:rsidP="00A754FC" w:rsidRDefault="00A754FC">
                  <w:pPr>
                    <w:rPr>
                      <w:szCs w:val="18"/>
                    </w:rPr>
                  </w:pPr>
                  <w:r w:rsidRPr="00A754FC">
                    <w:rPr>
                      <w:szCs w:val="18"/>
                    </w:rPr>
                    <w:t xml:space="preserve">  </w:t>
                  </w:r>
                </w:p>
                <w:p w:rsidRPr="00A754FC" w:rsidR="00A754FC" w:rsidP="00A754FC" w:rsidRDefault="00A754FC">
                  <w:pPr>
                    <w:rPr>
                      <w:szCs w:val="18"/>
                    </w:rPr>
                  </w:pPr>
                  <w:r w:rsidRPr="00A754FC">
                    <w:rPr>
                      <w:szCs w:val="18"/>
                    </w:rPr>
                    <w:t xml:space="preserve">  </w:t>
                  </w:r>
                  <w:r w:rsidR="00566F88">
                    <w:rPr>
                      <w:szCs w:val="18"/>
                    </w:rPr>
                    <w:t>€ 280</w:t>
                  </w:r>
                </w:p>
                <w:p w:rsidRPr="00B87B16" w:rsidR="002B2070" w:rsidP="00A754FC" w:rsidRDefault="00566F88">
                  <w:pPr>
                    <w:rPr>
                      <w:szCs w:val="18"/>
                    </w:rPr>
                  </w:pPr>
                  <w:r>
                    <w:rPr>
                      <w:szCs w:val="18"/>
                    </w:rPr>
                    <w:t xml:space="preserve">  </w:t>
                  </w:r>
                  <w:r w:rsidRPr="00566F88">
                    <w:rPr>
                      <w:szCs w:val="18"/>
                    </w:rPr>
                    <w:t xml:space="preserve">€ </w:t>
                  </w:r>
                  <w:r>
                    <w:rPr>
                      <w:szCs w:val="18"/>
                    </w:rPr>
                    <w:t>74</w:t>
                  </w: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r w:rsidRPr="00B87B16">
                    <w:rPr>
                      <w:szCs w:val="18"/>
                    </w:rPr>
                    <w:t xml:space="preserve">x </w:t>
                  </w:r>
                  <w:r w:rsidR="00B64613">
                    <w:rPr>
                      <w:szCs w:val="18"/>
                    </w:rPr>
                    <w:t>6</w:t>
                  </w:r>
                </w:p>
                <w:p w:rsidRPr="00B87B16" w:rsidR="002B2070" w:rsidP="004B4AEB" w:rsidRDefault="00566F88">
                  <w:pPr>
                    <w:rPr>
                      <w:szCs w:val="18"/>
                    </w:rPr>
                  </w:pPr>
                  <w:r>
                    <w:rPr>
                      <w:szCs w:val="18"/>
                    </w:rPr>
                    <w:t>x 6</w:t>
                  </w:r>
                </w:p>
              </w:tc>
              <w:tc>
                <w:tcPr>
                  <w:tcW w:w="1320" w:type="dxa"/>
                  <w:tcBorders>
                    <w:top w:val="nil"/>
                    <w:left w:val="nil"/>
                    <w:bottom w:val="nil"/>
                    <w:right w:val="nil"/>
                  </w:tcBorders>
                  <w:shd w:val="clear" w:color="auto" w:fill="auto"/>
                  <w:noWrap/>
                  <w:vAlign w:val="bottom"/>
                </w:tcPr>
                <w:p w:rsidRPr="00B87B16" w:rsidR="002B2070" w:rsidP="004B4AEB" w:rsidRDefault="00566F88">
                  <w:pPr>
                    <w:rPr>
                      <w:szCs w:val="18"/>
                    </w:rPr>
                  </w:pPr>
                  <w:r>
                    <w:rPr>
                      <w:szCs w:val="18"/>
                    </w:rPr>
                    <w:t xml:space="preserve">  </w:t>
                  </w:r>
                  <w:r w:rsidR="00875C59">
                    <w:rPr>
                      <w:szCs w:val="18"/>
                    </w:rPr>
                    <w:t>€ 1.680</w:t>
                  </w:r>
                  <w:r w:rsidR="00B64613">
                    <w:rPr>
                      <w:szCs w:val="18"/>
                    </w:rPr>
                    <w:t>,00</w:t>
                  </w:r>
                </w:p>
                <w:p w:rsidRPr="00B87B16" w:rsidR="002B2070" w:rsidP="00E34B8C" w:rsidRDefault="00E34B8C">
                  <w:pPr>
                    <w:rPr>
                      <w:szCs w:val="18"/>
                    </w:rPr>
                  </w:pPr>
                  <w:r>
                    <w:rPr>
                      <w:szCs w:val="18"/>
                    </w:rPr>
                    <w:t xml:space="preserve">  €    444,</w:t>
                  </w:r>
                  <w:r w:rsidRPr="00875C59" w:rsidR="00875C59">
                    <w:rPr>
                      <w:szCs w:val="18"/>
                    </w:rPr>
                    <w:t>00</w:t>
                  </w:r>
                </w:p>
              </w:tc>
            </w:tr>
            <w:tr w:rsidRPr="00B87B16" w:rsidR="002B2070" w:rsidTr="004B4AEB">
              <w:trPr>
                <w:trHeight w:val="255"/>
              </w:trPr>
              <w:tc>
                <w:tcPr>
                  <w:tcW w:w="2872" w:type="dxa"/>
                  <w:tcBorders>
                    <w:top w:val="nil"/>
                    <w:left w:val="nil"/>
                    <w:bottom w:val="nil"/>
                    <w:right w:val="nil"/>
                  </w:tcBorders>
                  <w:shd w:val="clear" w:color="auto" w:fill="auto"/>
                  <w:vAlign w:val="bottom"/>
                </w:tcPr>
                <w:p w:rsidRPr="00B87B16" w:rsidR="002B2070" w:rsidP="004B4AEB" w:rsidRDefault="002B2070">
                  <w:pPr>
                    <w:rPr>
                      <w:szCs w:val="18"/>
                    </w:rPr>
                  </w:pP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4B4AEB">
              <w:trPr>
                <w:trHeight w:val="255"/>
              </w:trPr>
              <w:tc>
                <w:tcPr>
                  <w:tcW w:w="2872" w:type="dxa"/>
                  <w:tcBorders>
                    <w:top w:val="nil"/>
                    <w:left w:val="nil"/>
                    <w:bottom w:val="nil"/>
                    <w:right w:val="nil"/>
                  </w:tcBorders>
                  <w:shd w:val="clear" w:color="auto" w:fill="auto"/>
                  <w:vAlign w:val="bottom"/>
                </w:tcPr>
                <w:p w:rsidRPr="00B87B16" w:rsidR="002B2070" w:rsidP="004B4AEB" w:rsidRDefault="002B2070">
                  <w:pPr>
                    <w:rPr>
                      <w:b/>
                      <w:szCs w:val="18"/>
                    </w:rPr>
                  </w:pPr>
                  <w:r w:rsidRPr="00B87B16">
                    <w:rPr>
                      <w:b/>
                      <w:szCs w:val="18"/>
                    </w:rPr>
                    <w:t>Representatie</w:t>
                  </w: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r w:rsidRPr="00B87B16">
                    <w:rPr>
                      <w:szCs w:val="18"/>
                    </w:rPr>
                    <w:t xml:space="preserve">     </w:t>
                  </w: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4B4AEB">
              <w:trPr>
                <w:trHeight w:val="255"/>
              </w:trPr>
              <w:tc>
                <w:tcPr>
                  <w:tcW w:w="2872" w:type="dxa"/>
                  <w:tcBorders>
                    <w:top w:val="nil"/>
                    <w:left w:val="nil"/>
                    <w:bottom w:val="nil"/>
                    <w:right w:val="nil"/>
                  </w:tcBorders>
                  <w:shd w:val="clear" w:color="auto" w:fill="auto"/>
                  <w:vAlign w:val="bottom"/>
                </w:tcPr>
                <w:p w:rsidRPr="00B87B16" w:rsidR="002B2070" w:rsidP="004B4AEB" w:rsidRDefault="002B2070">
                  <w:pPr>
                    <w:rPr>
                      <w:szCs w:val="18"/>
                    </w:rPr>
                  </w:pPr>
                  <w:r w:rsidRPr="00B87B16">
                    <w:rPr>
                      <w:szCs w:val="18"/>
                    </w:rPr>
                    <w:t>Representatiegeschenken</w:t>
                  </w: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566F88" w:rsidRDefault="00566F88">
                  <w:pPr>
                    <w:rPr>
                      <w:szCs w:val="18"/>
                    </w:rPr>
                  </w:pPr>
                  <w:r w:rsidRPr="00566F88">
                    <w:rPr>
                      <w:szCs w:val="18"/>
                    </w:rPr>
                    <w:t>€ 500</w:t>
                  </w:r>
                  <w:r w:rsidRPr="00B87B16" w:rsidR="002B2070">
                    <w:rPr>
                      <w:szCs w:val="18"/>
                    </w:rPr>
                    <w:t xml:space="preserve"> </w:t>
                  </w:r>
                </w:p>
              </w:tc>
              <w:tc>
                <w:tcPr>
                  <w:tcW w:w="1320" w:type="dxa"/>
                  <w:tcBorders>
                    <w:top w:val="nil"/>
                    <w:left w:val="nil"/>
                    <w:bottom w:val="nil"/>
                    <w:right w:val="nil"/>
                  </w:tcBorders>
                  <w:shd w:val="clear" w:color="auto" w:fill="auto"/>
                  <w:noWrap/>
                  <w:vAlign w:val="bottom"/>
                </w:tcPr>
                <w:p w:rsidRPr="00B87B16" w:rsidR="002B2070" w:rsidP="001D07DF" w:rsidRDefault="00901C32">
                  <w:pPr>
                    <w:rPr>
                      <w:szCs w:val="18"/>
                    </w:rPr>
                  </w:pPr>
                  <w:r>
                    <w:rPr>
                      <w:szCs w:val="18"/>
                    </w:rPr>
                    <w:t xml:space="preserve"> </w:t>
                  </w:r>
                  <w:r w:rsidR="002B2070">
                    <w:rPr>
                      <w:szCs w:val="18"/>
                    </w:rPr>
                    <w:t>€</w:t>
                  </w:r>
                  <w:r w:rsidRPr="00B87B16" w:rsidR="002B2070">
                    <w:rPr>
                      <w:szCs w:val="18"/>
                    </w:rPr>
                    <w:t xml:space="preserve">   </w:t>
                  </w:r>
                  <w:r w:rsidR="00873793">
                    <w:rPr>
                      <w:szCs w:val="18"/>
                    </w:rPr>
                    <w:t xml:space="preserve">  </w:t>
                  </w:r>
                  <w:r w:rsidR="001D07DF">
                    <w:rPr>
                      <w:szCs w:val="18"/>
                    </w:rPr>
                    <w:t>500</w:t>
                  </w:r>
                </w:p>
              </w:tc>
            </w:tr>
            <w:tr w:rsidRPr="00B87B16" w:rsidR="002B2070" w:rsidTr="004B4AEB">
              <w:trPr>
                <w:trHeight w:val="255"/>
              </w:trPr>
              <w:tc>
                <w:tcPr>
                  <w:tcW w:w="2872" w:type="dxa"/>
                  <w:tcBorders>
                    <w:top w:val="nil"/>
                    <w:left w:val="nil"/>
                    <w:bottom w:val="nil"/>
                    <w:right w:val="nil"/>
                  </w:tcBorders>
                  <w:shd w:val="clear" w:color="auto" w:fill="auto"/>
                  <w:vAlign w:val="bottom"/>
                </w:tcPr>
                <w:p w:rsidRPr="00B87B16" w:rsidR="002B2070" w:rsidP="004B4AEB" w:rsidRDefault="002B2070">
                  <w:pPr>
                    <w:rPr>
                      <w:szCs w:val="18"/>
                    </w:rPr>
                  </w:pPr>
                  <w:r w:rsidRPr="00B87B16">
                    <w:rPr>
                      <w:szCs w:val="18"/>
                    </w:rPr>
                    <w:t>Werklunches/-diners met gasten</w:t>
                  </w: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r w:rsidRPr="00B87B16">
                    <w:rPr>
                      <w:szCs w:val="18"/>
                    </w:rPr>
                    <w:t xml:space="preserve">€ </w:t>
                  </w:r>
                  <w:r>
                    <w:rPr>
                      <w:szCs w:val="18"/>
                    </w:rPr>
                    <w:t>500</w:t>
                  </w:r>
                </w:p>
              </w:tc>
              <w:tc>
                <w:tcPr>
                  <w:tcW w:w="1320" w:type="dxa"/>
                  <w:tcBorders>
                    <w:top w:val="nil"/>
                    <w:left w:val="nil"/>
                    <w:bottom w:val="nil"/>
                    <w:right w:val="nil"/>
                  </w:tcBorders>
                  <w:shd w:val="clear" w:color="auto" w:fill="auto"/>
                  <w:noWrap/>
                  <w:vAlign w:val="bottom"/>
                </w:tcPr>
                <w:p w:rsidRPr="00B87B16" w:rsidR="002B2070" w:rsidP="004B4AEB" w:rsidRDefault="00901C32">
                  <w:pPr>
                    <w:rPr>
                      <w:szCs w:val="18"/>
                    </w:rPr>
                  </w:pPr>
                  <w:r>
                    <w:rPr>
                      <w:szCs w:val="18"/>
                    </w:rPr>
                    <w:t xml:space="preserve"> </w:t>
                  </w:r>
                  <w:r w:rsidRPr="00B87B16" w:rsidR="002B2070">
                    <w:rPr>
                      <w:szCs w:val="18"/>
                    </w:rPr>
                    <w:t xml:space="preserve">€ </w:t>
                  </w:r>
                  <w:r w:rsidR="001D07DF">
                    <w:rPr>
                      <w:szCs w:val="18"/>
                    </w:rPr>
                    <w:t xml:space="preserve">  </w:t>
                  </w:r>
                  <w:r w:rsidR="00873793">
                    <w:rPr>
                      <w:szCs w:val="18"/>
                    </w:rPr>
                    <w:t xml:space="preserve">  </w:t>
                  </w:r>
                  <w:r w:rsidR="002B2070">
                    <w:rPr>
                      <w:szCs w:val="18"/>
                    </w:rPr>
                    <w:t>500</w:t>
                  </w:r>
                </w:p>
              </w:tc>
            </w:tr>
            <w:tr w:rsidRPr="00B87B16" w:rsidR="002B2070" w:rsidTr="004B4AEB">
              <w:trPr>
                <w:trHeight w:val="255"/>
              </w:trPr>
              <w:tc>
                <w:tcPr>
                  <w:tcW w:w="2872" w:type="dxa"/>
                  <w:tcBorders>
                    <w:top w:val="nil"/>
                    <w:left w:val="nil"/>
                    <w:bottom w:val="nil"/>
                    <w:right w:val="nil"/>
                  </w:tcBorders>
                  <w:shd w:val="clear" w:color="auto" w:fill="auto"/>
                  <w:vAlign w:val="bottom"/>
                </w:tcPr>
                <w:p w:rsidRPr="00B87B16" w:rsidR="002B2070" w:rsidP="004B4AEB" w:rsidRDefault="002B2070">
                  <w:pPr>
                    <w:rPr>
                      <w:szCs w:val="18"/>
                    </w:rPr>
                  </w:pP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4B4AEB">
              <w:trPr>
                <w:trHeight w:val="255"/>
              </w:trPr>
              <w:tc>
                <w:tcPr>
                  <w:tcW w:w="2872" w:type="dxa"/>
                  <w:tcBorders>
                    <w:top w:val="nil"/>
                    <w:left w:val="nil"/>
                    <w:bottom w:val="nil"/>
                    <w:right w:val="nil"/>
                  </w:tcBorders>
                  <w:shd w:val="clear" w:color="auto" w:fill="auto"/>
                  <w:vAlign w:val="bottom"/>
                </w:tcPr>
                <w:p w:rsidRPr="00B87B16" w:rsidR="002B2070" w:rsidP="004B4AEB" w:rsidRDefault="002B2070">
                  <w:pPr>
                    <w:rPr>
                      <w:b/>
                      <w:szCs w:val="18"/>
                    </w:rPr>
                  </w:pPr>
                  <w:r w:rsidRPr="00B87B16">
                    <w:rPr>
                      <w:b/>
                      <w:szCs w:val="18"/>
                    </w:rPr>
                    <w:t>Subtotaal</w:t>
                  </w: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r w:rsidRPr="00B87B16">
                    <w:rPr>
                      <w:szCs w:val="18"/>
                    </w:rPr>
                    <w:t xml:space="preserve">     </w:t>
                  </w: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901C32">
                  <w:pPr>
                    <w:rPr>
                      <w:szCs w:val="18"/>
                    </w:rPr>
                  </w:pPr>
                  <w:r>
                    <w:rPr>
                      <w:szCs w:val="18"/>
                    </w:rPr>
                    <w:t xml:space="preserve"> </w:t>
                  </w:r>
                  <w:r w:rsidRPr="00B87B16" w:rsidR="002B2070">
                    <w:rPr>
                      <w:szCs w:val="18"/>
                    </w:rPr>
                    <w:t>€</w:t>
                  </w:r>
                  <w:r w:rsidR="00B54C1A">
                    <w:rPr>
                      <w:szCs w:val="18"/>
                    </w:rPr>
                    <w:t xml:space="preserve"> 17</w:t>
                  </w:r>
                  <w:r>
                    <w:rPr>
                      <w:szCs w:val="18"/>
                    </w:rPr>
                    <w:t>.</w:t>
                  </w:r>
                  <w:r w:rsidR="00B54C1A">
                    <w:rPr>
                      <w:szCs w:val="18"/>
                    </w:rPr>
                    <w:t>574,24</w:t>
                  </w:r>
                </w:p>
              </w:tc>
            </w:tr>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Onvoorzien</w:t>
                  </w:r>
                  <w:r>
                    <w:rPr>
                      <w:b/>
                      <w:szCs w:val="18"/>
                    </w:rPr>
                    <w:t xml:space="preserve"> </w:t>
                  </w:r>
                  <w:r w:rsidRPr="00B87B16">
                    <w:rPr>
                      <w:b/>
                      <w:szCs w:val="18"/>
                    </w:rPr>
                    <w:t>(10%</w:t>
                  </w:r>
                  <w:r>
                    <w:rPr>
                      <w:b/>
                      <w:szCs w:val="18"/>
                    </w:rPr>
                    <w:t>)</w:t>
                  </w: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r w:rsidRPr="00B87B16">
                    <w:rPr>
                      <w:szCs w:val="18"/>
                    </w:rPr>
                    <w:t xml:space="preserve">      </w:t>
                  </w: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r w:rsidRPr="00B87B16">
                    <w:rPr>
                      <w:szCs w:val="18"/>
                    </w:rPr>
                    <w:t xml:space="preserve"> € </w:t>
                  </w:r>
                  <w:r w:rsidR="00B54C1A">
                    <w:rPr>
                      <w:szCs w:val="18"/>
                    </w:rPr>
                    <w:t xml:space="preserve"> 1</w:t>
                  </w:r>
                  <w:r w:rsidR="00873793">
                    <w:rPr>
                      <w:szCs w:val="18"/>
                    </w:rPr>
                    <w:t>.</w:t>
                  </w:r>
                  <w:r w:rsidR="00B54C1A">
                    <w:rPr>
                      <w:szCs w:val="18"/>
                    </w:rPr>
                    <w:t>757,42</w:t>
                  </w:r>
                </w:p>
              </w:tc>
            </w:tr>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20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2060" w:type="dxa"/>
                  <w:tcBorders>
                    <w:top w:val="nil"/>
                    <w:left w:val="nil"/>
                    <w:bottom w:val="nil"/>
                    <w:right w:val="nil"/>
                  </w:tcBorders>
                  <w:shd w:val="clear" w:color="auto" w:fill="auto"/>
                  <w:noWrap/>
                  <w:vAlign w:val="bottom"/>
                </w:tcPr>
                <w:p w:rsidRPr="00B87B16" w:rsidR="002B2070" w:rsidP="004B4AEB" w:rsidRDefault="002B2070">
                  <w:pPr>
                    <w:rPr>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szCs w:val="18"/>
                    </w:rPr>
                  </w:pPr>
                </w:p>
              </w:tc>
            </w:tr>
            <w:tr w:rsidRPr="00B87B16" w:rsidR="002B2070" w:rsidTr="004B4AEB">
              <w:trPr>
                <w:trHeight w:val="255"/>
              </w:trPr>
              <w:tc>
                <w:tcPr>
                  <w:tcW w:w="2872"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Totaal</w:t>
                  </w:r>
                </w:p>
              </w:tc>
              <w:tc>
                <w:tcPr>
                  <w:tcW w:w="2200"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 xml:space="preserve">   </w:t>
                  </w:r>
                </w:p>
              </w:tc>
              <w:tc>
                <w:tcPr>
                  <w:tcW w:w="2060" w:type="dxa"/>
                  <w:tcBorders>
                    <w:top w:val="nil"/>
                    <w:left w:val="nil"/>
                    <w:bottom w:val="nil"/>
                    <w:right w:val="nil"/>
                  </w:tcBorders>
                  <w:shd w:val="clear" w:color="auto" w:fill="auto"/>
                  <w:noWrap/>
                  <w:vAlign w:val="bottom"/>
                </w:tcPr>
                <w:p w:rsidRPr="00B87B16" w:rsidR="002B2070" w:rsidP="004B4AEB" w:rsidRDefault="002B2070">
                  <w:pPr>
                    <w:rPr>
                      <w:b/>
                      <w:szCs w:val="18"/>
                    </w:rPr>
                  </w:pPr>
                </w:p>
              </w:tc>
              <w:tc>
                <w:tcPr>
                  <w:tcW w:w="1320" w:type="dxa"/>
                  <w:tcBorders>
                    <w:top w:val="nil"/>
                    <w:left w:val="nil"/>
                    <w:bottom w:val="nil"/>
                    <w:right w:val="nil"/>
                  </w:tcBorders>
                  <w:shd w:val="clear" w:color="auto" w:fill="auto"/>
                  <w:noWrap/>
                  <w:vAlign w:val="bottom"/>
                </w:tcPr>
                <w:p w:rsidRPr="00B87B16" w:rsidR="002B2070" w:rsidP="004B4AEB" w:rsidRDefault="002B2070">
                  <w:pPr>
                    <w:rPr>
                      <w:b/>
                      <w:szCs w:val="18"/>
                    </w:rPr>
                  </w:pPr>
                  <w:r w:rsidRPr="00B87B16">
                    <w:rPr>
                      <w:b/>
                      <w:szCs w:val="18"/>
                    </w:rPr>
                    <w:t xml:space="preserve">  €</w:t>
                  </w:r>
                  <w:r w:rsidR="00B54C1A">
                    <w:rPr>
                      <w:b/>
                      <w:szCs w:val="18"/>
                    </w:rPr>
                    <w:t>19</w:t>
                  </w:r>
                  <w:r w:rsidR="00901C32">
                    <w:rPr>
                      <w:b/>
                      <w:szCs w:val="18"/>
                    </w:rPr>
                    <w:t>.</w:t>
                  </w:r>
                  <w:r w:rsidR="00B54C1A">
                    <w:rPr>
                      <w:b/>
                      <w:szCs w:val="18"/>
                    </w:rPr>
                    <w:t>331,66</w:t>
                  </w:r>
                </w:p>
              </w:tc>
            </w:tr>
          </w:tbl>
          <w:p w:rsidRPr="00B87B16" w:rsidR="002B2070" w:rsidP="004B4AEB" w:rsidRDefault="002B2070">
            <w:pPr>
              <w:rPr>
                <w:b/>
                <w:szCs w:val="18"/>
              </w:rPr>
            </w:pPr>
          </w:p>
          <w:p w:rsidRPr="00B87B16" w:rsidR="002B2070" w:rsidP="004B4AEB" w:rsidRDefault="002B2070">
            <w:pPr>
              <w:rPr>
                <w:szCs w:val="18"/>
                <w:u w:val="single"/>
              </w:rPr>
            </w:pPr>
            <w:r w:rsidRPr="00B87B16">
              <w:rPr>
                <w:szCs w:val="18"/>
                <w:u w:val="single"/>
              </w:rPr>
              <w:t>Kosten griffier</w:t>
            </w:r>
          </w:p>
          <w:p w:rsidRPr="00B87B16" w:rsidR="002B2070" w:rsidP="004B4AEB" w:rsidRDefault="002B2070">
            <w:pPr>
              <w:rPr>
                <w:szCs w:val="18"/>
              </w:rPr>
            </w:pPr>
            <w:r w:rsidRPr="00B87B16">
              <w:rPr>
                <w:szCs w:val="18"/>
              </w:rPr>
              <w:t>De met het werkbezoek samenhangende kosten van de griffier zullen niet afwijken van de met het werkbezoek van de delegatieleden samenhangende kosten per lid en zullen niet ten laste worden gebracht van het budget van de vaste commissie voor</w:t>
            </w:r>
            <w:r w:rsidR="0084168D">
              <w:rPr>
                <w:szCs w:val="18"/>
              </w:rPr>
              <w:t xml:space="preserve"> Justitie en Veiligheid</w:t>
            </w:r>
            <w:r w:rsidR="00716E33">
              <w:rPr>
                <w:szCs w:val="18"/>
              </w:rPr>
              <w:t xml:space="preserve">, maar </w:t>
            </w:r>
            <w:r w:rsidRPr="00B87B16">
              <w:rPr>
                <w:szCs w:val="18"/>
              </w:rPr>
              <w:t xml:space="preserve">- conform de brief van het hoofd Stafdienst FEZ d.d. 11 december 2002 en de brief van de </w:t>
            </w:r>
            <w:smartTag w:uri="urn:schemas-microsoft-com:office:smarttags" w:element="PersonName">
              <w:r w:rsidRPr="00B87B16">
                <w:rPr>
                  <w:szCs w:val="18"/>
                </w:rPr>
                <w:t>Griffier</w:t>
              </w:r>
            </w:smartTag>
            <w:r w:rsidRPr="00B87B16">
              <w:rPr>
                <w:szCs w:val="18"/>
              </w:rPr>
              <w:t xml:space="preserve"> d.d. 20 maart 2003 -  van het directiebudget.</w:t>
            </w:r>
          </w:p>
          <w:p w:rsidRPr="00B87B16" w:rsidR="002B2070" w:rsidP="004B4AEB" w:rsidRDefault="002B2070">
            <w:pPr>
              <w:rPr>
                <w:szCs w:val="18"/>
                <w:u w:val="single"/>
              </w:rPr>
            </w:pPr>
          </w:p>
          <w:p w:rsidRPr="00B87B16" w:rsidR="002B2070" w:rsidP="004B4AEB" w:rsidRDefault="002B2070">
            <w:pPr>
              <w:rPr>
                <w:szCs w:val="18"/>
                <w:u w:val="single"/>
              </w:rPr>
            </w:pPr>
            <w:r w:rsidRPr="00B87B16">
              <w:rPr>
                <w:szCs w:val="18"/>
                <w:u w:val="single"/>
              </w:rPr>
              <w:t xml:space="preserve">Budget vaste commissie voor </w:t>
            </w:r>
            <w:r w:rsidR="00435359">
              <w:rPr>
                <w:szCs w:val="18"/>
                <w:u w:val="single"/>
              </w:rPr>
              <w:t>Justitie en Veiligheid</w:t>
            </w:r>
          </w:p>
          <w:p w:rsidRPr="00B87B16" w:rsidR="002B2070" w:rsidP="004B4AEB" w:rsidRDefault="002B2070">
            <w:pPr>
              <w:rPr>
                <w:szCs w:val="18"/>
              </w:rPr>
            </w:pPr>
            <w:r w:rsidRPr="00B87B16">
              <w:rPr>
                <w:szCs w:val="18"/>
              </w:rPr>
              <w:t>Beschikbaar reisbudget</w:t>
            </w:r>
            <w:r w:rsidR="00716E33">
              <w:rPr>
                <w:szCs w:val="18"/>
              </w:rPr>
              <w:t>:</w:t>
            </w:r>
            <w:r w:rsidR="00716E33">
              <w:rPr>
                <w:szCs w:val="18"/>
              </w:rPr>
              <w:tab/>
            </w:r>
            <w:r w:rsidR="00716E33">
              <w:rPr>
                <w:szCs w:val="18"/>
              </w:rPr>
              <w:tab/>
            </w:r>
            <w:r w:rsidR="00716E33">
              <w:rPr>
                <w:szCs w:val="18"/>
              </w:rPr>
              <w:tab/>
              <w:t xml:space="preserve">      </w:t>
            </w:r>
            <w:r w:rsidR="004F215E">
              <w:rPr>
                <w:szCs w:val="18"/>
              </w:rPr>
              <w:t xml:space="preserve">                            € 28.0</w:t>
            </w:r>
            <w:r w:rsidR="00716E33">
              <w:rPr>
                <w:szCs w:val="18"/>
              </w:rPr>
              <w:t>00</w:t>
            </w:r>
          </w:p>
          <w:p w:rsidRPr="00B87B16" w:rsidR="002B2070" w:rsidP="004B4AEB" w:rsidRDefault="002B2070">
            <w:pPr>
              <w:rPr>
                <w:szCs w:val="18"/>
              </w:rPr>
            </w:pPr>
            <w:r w:rsidRPr="00B87B16">
              <w:rPr>
                <w:szCs w:val="18"/>
              </w:rPr>
              <w:t xml:space="preserve">AF: geraamde kosten werkbezoek aan </w:t>
            </w:r>
            <w:r w:rsidR="00435359">
              <w:rPr>
                <w:szCs w:val="18"/>
              </w:rPr>
              <w:t>Tunesië en Libië</w:t>
            </w:r>
            <w:r>
              <w:rPr>
                <w:szCs w:val="18"/>
              </w:rPr>
              <w:t>:</w:t>
            </w:r>
            <w:r w:rsidR="00716E33">
              <w:rPr>
                <w:szCs w:val="18"/>
              </w:rPr>
              <w:tab/>
            </w:r>
            <w:r w:rsidR="00716E33">
              <w:rPr>
                <w:szCs w:val="18"/>
              </w:rPr>
              <w:tab/>
              <w:t xml:space="preserve">€ </w:t>
            </w:r>
          </w:p>
          <w:p w:rsidRPr="00B87B16" w:rsidR="002B2070" w:rsidP="004B4AEB" w:rsidRDefault="002B2070">
            <w:pPr>
              <w:rPr>
                <w:szCs w:val="18"/>
              </w:rPr>
            </w:pPr>
            <w:r w:rsidRPr="00B87B16">
              <w:rPr>
                <w:szCs w:val="18"/>
              </w:rPr>
              <w:tab/>
            </w:r>
            <w:r w:rsidRPr="00B87B16">
              <w:rPr>
                <w:szCs w:val="18"/>
              </w:rPr>
              <w:tab/>
            </w:r>
            <w:r w:rsidRPr="00B87B16">
              <w:rPr>
                <w:szCs w:val="18"/>
              </w:rPr>
              <w:tab/>
            </w:r>
            <w:r w:rsidRPr="00B87B16">
              <w:rPr>
                <w:szCs w:val="18"/>
              </w:rPr>
              <w:tab/>
            </w:r>
            <w:r w:rsidRPr="00B87B16">
              <w:rPr>
                <w:szCs w:val="18"/>
              </w:rPr>
              <w:tab/>
            </w:r>
            <w:r w:rsidRPr="00B87B16">
              <w:rPr>
                <w:szCs w:val="18"/>
              </w:rPr>
              <w:tab/>
            </w:r>
            <w:r w:rsidRPr="00B87B16">
              <w:rPr>
                <w:szCs w:val="18"/>
              </w:rPr>
              <w:tab/>
            </w:r>
            <w:r w:rsidRPr="00B87B16">
              <w:rPr>
                <w:szCs w:val="18"/>
              </w:rPr>
              <w:tab/>
            </w:r>
            <w:r w:rsidRPr="00B87B16">
              <w:rPr>
                <w:szCs w:val="18"/>
              </w:rPr>
              <w:tab/>
              <w:t>_________</w:t>
            </w:r>
          </w:p>
          <w:p w:rsidRPr="00B87B16" w:rsidR="002B2070" w:rsidP="004B4AEB" w:rsidRDefault="002B2070">
            <w:pPr>
              <w:rPr>
                <w:szCs w:val="18"/>
              </w:rPr>
            </w:pPr>
            <w:r w:rsidRPr="00B87B16">
              <w:rPr>
                <w:szCs w:val="18"/>
              </w:rPr>
              <w:t>Resterend reisbudget:</w:t>
            </w:r>
            <w:r w:rsidRPr="00B87B16">
              <w:rPr>
                <w:szCs w:val="18"/>
              </w:rPr>
              <w:tab/>
            </w:r>
            <w:r w:rsidRPr="00B87B16">
              <w:rPr>
                <w:szCs w:val="18"/>
              </w:rPr>
              <w:tab/>
            </w:r>
            <w:r w:rsidRPr="00B87B16">
              <w:rPr>
                <w:szCs w:val="18"/>
              </w:rPr>
              <w:tab/>
            </w:r>
            <w:r w:rsidRPr="00B87B16">
              <w:rPr>
                <w:szCs w:val="18"/>
              </w:rPr>
              <w:tab/>
            </w:r>
            <w:r w:rsidRPr="00B87B16">
              <w:rPr>
                <w:szCs w:val="18"/>
              </w:rPr>
              <w:tab/>
            </w:r>
            <w:r w:rsidRPr="00B87B16">
              <w:rPr>
                <w:szCs w:val="18"/>
              </w:rPr>
              <w:tab/>
            </w:r>
            <w:r w:rsidRPr="00B87B16">
              <w:rPr>
                <w:szCs w:val="18"/>
              </w:rPr>
              <w:tab/>
              <w:t xml:space="preserve"> € </w:t>
            </w:r>
            <w:bookmarkStart w:name="Ondergetekende" w:id="1"/>
            <w:bookmarkEnd w:id="1"/>
            <w:r w:rsidR="00716E33">
              <w:rPr>
                <w:szCs w:val="18"/>
              </w:rPr>
              <w:t>10.868</w:t>
            </w:r>
          </w:p>
          <w:p w:rsidR="002B2070" w:rsidP="004B4AEB" w:rsidRDefault="002B2070">
            <w:pPr>
              <w:rPr>
                <w:rStyle w:val="Verwijzingopmerking"/>
                <w:szCs w:val="18"/>
              </w:rPr>
            </w:pPr>
          </w:p>
          <w:p w:rsidR="002B2070" w:rsidP="004B4AEB" w:rsidRDefault="002B2070">
            <w:pPr>
              <w:rPr>
                <w:rStyle w:val="Verwijzingopmerking"/>
                <w:szCs w:val="18"/>
              </w:rPr>
            </w:pPr>
          </w:p>
          <w:p w:rsidR="002B2070" w:rsidP="004B4AEB" w:rsidRDefault="002B2070">
            <w:pPr>
              <w:rPr>
                <w:rStyle w:val="Verwijzingopmerking"/>
                <w:szCs w:val="18"/>
              </w:rPr>
            </w:pPr>
          </w:p>
          <w:p w:rsidRPr="00B148EA" w:rsidR="002B2070" w:rsidP="004B4AEB" w:rsidRDefault="002B2070">
            <w:pPr>
              <w:rPr>
                <w:rStyle w:val="Verwijzingopmerking"/>
                <w:szCs w:val="18"/>
              </w:rPr>
            </w:pPr>
          </w:p>
        </w:tc>
      </w:tr>
      <w:tr w:rsidRPr="00B148EA" w:rsidR="00716E33" w:rsidTr="004B4AEB">
        <w:trPr>
          <w:trHeight w:val="1315"/>
        </w:trPr>
        <w:tc>
          <w:tcPr>
            <w:tcW w:w="9648" w:type="dxa"/>
          </w:tcPr>
          <w:p w:rsidRPr="00B87B16" w:rsidR="00716E33" w:rsidP="004B4AEB" w:rsidRDefault="00716E33">
            <w:pPr>
              <w:rPr>
                <w:b/>
                <w:szCs w:val="18"/>
              </w:rPr>
            </w:pPr>
          </w:p>
        </w:tc>
      </w:tr>
    </w:tbl>
    <w:p w:rsidR="002B2070" w:rsidP="002B2070" w:rsidRDefault="002B2070"/>
    <w:p w:rsidR="00543796" w:rsidP="002B2070" w:rsidRDefault="00543796"/>
    <w:sectPr w:rsidR="0054379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800"/>
    <w:multiLevelType w:val="hybridMultilevel"/>
    <w:tmpl w:val="97DAF0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5B"/>
    <w:rsid w:val="000146B8"/>
    <w:rsid w:val="000C4B9C"/>
    <w:rsid w:val="00103D36"/>
    <w:rsid w:val="00105E5B"/>
    <w:rsid w:val="001375C1"/>
    <w:rsid w:val="00194FB5"/>
    <w:rsid w:val="001D07DF"/>
    <w:rsid w:val="00246628"/>
    <w:rsid w:val="002666D4"/>
    <w:rsid w:val="002B2070"/>
    <w:rsid w:val="00371058"/>
    <w:rsid w:val="00433D6E"/>
    <w:rsid w:val="00435359"/>
    <w:rsid w:val="0047256F"/>
    <w:rsid w:val="004F215E"/>
    <w:rsid w:val="00543796"/>
    <w:rsid w:val="00544AF1"/>
    <w:rsid w:val="00566F88"/>
    <w:rsid w:val="00582873"/>
    <w:rsid w:val="00590A4C"/>
    <w:rsid w:val="005C2F7A"/>
    <w:rsid w:val="006A412C"/>
    <w:rsid w:val="00716E33"/>
    <w:rsid w:val="007A6A16"/>
    <w:rsid w:val="00825512"/>
    <w:rsid w:val="0084168D"/>
    <w:rsid w:val="00857E2D"/>
    <w:rsid w:val="00873793"/>
    <w:rsid w:val="00875C59"/>
    <w:rsid w:val="00876101"/>
    <w:rsid w:val="008E2E8B"/>
    <w:rsid w:val="008F0800"/>
    <w:rsid w:val="00901C32"/>
    <w:rsid w:val="00963AB0"/>
    <w:rsid w:val="009A0F17"/>
    <w:rsid w:val="009A7E07"/>
    <w:rsid w:val="009C5595"/>
    <w:rsid w:val="00A754FC"/>
    <w:rsid w:val="00AB6407"/>
    <w:rsid w:val="00B54C1A"/>
    <w:rsid w:val="00B64613"/>
    <w:rsid w:val="00C24264"/>
    <w:rsid w:val="00C24EE3"/>
    <w:rsid w:val="00D05F1A"/>
    <w:rsid w:val="00D14B36"/>
    <w:rsid w:val="00DF1B04"/>
    <w:rsid w:val="00E34B8C"/>
    <w:rsid w:val="00F14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9A3DB76"/>
  <w15:docId w15:val="{2B3FF69D-0DB1-4B91-937F-33940446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5E5B"/>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0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105E5B"/>
    <w:rPr>
      <w:rFonts w:ascii="Tahoma" w:hAnsi="Tahoma" w:cs="Tahoma"/>
      <w:sz w:val="16"/>
      <w:szCs w:val="16"/>
    </w:rPr>
  </w:style>
  <w:style w:type="character" w:customStyle="1" w:styleId="BallontekstChar">
    <w:name w:val="Ballontekst Char"/>
    <w:basedOn w:val="Standaardalinea-lettertype"/>
    <w:link w:val="Ballontekst"/>
    <w:rsid w:val="00105E5B"/>
    <w:rPr>
      <w:rFonts w:ascii="Tahoma" w:hAnsi="Tahoma" w:cs="Tahoma"/>
      <w:sz w:val="16"/>
      <w:szCs w:val="16"/>
    </w:rPr>
  </w:style>
  <w:style w:type="character" w:styleId="Verwijzingopmerking">
    <w:name w:val="annotation reference"/>
    <w:basedOn w:val="Standaardalinea-lettertype"/>
    <w:rsid w:val="002B2070"/>
    <w:rPr>
      <w:sz w:val="16"/>
      <w:szCs w:val="16"/>
    </w:rPr>
  </w:style>
  <w:style w:type="paragraph" w:styleId="Tekstopmerking">
    <w:name w:val="annotation text"/>
    <w:basedOn w:val="Standaard"/>
    <w:link w:val="TekstopmerkingChar"/>
    <w:rsid w:val="00435359"/>
    <w:rPr>
      <w:sz w:val="20"/>
      <w:szCs w:val="20"/>
    </w:rPr>
  </w:style>
  <w:style w:type="character" w:customStyle="1" w:styleId="TekstopmerkingChar">
    <w:name w:val="Tekst opmerking Char"/>
    <w:basedOn w:val="Standaardalinea-lettertype"/>
    <w:link w:val="Tekstopmerking"/>
    <w:rsid w:val="00435359"/>
    <w:rPr>
      <w:rFonts w:ascii="Verdana" w:hAnsi="Verdana"/>
    </w:rPr>
  </w:style>
  <w:style w:type="paragraph" w:styleId="Onderwerpvanopmerking">
    <w:name w:val="annotation subject"/>
    <w:basedOn w:val="Tekstopmerking"/>
    <w:next w:val="Tekstopmerking"/>
    <w:link w:val="OnderwerpvanopmerkingChar"/>
    <w:rsid w:val="00435359"/>
    <w:rPr>
      <w:b/>
      <w:bCs/>
    </w:rPr>
  </w:style>
  <w:style w:type="character" w:customStyle="1" w:styleId="OnderwerpvanopmerkingChar">
    <w:name w:val="Onderwerp van opmerking Char"/>
    <w:basedOn w:val="TekstopmerkingChar"/>
    <w:link w:val="Onderwerpvanopmerking"/>
    <w:rsid w:val="0043535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615</ap:Words>
  <ap:Characters>3383</ap:Characters>
  <ap:DocSecurity>4</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2019-09-11T14:20:00.0000000Z</dcterms:created>
  <dcterms:modified xsi:type="dcterms:W3CDTF">2019-09-11T14:20:00.0000000Z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0x010100CA0FFCCB9DEB7440912D41C2D505FA70</vt:lpwstr>
  </property>
</Properties>
</file>