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0A58E9" w:rsidTr="00E604AA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B034C" w:rsidP="003A7160" w:rsidRDefault="00826C64">
            <w:bookmarkStart w:name="_GoBack" w:id="0"/>
            <w:bookmarkEnd w:id="0"/>
            <w:r>
              <w:t>De voorzitter van de Tweede Kamer der Staten-Generaal</w:t>
            </w:r>
          </w:p>
          <w:p w:rsidR="00EE3212" w:rsidP="007F7207" w:rsidRDefault="00826C64">
            <w:r>
              <w:t>Postbus</w:t>
            </w:r>
            <w:r w:rsidRPr="007F7207" w:rsidR="007F7207">
              <w:t xml:space="preserve"> </w:t>
            </w:r>
            <w:r>
              <w:t>20018</w:t>
            </w:r>
          </w:p>
          <w:p w:rsidRPr="007F7207" w:rsidR="007F7207" w:rsidP="007F7207" w:rsidRDefault="00826C64">
            <w:r>
              <w:t>2500 EA</w:t>
            </w:r>
            <w:r w:rsidR="003F573F">
              <w:t xml:space="preserve"> </w:t>
            </w:r>
            <w:r>
              <w:t xml:space="preserve"> DEN HAAG</w:t>
            </w:r>
          </w:p>
        </w:tc>
      </w:tr>
    </w:tbl>
    <w:p w:rsidR="000A58E9" w:rsidRDefault="00826C64">
      <w:r>
        <w:t xml:space="preserve"> </w:t>
      </w:r>
      <w:r w:rsidR="009C5FC5">
        <w:t xml:space="preserve"> </w:t>
      </w:r>
    </w:p>
    <w:tbl>
      <w:tblPr>
        <w:tblStyle w:val="TableGrid0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"/>
        <w:gridCol w:w="6572"/>
      </w:tblGrid>
      <w:tr w:rsidR="000A58E9" w:rsidTr="003A33B3">
        <w:trPr>
          <w:trHeight w:val="289" w:hRule="exact"/>
        </w:trPr>
        <w:tc>
          <w:tcPr>
            <w:tcW w:w="928" w:type="dxa"/>
          </w:tcPr>
          <w:p w:rsidRPr="00AA4791" w:rsidR="000A1C75" w:rsidP="00DD16BB" w:rsidRDefault="00826C64">
            <w:pPr>
              <w:rPr>
                <w:lang w:eastAsia="en-US"/>
              </w:rPr>
            </w:pPr>
            <w:r>
              <w:t>Datum</w:t>
            </w:r>
          </w:p>
        </w:tc>
        <w:tc>
          <w:tcPr>
            <w:tcW w:w="6572" w:type="dxa"/>
          </w:tcPr>
          <w:p w:rsidRPr="00434042" w:rsidR="00133DAB" w:rsidP="000A54E7" w:rsidRDefault="00323F4A">
            <w:pPr>
              <w:rPr>
                <w:lang w:eastAsia="en-US"/>
              </w:rPr>
            </w:pPr>
            <w:r>
              <w:rPr>
                <w:lang w:eastAsia="en-US"/>
              </w:rPr>
              <w:t>21 juni 2019</w:t>
            </w:r>
          </w:p>
        </w:tc>
      </w:tr>
      <w:tr w:rsidR="000A58E9" w:rsidTr="003A33B3">
        <w:trPr>
          <w:trHeight w:val="368"/>
        </w:trPr>
        <w:tc>
          <w:tcPr>
            <w:tcW w:w="928" w:type="dxa"/>
          </w:tcPr>
          <w:p w:rsidRPr="00AA4791" w:rsidR="00AA6BDC" w:rsidP="00470DFF" w:rsidRDefault="00826C64">
            <w:pPr>
              <w:rPr>
                <w:lang w:eastAsia="en-US"/>
              </w:rPr>
            </w:pPr>
            <w:r>
              <w:t>Betreft</w:t>
            </w:r>
          </w:p>
        </w:tc>
        <w:tc>
          <w:tcPr>
            <w:tcW w:w="6572" w:type="dxa"/>
          </w:tcPr>
          <w:p w:rsidR="00133DAB" w:rsidP="000A54E7" w:rsidRDefault="00826C64">
            <w:pPr>
              <w:rPr>
                <w:lang w:eastAsia="en-US"/>
              </w:rPr>
            </w:pPr>
            <w:r>
              <w:rPr>
                <w:lang w:eastAsia="en-US"/>
              </w:rPr>
              <w:t>Beantwoording vragen Advies Adviescommissie Bekostiging Hoger Onderwijs en Onderzoek (Commissie Van Rijn).</w:t>
            </w:r>
          </w:p>
        </w:tc>
      </w:tr>
    </w:tbl>
    <w:p w:rsidR="003A33B3" w:rsidP="003A33B3" w:rsidRDefault="003A33B3">
      <w:pPr>
        <w:pStyle w:val="Default"/>
      </w:pPr>
    </w:p>
    <w:p w:rsidR="00133DAB" w:rsidP="003A33B3" w:rsidRDefault="003A33B3">
      <w:pPr>
        <w:rPr>
          <w:szCs w:val="18"/>
        </w:rPr>
      </w:pPr>
      <w:r>
        <w:rPr>
          <w:szCs w:val="18"/>
        </w:rPr>
        <w:t>Hierbij bied i</w:t>
      </w:r>
      <w:r w:rsidR="002D4878">
        <w:rPr>
          <w:szCs w:val="18"/>
        </w:rPr>
        <w:t xml:space="preserve">k u het antwoord aan op de </w:t>
      </w:r>
      <w:r>
        <w:rPr>
          <w:szCs w:val="18"/>
        </w:rPr>
        <w:t xml:space="preserve">vragen over het Advies van de adviescommissie Bekostiging Hoger Onderwijs en Onderzoek (nr. 31288). </w:t>
      </w:r>
    </w:p>
    <w:p w:rsidR="003A33B3" w:rsidP="003A33B3" w:rsidRDefault="003A33B3">
      <w:pPr>
        <w:pStyle w:val="Default"/>
      </w:pPr>
    </w:p>
    <w:p w:rsidR="003A33B3" w:rsidP="003A33B3" w:rsidRDefault="003A33B3">
      <w:pPr>
        <w:rPr>
          <w:szCs w:val="18"/>
        </w:rPr>
      </w:pPr>
      <w:r>
        <w:rPr>
          <w:szCs w:val="18"/>
        </w:rPr>
        <w:t>De vaste commissie voor Onderwijs, Cultuur en Wetenschap heeft verzocht om de vragen</w:t>
      </w:r>
      <w:r w:rsidR="008F1442">
        <w:rPr>
          <w:szCs w:val="18"/>
        </w:rPr>
        <w:t xml:space="preserve"> waar nodig ter beantwoording</w:t>
      </w:r>
      <w:r>
        <w:rPr>
          <w:szCs w:val="18"/>
        </w:rPr>
        <w:t xml:space="preserve"> door te geleiden naar de commissie Van Rijn. </w:t>
      </w:r>
      <w:r w:rsidR="002D4878">
        <w:rPr>
          <w:szCs w:val="18"/>
        </w:rPr>
        <w:t>Een aantal vragen is</w:t>
      </w:r>
      <w:r>
        <w:rPr>
          <w:szCs w:val="18"/>
        </w:rPr>
        <w:t xml:space="preserve"> reeds mondeling beantwoord </w:t>
      </w:r>
      <w:r w:rsidR="00826C64">
        <w:rPr>
          <w:szCs w:val="18"/>
        </w:rPr>
        <w:t>door de commissie</w:t>
      </w:r>
      <w:r>
        <w:rPr>
          <w:szCs w:val="18"/>
        </w:rPr>
        <w:t xml:space="preserve"> tijdens de technische briefing op woensdag 12 juni jl.</w:t>
      </w:r>
      <w:r w:rsidR="008F1442">
        <w:rPr>
          <w:szCs w:val="18"/>
        </w:rPr>
        <w:t xml:space="preserve"> Dit is in de beantwoording inzichtelijk gemaakt</w:t>
      </w:r>
      <w:r>
        <w:rPr>
          <w:szCs w:val="18"/>
        </w:rPr>
        <w:t xml:space="preserve">. </w:t>
      </w:r>
    </w:p>
    <w:p w:rsidR="003A33B3" w:rsidP="003A33B3" w:rsidRDefault="003A33B3">
      <w:pPr>
        <w:rPr>
          <w:szCs w:val="18"/>
        </w:rPr>
      </w:pPr>
    </w:p>
    <w:p w:rsidRPr="00826C64" w:rsidR="003A33B3" w:rsidP="003A33B3" w:rsidRDefault="003A33B3">
      <w:pPr>
        <w:rPr>
          <w:szCs w:val="18"/>
        </w:rPr>
      </w:pPr>
      <w:r>
        <w:rPr>
          <w:szCs w:val="18"/>
        </w:rPr>
        <w:t>Tevens geef ik met de beantwoording van deze vragen uitvoering a</w:t>
      </w:r>
      <w:r w:rsidR="002D4878">
        <w:rPr>
          <w:szCs w:val="18"/>
        </w:rPr>
        <w:t>an de m</w:t>
      </w:r>
      <w:r w:rsidRPr="00826C64">
        <w:rPr>
          <w:szCs w:val="18"/>
        </w:rPr>
        <w:t>otie</w:t>
      </w:r>
      <w:r w:rsidR="002D4878">
        <w:rPr>
          <w:szCs w:val="18"/>
        </w:rPr>
        <w:t>-</w:t>
      </w:r>
      <w:r w:rsidRPr="00826C64">
        <w:rPr>
          <w:szCs w:val="18"/>
        </w:rPr>
        <w:t xml:space="preserve">Tielen </w:t>
      </w:r>
      <w:r w:rsidRPr="00826C64">
        <w:t>over een overzicht van de verdeling van alle OCW-rijksmiddelen</w:t>
      </w:r>
      <w:r w:rsidR="002D4878">
        <w:t>.</w:t>
      </w:r>
      <w:r w:rsidRPr="00826C64" w:rsidR="00826C64">
        <w:rPr>
          <w:rStyle w:val="Voetnootmarkering"/>
        </w:rPr>
        <w:footnoteReference w:id="1"/>
      </w:r>
      <w:r w:rsidR="008F1442">
        <w:t xml:space="preserve"> In de</w:t>
      </w:r>
      <w:r w:rsidRPr="00826C64" w:rsidR="00826C64">
        <w:t xml:space="preserve"> bijlage treft u een notitie met de gevraagde informatie aan. </w:t>
      </w:r>
      <w:r>
        <w:t xml:space="preserve"> </w:t>
      </w:r>
    </w:p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000A58E9" w:rsidTr="00461257">
        <w:tc>
          <w:tcPr>
            <w:tcW w:w="2160" w:type="dxa"/>
          </w:tcPr>
          <w:p w:rsidRPr="00A12485" w:rsidR="00DE7E30" w:rsidP="005B537E" w:rsidRDefault="00826C64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Hoger Onderwijs en Studiefinanciering</w:t>
            </w:r>
          </w:p>
          <w:p w:rsidR="004425A7" w:rsidP="00E972A2" w:rsidRDefault="00826C64">
            <w:pPr>
              <w:pStyle w:val="Huisstijl-Gegeven"/>
              <w:spacing w:after="0"/>
            </w:pPr>
            <w:r>
              <w:t xml:space="preserve">Rijnstraat 50 </w:t>
            </w:r>
          </w:p>
          <w:p w:rsidR="004425A7" w:rsidP="00E972A2" w:rsidRDefault="00826C64">
            <w:pPr>
              <w:pStyle w:val="Huisstijl-Gegeven"/>
              <w:spacing w:after="0"/>
            </w:pPr>
            <w:r>
              <w:t>Den Haag</w:t>
            </w:r>
          </w:p>
          <w:p w:rsidR="004425A7" w:rsidP="00E972A2" w:rsidRDefault="00826C64">
            <w:pPr>
              <w:pStyle w:val="Huisstijl-Gegeven"/>
              <w:spacing w:after="0"/>
            </w:pPr>
            <w:r>
              <w:t>Postbus 16375</w:t>
            </w:r>
          </w:p>
          <w:p w:rsidR="004425A7" w:rsidP="00E972A2" w:rsidRDefault="00826C64">
            <w:pPr>
              <w:pStyle w:val="Huisstijl-Gegeven"/>
              <w:spacing w:after="0"/>
            </w:pPr>
            <w:r>
              <w:t>2500 BJ Den Haag</w:t>
            </w:r>
          </w:p>
          <w:p w:rsidRPr="003A33B3" w:rsidR="008C4C17" w:rsidP="003A33B3" w:rsidRDefault="006434D5">
            <w:pPr>
              <w:pStyle w:val="Huisstijl-Gegeven"/>
              <w:spacing w:after="90"/>
            </w:pPr>
            <w:hyperlink w:history="1" r:id="rId9">
              <w:r w:rsidRPr="00682F03" w:rsidR="003A33B3">
                <w:rPr>
                  <w:rStyle w:val="Hyperlink"/>
                </w:rPr>
                <w:t>www.rijksoverheid.nl</w:t>
              </w:r>
            </w:hyperlink>
          </w:p>
        </w:tc>
      </w:tr>
      <w:tr w:rsidR="000A58E9" w:rsidTr="00461257">
        <w:trPr>
          <w:trHeight w:val="200" w:hRule="exact"/>
        </w:trPr>
        <w:tc>
          <w:tcPr>
            <w:tcW w:w="2160" w:type="dxa"/>
          </w:tcPr>
          <w:p w:rsidRPr="00356D2B" w:rsidR="008C4C17" w:rsidP="00461257" w:rsidRDefault="008C4C17">
            <w:pPr>
              <w:spacing w:after="90" w:line="180" w:lineRule="exact"/>
              <w:rPr>
                <w:sz w:val="13"/>
                <w:szCs w:val="13"/>
              </w:rPr>
            </w:pPr>
          </w:p>
        </w:tc>
      </w:tr>
      <w:tr w:rsidR="000A58E9" w:rsidTr="00461257">
        <w:trPr>
          <w:trHeight w:val="450"/>
        </w:trPr>
        <w:tc>
          <w:tcPr>
            <w:tcW w:w="2160" w:type="dxa"/>
          </w:tcPr>
          <w:p w:rsidR="00BF1BE1" w:rsidP="008643CA" w:rsidRDefault="00826C64">
            <w:pPr>
              <w:pStyle w:val="Huisstijl-Kopje"/>
            </w:pPr>
            <w:r>
              <w:t>Onze referentie</w:t>
            </w:r>
          </w:p>
          <w:p w:rsidRPr="00FA7882" w:rsidR="008C4C17" w:rsidP="0064212B" w:rsidRDefault="00826C64">
            <w:pPr>
              <w:spacing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8954479</w:t>
            </w:r>
            <w:r w:rsidR="005108E7">
              <w:rPr>
                <w:sz w:val="13"/>
                <w:szCs w:val="13"/>
              </w:rPr>
              <w:fldChar w:fldCharType="begin"/>
            </w:r>
            <w:r w:rsidR="005108E7">
              <w:rPr>
                <w:sz w:val="13"/>
                <w:szCs w:val="13"/>
              </w:rPr>
              <w:instrText xml:space="preserve"> DOCPROPERTY  cs_objectid  \* MERGEFORMAT </w:instrText>
            </w:r>
            <w:r w:rsidR="005108E7">
              <w:rPr>
                <w:sz w:val="13"/>
                <w:szCs w:val="13"/>
              </w:rPr>
              <w:fldChar w:fldCharType="end"/>
            </w:r>
          </w:p>
        </w:tc>
      </w:tr>
      <w:tr w:rsidR="000A58E9" w:rsidTr="00461257">
        <w:trPr>
          <w:trHeight w:val="225"/>
        </w:trPr>
        <w:tc>
          <w:tcPr>
            <w:tcW w:w="2160" w:type="dxa"/>
          </w:tcPr>
          <w:p w:rsidRPr="00D74F66" w:rsidR="008C4C17" w:rsidP="00461257" w:rsidRDefault="008C4C17">
            <w:pPr>
              <w:spacing w:after="90" w:line="180" w:lineRule="exact"/>
              <w:rPr>
                <w:sz w:val="13"/>
              </w:rPr>
            </w:pPr>
          </w:p>
        </w:tc>
      </w:tr>
      <w:tr w:rsidR="000A58E9" w:rsidTr="00461257">
        <w:trPr>
          <w:trHeight w:val="113"/>
        </w:trPr>
        <w:tc>
          <w:tcPr>
            <w:tcW w:w="2160" w:type="dxa"/>
          </w:tcPr>
          <w:p w:rsidR="00AE5333" w:rsidP="0090465C" w:rsidRDefault="00826C64">
            <w:pPr>
              <w:pStyle w:val="Huisstijl-Kopje"/>
            </w:pPr>
            <w:r>
              <w:t>Bijlagen</w:t>
            </w:r>
          </w:p>
          <w:p w:rsidRPr="003A33B3" w:rsidR="008C4C17" w:rsidP="003A33B3" w:rsidRDefault="003A33B3">
            <w:pPr>
              <w:pStyle w:val="Huisstijl-Gegeven"/>
              <w:spacing w:after="0"/>
            </w:pPr>
            <w:r w:rsidRPr="003A33B3">
              <w:t>1. Vragenlijst</w:t>
            </w:r>
          </w:p>
          <w:p w:rsidRPr="00D86CC6" w:rsidR="003A33B3" w:rsidP="003A33B3" w:rsidRDefault="003A33B3">
            <w:pPr>
              <w:pStyle w:val="Huisstijl-Gegeven"/>
              <w:spacing w:after="0"/>
              <w:rPr>
                <w:szCs w:val="13"/>
              </w:rPr>
            </w:pPr>
            <w:r w:rsidRPr="003A33B3">
              <w:t>2. Notitie Motie Tielen</w:t>
            </w:r>
          </w:p>
        </w:tc>
      </w:tr>
    </w:tbl>
    <w:p w:rsidR="00940C5B" w:rsidP="00EF2369" w:rsidRDefault="00940C5B"/>
    <w:p w:rsidR="00826C64" w:rsidP="00EF2369" w:rsidRDefault="00826C64"/>
    <w:p w:rsidRPr="00A67375" w:rsidR="00EF135E" w:rsidP="00A655BC" w:rsidRDefault="00826C64">
      <w:r w:rsidRPr="00A67375">
        <w:t>de minister van Onderwijs, Cultuur en Wetenschap,</w:t>
      </w:r>
    </w:p>
    <w:p w:rsidRPr="00A67375" w:rsidR="00EF135E" w:rsidP="00A655BC" w:rsidRDefault="00EF135E"/>
    <w:p w:rsidRPr="00A67375" w:rsidR="00EF135E" w:rsidP="00A655BC" w:rsidRDefault="00EF135E"/>
    <w:p w:rsidRPr="00A67375" w:rsidR="00EF135E" w:rsidP="00A655BC" w:rsidRDefault="00EF135E"/>
    <w:p w:rsidRPr="003A33B3" w:rsidR="008C4AC1" w:rsidP="00B9507E" w:rsidRDefault="00826C64">
      <w:pPr>
        <w:pStyle w:val="standaard-tekst"/>
        <w:rPr>
          <w:sz w:val="18"/>
          <w:szCs w:val="18"/>
          <w:lang w:val="nl-NL"/>
        </w:rPr>
      </w:pPr>
      <w:r w:rsidRPr="003A33B3">
        <w:rPr>
          <w:sz w:val="18"/>
          <w:szCs w:val="18"/>
          <w:lang w:val="nl-NL"/>
        </w:rPr>
        <w:t>Ingrid van Engelshoven</w:t>
      </w:r>
    </w:p>
    <w:p w:rsidR="00D76C17" w:rsidRDefault="00D76C17">
      <w:pPr>
        <w:spacing w:line="240" w:lineRule="auto"/>
      </w:pPr>
    </w:p>
    <w:sectPr w:rsidR="00D76C17" w:rsidSect="002F493B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10D3" w:rsidRDefault="00826C64">
      <w:pPr>
        <w:spacing w:line="240" w:lineRule="auto"/>
      </w:pPr>
      <w:r>
        <w:separator/>
      </w:r>
    </w:p>
  </w:endnote>
  <w:endnote w:type="continuationSeparator" w:id="0">
    <w:p w:rsidR="00BF10D3" w:rsidRDefault="00826C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0A58E9" w:rsidTr="004C7E1D">
      <w:trPr>
        <w:trHeight w:hRule="exact" w:val="357"/>
      </w:trPr>
      <w:tc>
        <w:tcPr>
          <w:tcW w:w="7603" w:type="dxa"/>
          <w:shd w:val="clear" w:color="auto" w:fill="auto"/>
        </w:tcPr>
        <w:p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:rsidR="002F71BB" w:rsidRPr="004C7E1D" w:rsidRDefault="00826C64" w:rsidP="002F258D">
          <w:pPr>
            <w:pStyle w:val="Huisstijl-Gegeven"/>
            <w:rPr>
              <w:szCs w:val="13"/>
            </w:rPr>
          </w:pPr>
          <w:r>
            <w:rPr>
              <w:szCs w:val="13"/>
            </w:rPr>
            <w:t>Pagina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</w:p>
      </w:tc>
    </w:tr>
  </w:tbl>
  <w:p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0A58E9" w:rsidTr="004C7E1D">
      <w:trPr>
        <w:trHeight w:hRule="exact" w:val="357"/>
      </w:trPr>
      <w:tc>
        <w:tcPr>
          <w:tcW w:w="7709" w:type="dxa"/>
          <w:shd w:val="clear" w:color="auto" w:fill="auto"/>
        </w:tcPr>
        <w:p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:rsidR="00D17084" w:rsidRPr="004C7E1D" w:rsidRDefault="00826C64" w:rsidP="0026686B">
          <w:pPr>
            <w:pStyle w:val="Huisstijl-Gegeven"/>
            <w:rPr>
              <w:szCs w:val="13"/>
            </w:rPr>
          </w:pPr>
          <w:r>
            <w:rPr>
              <w:szCs w:val="13"/>
            </w:rPr>
            <w:t>Pagina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6434D5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6434D5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</w:p>
      </w:tc>
    </w:tr>
  </w:tbl>
  <w:p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10D3" w:rsidRDefault="00826C64">
      <w:pPr>
        <w:spacing w:line="240" w:lineRule="auto"/>
      </w:pPr>
      <w:r>
        <w:separator/>
      </w:r>
    </w:p>
  </w:footnote>
  <w:footnote w:type="continuationSeparator" w:id="0">
    <w:p w:rsidR="00BF10D3" w:rsidRDefault="00826C64">
      <w:pPr>
        <w:spacing w:line="240" w:lineRule="auto"/>
      </w:pPr>
      <w:r>
        <w:continuationSeparator/>
      </w:r>
    </w:p>
  </w:footnote>
  <w:footnote w:id="1">
    <w:p w:rsidR="00826C64" w:rsidRPr="00826C64" w:rsidRDefault="00826C64">
      <w:pPr>
        <w:pStyle w:val="Voetnoottekst"/>
        <w:rPr>
          <w:sz w:val="16"/>
          <w:szCs w:val="16"/>
        </w:rPr>
      </w:pPr>
      <w:r w:rsidRPr="00826C64">
        <w:rPr>
          <w:rStyle w:val="Voetnootmarkering"/>
          <w:sz w:val="16"/>
          <w:szCs w:val="16"/>
        </w:rPr>
        <w:footnoteRef/>
      </w:r>
      <w:r w:rsidRPr="00826C64">
        <w:rPr>
          <w:sz w:val="16"/>
          <w:szCs w:val="16"/>
        </w:rPr>
        <w:t xml:space="preserve"> Tweede Kamer, vergaderjaar </w:t>
      </w:r>
      <w:r w:rsidR="002D4878">
        <w:rPr>
          <w:sz w:val="16"/>
          <w:szCs w:val="16"/>
        </w:rPr>
        <w:t xml:space="preserve">2018-2019, 35 000 VIII, nr. 39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0A58E9" w:rsidTr="006D2D53">
      <w:trPr>
        <w:trHeight w:hRule="exact" w:val="400"/>
      </w:trPr>
      <w:tc>
        <w:tcPr>
          <w:tcW w:w="7518" w:type="dxa"/>
          <w:shd w:val="clear" w:color="auto" w:fill="auto"/>
        </w:tcPr>
        <w:p w:rsidR="00527BD4" w:rsidRPr="00275984" w:rsidRDefault="00527BD4" w:rsidP="00BF4427">
          <w:pPr>
            <w:pStyle w:val="Huisstijl-Rubricering"/>
          </w:pPr>
        </w:p>
      </w:tc>
    </w:tr>
  </w:tbl>
  <w:p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0A58E9" w:rsidTr="003B528D">
      <w:tc>
        <w:tcPr>
          <w:tcW w:w="2160" w:type="dxa"/>
          <w:shd w:val="clear" w:color="auto" w:fill="auto"/>
        </w:tcPr>
        <w:p w:rsidR="00BF1BE1" w:rsidRDefault="00826C64" w:rsidP="008643CA">
          <w:pPr>
            <w:pStyle w:val="Huisstijl-Kopje"/>
          </w:pPr>
          <w:r>
            <w:t>Onze referentie</w:t>
          </w:r>
        </w:p>
        <w:p w:rsidR="002F71BB" w:rsidRPr="000407BB" w:rsidRDefault="00826C64" w:rsidP="00636218">
          <w:pPr>
            <w:spacing w:after="90" w:line="180" w:lineRule="exact"/>
            <w:rPr>
              <w:sz w:val="13"/>
              <w:szCs w:val="13"/>
            </w:rPr>
          </w:pPr>
          <w:r>
            <w:rPr>
              <w:sz w:val="13"/>
              <w:szCs w:val="13"/>
            </w:rPr>
            <w:t>8954479</w:t>
          </w:r>
          <w:r w:rsidR="00D76C17">
            <w:rPr>
              <w:sz w:val="13"/>
              <w:szCs w:val="13"/>
            </w:rPr>
            <w:fldChar w:fldCharType="begin"/>
          </w:r>
          <w:r w:rsidR="00D76C17">
            <w:rPr>
              <w:sz w:val="13"/>
              <w:szCs w:val="13"/>
            </w:rPr>
            <w:instrText xml:space="preserve"> DOCPROPERTY  cs_objectid  \* MERGEFORMAT </w:instrText>
          </w:r>
          <w:r w:rsidR="00D76C17">
            <w:rPr>
              <w:sz w:val="13"/>
              <w:szCs w:val="13"/>
            </w:rPr>
            <w:fldChar w:fldCharType="end"/>
          </w:r>
        </w:p>
      </w:tc>
    </w:tr>
    <w:tr w:rsidR="000A58E9" w:rsidTr="002F71BB">
      <w:trPr>
        <w:trHeight w:val="259"/>
      </w:trPr>
      <w:tc>
        <w:tcPr>
          <w:tcW w:w="2160" w:type="dxa"/>
          <w:shd w:val="clear" w:color="auto" w:fill="auto"/>
        </w:tcPr>
        <w:p w:rsidR="00E35CF4" w:rsidRPr="002F71BB" w:rsidRDefault="00E35CF4" w:rsidP="0049501A">
          <w:pPr>
            <w:spacing w:line="180" w:lineRule="exact"/>
            <w:rPr>
              <w:i/>
              <w:sz w:val="13"/>
              <w:szCs w:val="13"/>
            </w:rPr>
          </w:pPr>
        </w:p>
      </w:tc>
    </w:tr>
  </w:tbl>
  <w:p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0A58E9" w:rsidTr="001377D4">
      <w:trPr>
        <w:trHeight w:val="2636"/>
      </w:trPr>
      <w:tc>
        <w:tcPr>
          <w:tcW w:w="737" w:type="dxa"/>
          <w:shd w:val="clear" w:color="auto" w:fill="auto"/>
        </w:tcPr>
        <w:p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:rsidR="00483ECA" w:rsidRDefault="00826C64" w:rsidP="00D037A9">
          <w:pPr>
            <w:framePr w:w="3873" w:h="2625" w:hRule="exact" w:wrap="around" w:vAnchor="page" w:hAnchor="page" w:x="6323" w:y="1"/>
          </w:pPr>
          <w:r>
            <w:rPr>
              <w:noProof/>
            </w:rPr>
            <w:drawing>
              <wp:inline distT="0" distB="0" distL="0" distR="0">
                <wp:extent cx="2447925" cy="16573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27581047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483ECA" w:rsidRDefault="00483ECA" w:rsidP="00D037A9"/>
        <w:p w:rsidR="005F2FA9" w:rsidRDefault="005F2FA9" w:rsidP="00082403"/>
      </w:tc>
    </w:tr>
  </w:tbl>
  <w:p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0A58E9" w:rsidTr="0008539E">
      <w:trPr>
        <w:trHeight w:hRule="exact" w:val="572"/>
      </w:trPr>
      <w:tc>
        <w:tcPr>
          <w:tcW w:w="7520" w:type="dxa"/>
          <w:shd w:val="clear" w:color="auto" w:fill="auto"/>
        </w:tcPr>
        <w:p w:rsidR="00247061" w:rsidRPr="009E3B07" w:rsidRDefault="00826C64" w:rsidP="00D4707D">
          <w:pPr>
            <w:pStyle w:val="Huisstijl-Adres"/>
            <w:spacing w:after="0"/>
          </w:pPr>
          <w:r w:rsidRPr="009E3B07">
            <w:t>&gt;Retouradres </w:t>
          </w:r>
          <w:r>
            <w:t>Postbus 16375 2500 BJ Den Haag</w:t>
          </w:r>
          <w:r w:rsidRPr="009E3B07">
            <w:t xml:space="preserve"> </w:t>
          </w:r>
        </w:p>
      </w:tc>
    </w:tr>
    <w:tr w:rsidR="000A58E9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:rsidR="00093ABC" w:rsidRPr="00963440" w:rsidRDefault="00093ABC" w:rsidP="00963440"/>
      </w:tc>
    </w:tr>
    <w:tr w:rsidR="000A58E9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:rsidR="00A604D3" w:rsidRPr="00963440" w:rsidRDefault="00A604D3" w:rsidP="003B6D32"/>
      </w:tc>
    </w:tr>
    <w:tr w:rsidR="000A58E9" w:rsidTr="00E776C6">
      <w:trPr>
        <w:trHeight w:hRule="exact" w:val="1077"/>
      </w:trPr>
      <w:tc>
        <w:tcPr>
          <w:tcW w:w="7520" w:type="dxa"/>
          <w:shd w:val="clear" w:color="auto" w:fill="auto"/>
        </w:tcPr>
        <w:p w:rsidR="00892BA5" w:rsidRPr="00035E67" w:rsidRDefault="00892BA5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</w:tc>
    </w:tr>
  </w:tbl>
  <w:p w:rsidR="006F273B" w:rsidRDefault="006F273B" w:rsidP="00BC4AE3">
    <w:pPr>
      <w:pStyle w:val="Koptekst"/>
    </w:pPr>
  </w:p>
  <w:p w:rsidR="00153BD0" w:rsidRDefault="00153BD0" w:rsidP="00BC4AE3">
    <w:pPr>
      <w:pStyle w:val="Koptekst"/>
    </w:pPr>
  </w:p>
  <w:p w:rsidR="0044605E" w:rsidRDefault="0044605E" w:rsidP="00BC4AE3">
    <w:pPr>
      <w:pStyle w:val="Koptekst"/>
    </w:pPr>
  </w:p>
  <w:p w:rsidR="0044605E" w:rsidRDefault="0044605E" w:rsidP="00BC4AE3">
    <w:pPr>
      <w:pStyle w:val="Koptekst"/>
    </w:pPr>
  </w:p>
  <w:p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9D3D3BA"/>
    <w:multiLevelType w:val="hybridMultilevel"/>
    <w:tmpl w:val="50F0923E"/>
    <w:lvl w:ilvl="0" w:tplc="7ED65FA8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407E7A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F685B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B2C9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3C8B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F6EE9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E04D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E47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5CEFE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4D3DEB"/>
    <w:multiLevelType w:val="hybridMultilevel"/>
    <w:tmpl w:val="50F0923E"/>
    <w:lvl w:ilvl="0" w:tplc="F3E42716">
      <w:start w:val="1"/>
      <w:numFmt w:val="bullet"/>
      <w:pStyle w:val="ListBullet20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FAF4EA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A3215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4CAF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BE54E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5AA13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AA97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CA364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A1E96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F6EE866"/>
    <w:multiLevelType w:val="hybridMultilevel"/>
    <w:tmpl w:val="1D8E1FCE"/>
    <w:lvl w:ilvl="0" w:tplc="481EFC40">
      <w:start w:val="1"/>
      <w:numFmt w:val="bullet"/>
      <w:pStyle w:val="ListBullet0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BA46981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4CCD4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7CD9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BA3D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D8E39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CC59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E96CC6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31CA4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5A11D66"/>
    <w:multiLevelType w:val="hybridMultilevel"/>
    <w:tmpl w:val="1D8E1FCE"/>
    <w:lvl w:ilvl="0" w:tplc="023E571E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A57E41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CD0AC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88EF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636B7E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EC403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681E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B6B73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EE209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160"/>
    <w:rsid w:val="00035E67"/>
    <w:rsid w:val="000407BB"/>
    <w:rsid w:val="00043C31"/>
    <w:rsid w:val="00082403"/>
    <w:rsid w:val="00093ABC"/>
    <w:rsid w:val="000A1C75"/>
    <w:rsid w:val="000A34DF"/>
    <w:rsid w:val="000A54E7"/>
    <w:rsid w:val="000A58E9"/>
    <w:rsid w:val="00133DAB"/>
    <w:rsid w:val="00153BD0"/>
    <w:rsid w:val="001A6966"/>
    <w:rsid w:val="00217880"/>
    <w:rsid w:val="00247061"/>
    <w:rsid w:val="00247EC4"/>
    <w:rsid w:val="0026686B"/>
    <w:rsid w:val="00275984"/>
    <w:rsid w:val="002D4878"/>
    <w:rsid w:val="002F258D"/>
    <w:rsid w:val="002F71BB"/>
    <w:rsid w:val="00323F4A"/>
    <w:rsid w:val="00356D2B"/>
    <w:rsid w:val="003A33B3"/>
    <w:rsid w:val="003A7160"/>
    <w:rsid w:val="003B6D32"/>
    <w:rsid w:val="003F573F"/>
    <w:rsid w:val="00424290"/>
    <w:rsid w:val="00434042"/>
    <w:rsid w:val="004425A7"/>
    <w:rsid w:val="0044605E"/>
    <w:rsid w:val="00461257"/>
    <w:rsid w:val="00470DFF"/>
    <w:rsid w:val="0047126E"/>
    <w:rsid w:val="00483ECA"/>
    <w:rsid w:val="0049501A"/>
    <w:rsid w:val="00497FFC"/>
    <w:rsid w:val="004A65A5"/>
    <w:rsid w:val="004C7E1D"/>
    <w:rsid w:val="004F44C2"/>
    <w:rsid w:val="005108E7"/>
    <w:rsid w:val="00527BD4"/>
    <w:rsid w:val="005B034C"/>
    <w:rsid w:val="005B537E"/>
    <w:rsid w:val="005F2FA9"/>
    <w:rsid w:val="00636218"/>
    <w:rsid w:val="0064212B"/>
    <w:rsid w:val="006434D5"/>
    <w:rsid w:val="006D7CE5"/>
    <w:rsid w:val="006F273B"/>
    <w:rsid w:val="00704845"/>
    <w:rsid w:val="00705993"/>
    <w:rsid w:val="007318E2"/>
    <w:rsid w:val="0076181F"/>
    <w:rsid w:val="007A5FB4"/>
    <w:rsid w:val="007F7207"/>
    <w:rsid w:val="008211EF"/>
    <w:rsid w:val="00826C64"/>
    <w:rsid w:val="008643CA"/>
    <w:rsid w:val="00892BA5"/>
    <w:rsid w:val="008C356D"/>
    <w:rsid w:val="008C4AC1"/>
    <w:rsid w:val="008C4C17"/>
    <w:rsid w:val="008F1442"/>
    <w:rsid w:val="0090465C"/>
    <w:rsid w:val="00940C5B"/>
    <w:rsid w:val="00963440"/>
    <w:rsid w:val="009C5FC5"/>
    <w:rsid w:val="009E3B07"/>
    <w:rsid w:val="00A12485"/>
    <w:rsid w:val="00A32073"/>
    <w:rsid w:val="00A41151"/>
    <w:rsid w:val="00A604D3"/>
    <w:rsid w:val="00A655BC"/>
    <w:rsid w:val="00A67375"/>
    <w:rsid w:val="00A87C20"/>
    <w:rsid w:val="00AA4791"/>
    <w:rsid w:val="00AA6BDC"/>
    <w:rsid w:val="00AE5333"/>
    <w:rsid w:val="00AF464C"/>
    <w:rsid w:val="00B9507E"/>
    <w:rsid w:val="00BC37DB"/>
    <w:rsid w:val="00BC3B53"/>
    <w:rsid w:val="00BC4AE3"/>
    <w:rsid w:val="00BF10D3"/>
    <w:rsid w:val="00BF1BE1"/>
    <w:rsid w:val="00BF4427"/>
    <w:rsid w:val="00C64E34"/>
    <w:rsid w:val="00CB454D"/>
    <w:rsid w:val="00D037A9"/>
    <w:rsid w:val="00D17084"/>
    <w:rsid w:val="00D20C0E"/>
    <w:rsid w:val="00D342F4"/>
    <w:rsid w:val="00D4707D"/>
    <w:rsid w:val="00D74F66"/>
    <w:rsid w:val="00D76C17"/>
    <w:rsid w:val="00D86CC6"/>
    <w:rsid w:val="00DD16BB"/>
    <w:rsid w:val="00DE160F"/>
    <w:rsid w:val="00DE7E30"/>
    <w:rsid w:val="00E35CF4"/>
    <w:rsid w:val="00E71F59"/>
    <w:rsid w:val="00E972A2"/>
    <w:rsid w:val="00EE3212"/>
    <w:rsid w:val="00EF135E"/>
    <w:rsid w:val="00EF2369"/>
    <w:rsid w:val="00FA78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2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eastAsia="Times New Roman" w:cs="Times New Roman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BallontekstChar">
    <w:name w:val="Ballontekst Char"/>
    <w:basedOn w:val="Standaardalinea-lettertype"/>
    <w:link w:val="Ballontekst"/>
    <w:semiHidden/>
    <w:rsid w:val="003A7160"/>
    <w:rPr>
      <w:rFonts w:ascii="Tahoma" w:eastAsia="Times New Roman" w:hAnsi="Tahoma" w:cs="Tahoma"/>
      <w:sz w:val="16"/>
      <w:szCs w:val="16"/>
      <w:lang w:val="nl-NL" w:eastAsia="nl-NL"/>
    </w:rPr>
  </w:style>
  <w:style w:type="character" w:customStyle="1" w:styleId="VoettekstChar">
    <w:name w:val="Voettekst Char"/>
    <w:basedOn w:val="Standaardalinea-lettertype"/>
    <w:link w:val="Voettekst"/>
    <w:rsid w:val="003A7160"/>
    <w:rPr>
      <w:rFonts w:eastAsia="Times New Roman" w:cs="Times New Roman"/>
      <w:lang w:val="nl-NL" w:eastAsia="nl-NL"/>
    </w:rPr>
  </w:style>
  <w:style w:type="paragraph" w:customStyle="1" w:styleId="standaard-tekst">
    <w:name w:val="standaard-tekst"/>
    <w:basedOn w:val="Standaard"/>
    <w:uiPriority w:val="99"/>
    <w:rsid w:val="003A7160"/>
    <w:pPr>
      <w:spacing w:line="240" w:lineRule="auto"/>
    </w:pPr>
    <w:rPr>
      <w:sz w:val="20"/>
      <w:szCs w:val="20"/>
      <w:lang w:val="en-US" w:eastAsia="en-US"/>
    </w:rPr>
  </w:style>
  <w:style w:type="paragraph" w:customStyle="1" w:styleId="Normal0">
    <w:name w:val="Normal_0"/>
    <w:qFormat/>
    <w:rsid w:val="00A51E53"/>
  </w:style>
  <w:style w:type="paragraph" w:customStyle="1" w:styleId="Heading10">
    <w:name w:val="Heading 1_0"/>
    <w:basedOn w:val="Normal0"/>
    <w:next w:val="Normal0"/>
    <w:link w:val="Heading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customStyle="1" w:styleId="Heading20">
    <w:name w:val="Heading 2_0"/>
    <w:basedOn w:val="Normal0"/>
    <w:next w:val="Normal0"/>
    <w:link w:val="Heading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customStyle="1" w:styleId="Heading30">
    <w:name w:val="Heading 3_0"/>
    <w:basedOn w:val="Normal0"/>
    <w:next w:val="Normal0"/>
    <w:link w:val="Heading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customStyle="1" w:styleId="DefaultParagraphFont0">
    <w:name w:val="Default Paragraph Font_0"/>
    <w:uiPriority w:val="1"/>
    <w:semiHidden/>
    <w:unhideWhenUsed/>
  </w:style>
  <w:style w:type="table" w:customStyle="1" w:styleId="TableNormal0">
    <w:name w:val="Table Normal_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0">
    <w:name w:val="No List_0"/>
    <w:uiPriority w:val="99"/>
    <w:semiHidden/>
    <w:unhideWhenUsed/>
  </w:style>
  <w:style w:type="paragraph" w:customStyle="1" w:styleId="Header0">
    <w:name w:val="Header_0"/>
    <w:basedOn w:val="Normal0"/>
    <w:link w:val="HeaderChar"/>
    <w:rsid w:val="00023E9A"/>
    <w:pPr>
      <w:tabs>
        <w:tab w:val="center" w:pos="4536"/>
        <w:tab w:val="right" w:pos="9072"/>
      </w:tabs>
    </w:pPr>
  </w:style>
  <w:style w:type="paragraph" w:customStyle="1" w:styleId="Footer0">
    <w:name w:val="Footer_0"/>
    <w:basedOn w:val="Normal0"/>
    <w:link w:val="FooterChar"/>
    <w:rsid w:val="00023E9A"/>
    <w:pPr>
      <w:tabs>
        <w:tab w:val="center" w:pos="4536"/>
        <w:tab w:val="right" w:pos="9072"/>
      </w:tabs>
    </w:pPr>
  </w:style>
  <w:style w:type="table" w:customStyle="1" w:styleId="TableGrid0">
    <w:name w:val="Table Grid_0"/>
    <w:basedOn w:val="TableNormal0"/>
    <w:uiPriority w:val="59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0">
    <w:name w:val="List Bullet_0"/>
    <w:basedOn w:val="Normal0"/>
    <w:rsid w:val="004F44C2"/>
    <w:pPr>
      <w:numPr>
        <w:numId w:val="3"/>
      </w:numPr>
    </w:pPr>
    <w:rPr>
      <w:noProof/>
    </w:rPr>
  </w:style>
  <w:style w:type="character" w:customStyle="1" w:styleId="FollowedHyperlink0">
    <w:name w:val="FollowedHyperlink_0"/>
    <w:rsid w:val="006A2100"/>
    <w:rPr>
      <w:color w:val="800080"/>
      <w:u w:val="single"/>
    </w:rPr>
  </w:style>
  <w:style w:type="paragraph" w:customStyle="1" w:styleId="ListBullet20">
    <w:name w:val="List Bullet 2_0"/>
    <w:basedOn w:val="Normal0"/>
    <w:rsid w:val="004F44C2"/>
    <w:pPr>
      <w:numPr>
        <w:numId w:val="4"/>
      </w:numPr>
      <w:tabs>
        <w:tab w:val="clear" w:pos="227"/>
        <w:tab w:val="left" w:pos="454"/>
      </w:tabs>
      <w:ind w:left="454" w:hanging="227"/>
    </w:pPr>
    <w:rPr>
      <w:noProof/>
    </w:rPr>
  </w:style>
  <w:style w:type="paragraph" w:customStyle="1" w:styleId="BalloonText0">
    <w:name w:val="Balloon Text_0"/>
    <w:basedOn w:val="Normal0"/>
    <w:link w:val="BalloonTextChar"/>
    <w:semiHidden/>
    <w:rsid w:val="00BF46B6"/>
    <w:rPr>
      <w:rFonts w:ascii="Tahoma" w:hAnsi="Tahoma" w:cs="Tahoma"/>
      <w:sz w:val="16"/>
      <w:szCs w:val="16"/>
    </w:rPr>
  </w:style>
  <w:style w:type="paragraph" w:customStyle="1" w:styleId="Heading40">
    <w:name w:val="Heading 4_0"/>
    <w:basedOn w:val="Normal0"/>
    <w:next w:val="Normal0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erChar">
    <w:name w:val="Header Char"/>
    <w:basedOn w:val="DefaultParagraphFont0"/>
    <w:link w:val="Header0"/>
    <w:rsid w:val="00841CD9"/>
    <w:rPr>
      <w:rFonts w:eastAsia="Times New Roman" w:cs="Times New Roman"/>
      <w:lang w:val="nl-NL" w:eastAsia="nl-NL"/>
    </w:rPr>
  </w:style>
  <w:style w:type="character" w:customStyle="1" w:styleId="Heading1Char">
    <w:name w:val="Heading 1 Char"/>
    <w:basedOn w:val="DefaultParagraphFont0"/>
    <w:link w:val="Heading10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Heading2Char">
    <w:name w:val="Heading 2 Char"/>
    <w:basedOn w:val="DefaultParagraphFont0"/>
    <w:link w:val="Heading20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Heading3Char">
    <w:name w:val="Heading 3 Char"/>
    <w:basedOn w:val="DefaultParagraphFont0"/>
    <w:link w:val="Heading30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Heading4Char">
    <w:name w:val="Heading 4 Char"/>
    <w:basedOn w:val="DefaultParagraphFont0"/>
    <w:link w:val="Heading40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NormalIndent0">
    <w:name w:val="Normal Indent_0"/>
    <w:basedOn w:val="Normal0"/>
    <w:uiPriority w:val="99"/>
    <w:unhideWhenUsed/>
    <w:rsid w:val="00841CD9"/>
    <w:pPr>
      <w:ind w:left="720"/>
    </w:pPr>
  </w:style>
  <w:style w:type="paragraph" w:customStyle="1" w:styleId="Subtitle0">
    <w:name w:val="Subtitle_0"/>
    <w:basedOn w:val="Normal0"/>
    <w:next w:val="Normal0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0"/>
    <w:link w:val="Subtitle0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Title0">
    <w:name w:val="Title_0"/>
    <w:basedOn w:val="Normal0"/>
    <w:next w:val="Normal0"/>
    <w:link w:val="Title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0"/>
    <w:link w:val="Title0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Emphasis0">
    <w:name w:val="Emphasis_0"/>
    <w:basedOn w:val="DefaultParagraphFont0"/>
    <w:uiPriority w:val="20"/>
    <w:qFormat/>
    <w:rsid w:val="00D1197D"/>
    <w:rPr>
      <w:i/>
      <w:iCs/>
    </w:rPr>
  </w:style>
  <w:style w:type="character" w:customStyle="1" w:styleId="BalloonTextChar">
    <w:name w:val="Balloon Text Char"/>
    <w:basedOn w:val="DefaultParagraphFont0"/>
    <w:link w:val="BalloonText0"/>
    <w:semiHidden/>
    <w:rsid w:val="003A7160"/>
    <w:rPr>
      <w:rFonts w:ascii="Tahoma" w:eastAsia="Times New Roman" w:hAnsi="Tahoma" w:cs="Tahoma"/>
      <w:sz w:val="16"/>
      <w:szCs w:val="16"/>
      <w:lang w:val="nl-NL" w:eastAsia="nl-NL"/>
    </w:rPr>
  </w:style>
  <w:style w:type="character" w:customStyle="1" w:styleId="FooterChar">
    <w:name w:val="Footer Char"/>
    <w:basedOn w:val="DefaultParagraphFont0"/>
    <w:link w:val="Footer0"/>
    <w:rsid w:val="003A7160"/>
    <w:rPr>
      <w:rFonts w:eastAsia="Times New Roman" w:cs="Times New Roman"/>
      <w:lang w:val="nl-NL" w:eastAsia="nl-NL"/>
    </w:rPr>
  </w:style>
  <w:style w:type="paragraph" w:customStyle="1" w:styleId="Default">
    <w:name w:val="Default"/>
    <w:rsid w:val="003A33B3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nl-NL"/>
    </w:rPr>
  </w:style>
  <w:style w:type="paragraph" w:styleId="Lijstalinea">
    <w:name w:val="List Paragraph"/>
    <w:basedOn w:val="Standaard"/>
    <w:uiPriority w:val="34"/>
    <w:qFormat/>
    <w:rsid w:val="003A33B3"/>
    <w:pPr>
      <w:ind w:left="720"/>
      <w:contextualSpacing/>
    </w:pPr>
  </w:style>
  <w:style w:type="paragraph" w:styleId="Voetnoottekst">
    <w:name w:val="footnote text"/>
    <w:basedOn w:val="Standaard"/>
    <w:link w:val="VoetnoottekstChar"/>
    <w:rsid w:val="00826C64"/>
    <w:pPr>
      <w:spacing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rsid w:val="00826C64"/>
    <w:rPr>
      <w:rFonts w:ascii="Verdana" w:hAnsi="Verdana"/>
      <w:lang w:val="nl-NL" w:eastAsia="nl-NL"/>
    </w:rPr>
  </w:style>
  <w:style w:type="character" w:styleId="Voetnootmarkering">
    <w:name w:val="footnote reference"/>
    <w:basedOn w:val="Standaardalinea-lettertype"/>
    <w:rsid w:val="00826C6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2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eastAsia="Times New Roman" w:cs="Times New Roman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BallontekstChar">
    <w:name w:val="Ballontekst Char"/>
    <w:basedOn w:val="Standaardalinea-lettertype"/>
    <w:link w:val="Ballontekst"/>
    <w:semiHidden/>
    <w:rsid w:val="003A7160"/>
    <w:rPr>
      <w:rFonts w:ascii="Tahoma" w:eastAsia="Times New Roman" w:hAnsi="Tahoma" w:cs="Tahoma"/>
      <w:sz w:val="16"/>
      <w:szCs w:val="16"/>
      <w:lang w:val="nl-NL" w:eastAsia="nl-NL"/>
    </w:rPr>
  </w:style>
  <w:style w:type="character" w:customStyle="1" w:styleId="VoettekstChar">
    <w:name w:val="Voettekst Char"/>
    <w:basedOn w:val="Standaardalinea-lettertype"/>
    <w:link w:val="Voettekst"/>
    <w:rsid w:val="003A7160"/>
    <w:rPr>
      <w:rFonts w:eastAsia="Times New Roman" w:cs="Times New Roman"/>
      <w:lang w:val="nl-NL" w:eastAsia="nl-NL"/>
    </w:rPr>
  </w:style>
  <w:style w:type="paragraph" w:customStyle="1" w:styleId="standaard-tekst">
    <w:name w:val="standaard-tekst"/>
    <w:basedOn w:val="Standaard"/>
    <w:uiPriority w:val="99"/>
    <w:rsid w:val="003A7160"/>
    <w:pPr>
      <w:spacing w:line="240" w:lineRule="auto"/>
    </w:pPr>
    <w:rPr>
      <w:sz w:val="20"/>
      <w:szCs w:val="20"/>
      <w:lang w:val="en-US" w:eastAsia="en-US"/>
    </w:rPr>
  </w:style>
  <w:style w:type="paragraph" w:customStyle="1" w:styleId="Normal0">
    <w:name w:val="Normal_0"/>
    <w:qFormat/>
    <w:rsid w:val="00A51E53"/>
  </w:style>
  <w:style w:type="paragraph" w:customStyle="1" w:styleId="Heading10">
    <w:name w:val="Heading 1_0"/>
    <w:basedOn w:val="Normal0"/>
    <w:next w:val="Normal0"/>
    <w:link w:val="Heading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customStyle="1" w:styleId="Heading20">
    <w:name w:val="Heading 2_0"/>
    <w:basedOn w:val="Normal0"/>
    <w:next w:val="Normal0"/>
    <w:link w:val="Heading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customStyle="1" w:styleId="Heading30">
    <w:name w:val="Heading 3_0"/>
    <w:basedOn w:val="Normal0"/>
    <w:next w:val="Normal0"/>
    <w:link w:val="Heading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customStyle="1" w:styleId="DefaultParagraphFont0">
    <w:name w:val="Default Paragraph Font_0"/>
    <w:uiPriority w:val="1"/>
    <w:semiHidden/>
    <w:unhideWhenUsed/>
  </w:style>
  <w:style w:type="table" w:customStyle="1" w:styleId="TableNormal0">
    <w:name w:val="Table Normal_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0">
    <w:name w:val="No List_0"/>
    <w:uiPriority w:val="99"/>
    <w:semiHidden/>
    <w:unhideWhenUsed/>
  </w:style>
  <w:style w:type="paragraph" w:customStyle="1" w:styleId="Header0">
    <w:name w:val="Header_0"/>
    <w:basedOn w:val="Normal0"/>
    <w:link w:val="HeaderChar"/>
    <w:rsid w:val="00023E9A"/>
    <w:pPr>
      <w:tabs>
        <w:tab w:val="center" w:pos="4536"/>
        <w:tab w:val="right" w:pos="9072"/>
      </w:tabs>
    </w:pPr>
  </w:style>
  <w:style w:type="paragraph" w:customStyle="1" w:styleId="Footer0">
    <w:name w:val="Footer_0"/>
    <w:basedOn w:val="Normal0"/>
    <w:link w:val="FooterChar"/>
    <w:rsid w:val="00023E9A"/>
    <w:pPr>
      <w:tabs>
        <w:tab w:val="center" w:pos="4536"/>
        <w:tab w:val="right" w:pos="9072"/>
      </w:tabs>
    </w:pPr>
  </w:style>
  <w:style w:type="table" w:customStyle="1" w:styleId="TableGrid0">
    <w:name w:val="Table Grid_0"/>
    <w:basedOn w:val="TableNormal0"/>
    <w:uiPriority w:val="59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0">
    <w:name w:val="List Bullet_0"/>
    <w:basedOn w:val="Normal0"/>
    <w:rsid w:val="004F44C2"/>
    <w:pPr>
      <w:numPr>
        <w:numId w:val="3"/>
      </w:numPr>
    </w:pPr>
    <w:rPr>
      <w:noProof/>
    </w:rPr>
  </w:style>
  <w:style w:type="character" w:customStyle="1" w:styleId="FollowedHyperlink0">
    <w:name w:val="FollowedHyperlink_0"/>
    <w:rsid w:val="006A2100"/>
    <w:rPr>
      <w:color w:val="800080"/>
      <w:u w:val="single"/>
    </w:rPr>
  </w:style>
  <w:style w:type="paragraph" w:customStyle="1" w:styleId="ListBullet20">
    <w:name w:val="List Bullet 2_0"/>
    <w:basedOn w:val="Normal0"/>
    <w:rsid w:val="004F44C2"/>
    <w:pPr>
      <w:numPr>
        <w:numId w:val="4"/>
      </w:numPr>
      <w:tabs>
        <w:tab w:val="clear" w:pos="227"/>
        <w:tab w:val="left" w:pos="454"/>
      </w:tabs>
      <w:ind w:left="454" w:hanging="227"/>
    </w:pPr>
    <w:rPr>
      <w:noProof/>
    </w:rPr>
  </w:style>
  <w:style w:type="paragraph" w:customStyle="1" w:styleId="BalloonText0">
    <w:name w:val="Balloon Text_0"/>
    <w:basedOn w:val="Normal0"/>
    <w:link w:val="BalloonTextChar"/>
    <w:semiHidden/>
    <w:rsid w:val="00BF46B6"/>
    <w:rPr>
      <w:rFonts w:ascii="Tahoma" w:hAnsi="Tahoma" w:cs="Tahoma"/>
      <w:sz w:val="16"/>
      <w:szCs w:val="16"/>
    </w:rPr>
  </w:style>
  <w:style w:type="paragraph" w:customStyle="1" w:styleId="Heading40">
    <w:name w:val="Heading 4_0"/>
    <w:basedOn w:val="Normal0"/>
    <w:next w:val="Normal0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erChar">
    <w:name w:val="Header Char"/>
    <w:basedOn w:val="DefaultParagraphFont0"/>
    <w:link w:val="Header0"/>
    <w:rsid w:val="00841CD9"/>
    <w:rPr>
      <w:rFonts w:eastAsia="Times New Roman" w:cs="Times New Roman"/>
      <w:lang w:val="nl-NL" w:eastAsia="nl-NL"/>
    </w:rPr>
  </w:style>
  <w:style w:type="character" w:customStyle="1" w:styleId="Heading1Char">
    <w:name w:val="Heading 1 Char"/>
    <w:basedOn w:val="DefaultParagraphFont0"/>
    <w:link w:val="Heading10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Heading2Char">
    <w:name w:val="Heading 2 Char"/>
    <w:basedOn w:val="DefaultParagraphFont0"/>
    <w:link w:val="Heading20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Heading3Char">
    <w:name w:val="Heading 3 Char"/>
    <w:basedOn w:val="DefaultParagraphFont0"/>
    <w:link w:val="Heading30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Heading4Char">
    <w:name w:val="Heading 4 Char"/>
    <w:basedOn w:val="DefaultParagraphFont0"/>
    <w:link w:val="Heading40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NormalIndent0">
    <w:name w:val="Normal Indent_0"/>
    <w:basedOn w:val="Normal0"/>
    <w:uiPriority w:val="99"/>
    <w:unhideWhenUsed/>
    <w:rsid w:val="00841CD9"/>
    <w:pPr>
      <w:ind w:left="720"/>
    </w:pPr>
  </w:style>
  <w:style w:type="paragraph" w:customStyle="1" w:styleId="Subtitle0">
    <w:name w:val="Subtitle_0"/>
    <w:basedOn w:val="Normal0"/>
    <w:next w:val="Normal0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0"/>
    <w:link w:val="Subtitle0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Title0">
    <w:name w:val="Title_0"/>
    <w:basedOn w:val="Normal0"/>
    <w:next w:val="Normal0"/>
    <w:link w:val="Title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0"/>
    <w:link w:val="Title0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Emphasis0">
    <w:name w:val="Emphasis_0"/>
    <w:basedOn w:val="DefaultParagraphFont0"/>
    <w:uiPriority w:val="20"/>
    <w:qFormat/>
    <w:rsid w:val="00D1197D"/>
    <w:rPr>
      <w:i/>
      <w:iCs/>
    </w:rPr>
  </w:style>
  <w:style w:type="character" w:customStyle="1" w:styleId="BalloonTextChar">
    <w:name w:val="Balloon Text Char"/>
    <w:basedOn w:val="DefaultParagraphFont0"/>
    <w:link w:val="BalloonText0"/>
    <w:semiHidden/>
    <w:rsid w:val="003A7160"/>
    <w:rPr>
      <w:rFonts w:ascii="Tahoma" w:eastAsia="Times New Roman" w:hAnsi="Tahoma" w:cs="Tahoma"/>
      <w:sz w:val="16"/>
      <w:szCs w:val="16"/>
      <w:lang w:val="nl-NL" w:eastAsia="nl-NL"/>
    </w:rPr>
  </w:style>
  <w:style w:type="character" w:customStyle="1" w:styleId="FooterChar">
    <w:name w:val="Footer Char"/>
    <w:basedOn w:val="DefaultParagraphFont0"/>
    <w:link w:val="Footer0"/>
    <w:rsid w:val="003A7160"/>
    <w:rPr>
      <w:rFonts w:eastAsia="Times New Roman" w:cs="Times New Roman"/>
      <w:lang w:val="nl-NL" w:eastAsia="nl-NL"/>
    </w:rPr>
  </w:style>
  <w:style w:type="paragraph" w:customStyle="1" w:styleId="Default">
    <w:name w:val="Default"/>
    <w:rsid w:val="003A33B3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nl-NL"/>
    </w:rPr>
  </w:style>
  <w:style w:type="paragraph" w:styleId="Lijstalinea">
    <w:name w:val="List Paragraph"/>
    <w:basedOn w:val="Standaard"/>
    <w:uiPriority w:val="34"/>
    <w:qFormat/>
    <w:rsid w:val="003A33B3"/>
    <w:pPr>
      <w:ind w:left="720"/>
      <w:contextualSpacing/>
    </w:pPr>
  </w:style>
  <w:style w:type="paragraph" w:styleId="Voetnoottekst">
    <w:name w:val="footnote text"/>
    <w:basedOn w:val="Standaard"/>
    <w:link w:val="VoetnoottekstChar"/>
    <w:rsid w:val="00826C64"/>
    <w:pPr>
      <w:spacing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rsid w:val="00826C64"/>
    <w:rPr>
      <w:rFonts w:ascii="Verdana" w:hAnsi="Verdana"/>
      <w:lang w:val="nl-NL" w:eastAsia="nl-NL"/>
    </w:rPr>
  </w:style>
  <w:style w:type="character" w:styleId="Voetnootmarkering">
    <w:name w:val="footnote reference"/>
    <w:basedOn w:val="Standaardalinea-lettertype"/>
    <w:rsid w:val="00826C6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oter" Target="footer2.xml" Id="rId13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header" Target="header2.xml" Id="rId12" /><Relationship Type="http://schemas.openxmlformats.org/officeDocument/2006/relationships/numbering" Target="numbering.xml" Id="rId2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theme" Target="theme/theme1.xml" Id="rId15" /><Relationship Type="http://schemas.openxmlformats.org/officeDocument/2006/relationships/header" Target="header1.xml" Id="rId10" /><Relationship Type="http://schemas.microsoft.com/office/2007/relationships/stylesWithEffects" Target="stylesWithEffects.xml" Id="rId4" /><Relationship Type="http://schemas.openxmlformats.org/officeDocument/2006/relationships/hyperlink" Target="http://www.rijksoverheid.nl" TargetMode="External" Id="rId9" /><Relationship Type="http://schemas.openxmlformats.org/officeDocument/2006/relationships/fontTable" Target="fontTable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196</ap:Words>
  <ap:Characters>1082</ap:Characters>
  <ap:DocSecurity>4</ap:DocSecurity>
  <ap:Lines>9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1276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2019-06-24T13:27:00.0000000Z</dcterms:created>
  <dcterms:modified xsi:type="dcterms:W3CDTF">2019-06-24T13:27:00.0000000Z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eur.inlogcode">
    <vt:lpwstr>o201oom</vt:lpwstr>
  </property>
  <property fmtid="{D5CDD505-2E9C-101B-9397-08002B2CF9AE}" pid="3" name="cs_objectid">
    <vt:lpwstr/>
  </property>
  <property fmtid="{D5CDD505-2E9C-101B-9397-08002B2CF9AE}" pid="4" name="ocw_betreft">
    <vt:lpwstr>Beantwoording vragen Advies Adviescommissie Bekostiging Hoger Onderwijs en Onderzoek (Commissie Van Rijn).</vt:lpwstr>
  </property>
  <property fmtid="{D5CDD505-2E9C-101B-9397-08002B2CF9AE}" pid="5" name="ocw_directie">
    <vt:lpwstr>HO&amp;S</vt:lpwstr>
  </property>
  <property fmtid="{D5CDD505-2E9C-101B-9397-08002B2CF9AE}" pid="6" name="ocw_naw_adres">
    <vt:lpwstr>Postbus</vt:lpwstr>
  </property>
  <property fmtid="{D5CDD505-2E9C-101B-9397-08002B2CF9AE}" pid="7" name="ocw_naw_huisnr">
    <vt:lpwstr>20018</vt:lpwstr>
  </property>
  <property fmtid="{D5CDD505-2E9C-101B-9397-08002B2CF9AE}" pid="8" name="ocw_naw_naam">
    <vt:lpwstr/>
  </property>
  <property fmtid="{D5CDD505-2E9C-101B-9397-08002B2CF9AE}" pid="9" name="ocw_naw_org">
    <vt:lpwstr>De voorzitter van de Tweede Kamer der Staten-Generaal</vt:lpwstr>
  </property>
  <property fmtid="{D5CDD505-2E9C-101B-9397-08002B2CF9AE}" pid="10" name="ocw_naw_postc">
    <vt:lpwstr>2500 EA</vt:lpwstr>
  </property>
  <property fmtid="{D5CDD505-2E9C-101B-9397-08002B2CF9AE}" pid="11" name="ocw_naw_titela">
    <vt:lpwstr/>
  </property>
  <property fmtid="{D5CDD505-2E9C-101B-9397-08002B2CF9AE}" pid="12" name="ocw_naw_titelv">
    <vt:lpwstr/>
  </property>
  <property fmtid="{D5CDD505-2E9C-101B-9397-08002B2CF9AE}" pid="13" name="ocw_naw_tussen">
    <vt:lpwstr/>
  </property>
  <property fmtid="{D5CDD505-2E9C-101B-9397-08002B2CF9AE}" pid="14" name="ocw_naw_vrltrs">
    <vt:lpwstr/>
  </property>
  <property fmtid="{D5CDD505-2E9C-101B-9397-08002B2CF9AE}" pid="15" name="ocw_naw_woonplaats">
    <vt:lpwstr>Den Haag</vt:lpwstr>
  </property>
  <property fmtid="{D5CDD505-2E9C-101B-9397-08002B2CF9AE}" pid="16" name="sjabloon.edocs.documenttype">
    <vt:lpwstr>BRIEF</vt:lpwstr>
  </property>
  <property fmtid="{D5CDD505-2E9C-101B-9397-08002B2CF9AE}" pid="17" name="sjabloon.edocs.richting">
    <vt:lpwstr>UITGAAND</vt:lpwstr>
  </property>
  <property fmtid="{D5CDD505-2E9C-101B-9397-08002B2CF9AE}" pid="18" name="ContentTypeId">
    <vt:lpwstr>0x010100563E041DD587B64AAD7E56349D6A512D</vt:lpwstr>
  </property>
</Properties>
</file>