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1548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9049F73" wp14:anchorId="460355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7167E5" w:rsidRDefault="00613A7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165A84A" wp14:editId="03F5EA7D">
                  <wp:extent cx="2340869" cy="1583439"/>
                  <wp:effectExtent l="0" t="0" r="254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13A7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13A7E" w:rsidRDefault="00B46BAD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613A7E">
              <w:t xml:space="preserve">Tweede Kamer </w:t>
            </w:r>
            <w:r>
              <w:br/>
            </w:r>
            <w:r w:rsidR="00613A7E">
              <w:t>der Staten-Generaal</w:t>
            </w:r>
          </w:p>
          <w:p w:rsidR="00613A7E" w:rsidRDefault="00613A7E">
            <w:pPr>
              <w:pStyle w:val="adres"/>
            </w:pPr>
            <w:r>
              <w:t>Postbus 20018</w:t>
            </w:r>
          </w:p>
          <w:p w:rsidR="00613A7E" w:rsidP="00B46BAD" w:rsidRDefault="00613A7E">
            <w:pPr>
              <w:pStyle w:val="adres"/>
            </w:pPr>
            <w:r>
              <w:t xml:space="preserve">2500 EA  </w:t>
            </w:r>
            <w:r w:rsidR="00B46BAD">
              <w:t>DEN HAAG</w:t>
            </w:r>
          </w:p>
          <w:p w:rsidR="00613A7E" w:rsidRDefault="00613A7E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13A7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46BA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 juni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13A7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613A7E">
              <w:t>Antwoorden op vragen V100 inzake Jaarverslag en Slotwet 2018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13A7E" w:rsidP="00613A7E" w:rsidRDefault="00613A7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613A7E" w:rsidP="00613A7E" w:rsidRDefault="00613A7E">
            <w:pPr>
              <w:pStyle w:val="witregel1"/>
            </w:pPr>
            <w:r>
              <w:t> </w:t>
            </w:r>
          </w:p>
          <w:p w:rsidR="00613A7E" w:rsidP="00613A7E" w:rsidRDefault="00613A7E">
            <w:pPr>
              <w:pStyle w:val="afzendgegevens"/>
            </w:pPr>
            <w:r>
              <w:t>Turfmarkt 147</w:t>
            </w:r>
          </w:p>
          <w:p w:rsidRPr="00B46BAD" w:rsidR="00613A7E" w:rsidP="00613A7E" w:rsidRDefault="00613A7E">
            <w:pPr>
              <w:pStyle w:val="afzendgegevens"/>
              <w:rPr>
                <w:lang w:val="de-DE"/>
              </w:rPr>
            </w:pPr>
            <w:r w:rsidRPr="00B46BAD">
              <w:rPr>
                <w:lang w:val="de-DE"/>
              </w:rPr>
              <w:t>2511 EX  Den Haag</w:t>
            </w:r>
          </w:p>
          <w:p w:rsidRPr="00B46BAD" w:rsidR="00613A7E" w:rsidP="00613A7E" w:rsidRDefault="00613A7E">
            <w:pPr>
              <w:pStyle w:val="afzendgegevens"/>
              <w:rPr>
                <w:lang w:val="de-DE"/>
              </w:rPr>
            </w:pPr>
            <w:r w:rsidRPr="00B46BAD">
              <w:rPr>
                <w:lang w:val="de-DE"/>
              </w:rPr>
              <w:t>Postbus 20301</w:t>
            </w:r>
          </w:p>
          <w:p w:rsidRPr="00B46BAD" w:rsidR="00613A7E" w:rsidP="00613A7E" w:rsidRDefault="00613A7E">
            <w:pPr>
              <w:pStyle w:val="afzendgegevens"/>
              <w:rPr>
                <w:lang w:val="de-DE"/>
              </w:rPr>
            </w:pPr>
            <w:r w:rsidRPr="00B46BAD">
              <w:rPr>
                <w:lang w:val="de-DE"/>
              </w:rPr>
              <w:t>2500 EH  Den Haag</w:t>
            </w:r>
          </w:p>
          <w:p w:rsidRPr="00B46BAD" w:rsidR="00613A7E" w:rsidP="00613A7E" w:rsidRDefault="00613A7E">
            <w:pPr>
              <w:pStyle w:val="afzendgegevens"/>
              <w:rPr>
                <w:lang w:val="de-DE"/>
              </w:rPr>
            </w:pPr>
            <w:r w:rsidRPr="00B46BAD">
              <w:rPr>
                <w:lang w:val="de-DE"/>
              </w:rPr>
              <w:t>www.rijksoverheid.nl/jenv</w:t>
            </w:r>
          </w:p>
          <w:p w:rsidRPr="00B46BAD" w:rsidR="00613A7E" w:rsidP="00613A7E" w:rsidRDefault="00613A7E">
            <w:pPr>
              <w:pStyle w:val="witregel1"/>
              <w:rPr>
                <w:lang w:val="de-DE"/>
              </w:rPr>
            </w:pPr>
            <w:r w:rsidRPr="00B46BAD">
              <w:rPr>
                <w:lang w:val="de-DE"/>
              </w:rPr>
              <w:t> </w:t>
            </w:r>
          </w:p>
          <w:p w:rsidR="00B46BAD" w:rsidP="00613A7E" w:rsidRDefault="00B46BAD">
            <w:pPr>
              <w:pStyle w:val="referentiekopjes"/>
            </w:pPr>
          </w:p>
          <w:p w:rsidR="00613A7E" w:rsidP="00613A7E" w:rsidRDefault="00613A7E">
            <w:pPr>
              <w:pStyle w:val="referentiekopjes"/>
            </w:pPr>
            <w:r>
              <w:t>Ons kenmerk</w:t>
            </w:r>
          </w:p>
          <w:p w:rsidR="00613A7E" w:rsidP="00613A7E" w:rsidRDefault="00613A7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2623983</w:t>
            </w:r>
            <w:r>
              <w:fldChar w:fldCharType="end"/>
            </w:r>
          </w:p>
          <w:p w:rsidR="00613A7E" w:rsidP="00613A7E" w:rsidRDefault="00613A7E">
            <w:pPr>
              <w:pStyle w:val="witregel1"/>
            </w:pPr>
            <w:r>
              <w:t> </w:t>
            </w:r>
          </w:p>
          <w:p w:rsidR="00613A7E" w:rsidP="00613A7E" w:rsidRDefault="00613A7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13A7E" w:rsidP="00613A7E" w:rsidRDefault="00613A7E">
            <w:pPr>
              <w:pStyle w:val="referentiegegevens"/>
            </w:pPr>
          </w:p>
          <w:bookmarkEnd w:id="4"/>
          <w:p w:rsidRPr="00613A7E" w:rsidR="00613A7E" w:rsidP="00613A7E" w:rsidRDefault="00613A7E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EA1E17" w:rsidRDefault="00613A7E">
            <w:pPr>
              <w:pStyle w:val="broodtekst"/>
            </w:pPr>
            <w:r w:rsidRPr="00B46BAD">
              <w:t xml:space="preserve">In antwoord op </w:t>
            </w:r>
            <w:r w:rsidRPr="00B46BAD" w:rsidR="00EA1E17">
              <w:t xml:space="preserve">het verzoek van de vaste commissie van Financiën </w:t>
            </w:r>
            <w:r w:rsidRPr="00B46BAD">
              <w:t>van 23 mei jl</w:t>
            </w:r>
            <w:r w:rsidRPr="00B46BAD" w:rsidR="00EA1E17">
              <w:t>,</w:t>
            </w:r>
            <w:r w:rsidRPr="00B46BAD">
              <w:t xml:space="preserve"> treft u als bijlage bij de brief de antwoorden aan op de vragen die door de V100 zijn gesteld op het terrein van Justitie en Veiligheid.</w:t>
            </w:r>
          </w:p>
          <w:p w:rsidR="00613A7E" w:rsidP="007167E5" w:rsidRDefault="00613A7E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7167E5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7167E5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9419E7">
                        <w:pPr>
                          <w:pStyle w:val="broodtekst"/>
                        </w:pPr>
                        <w:r>
                          <w:t>Ferd Grapperhaus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7167E5" w:rsidP="00D436A9" w:rsidRDefault="007167E5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613A7E" w:rsidP="00613A7E" w:rsidRDefault="00613A7E">
            <w:pPr>
              <w:pStyle w:val="in-table"/>
            </w:pPr>
            <w:bookmarkStart w:name="ondertekening" w:id="8"/>
            <w:bookmarkEnd w:id="8"/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5" w:rsidRDefault="007167E5">
      <w:r>
        <w:separator/>
      </w:r>
    </w:p>
    <w:p w:rsidR="007167E5" w:rsidRDefault="007167E5"/>
    <w:p w:rsidR="007167E5" w:rsidRDefault="007167E5"/>
    <w:p w:rsidR="007167E5" w:rsidRDefault="007167E5"/>
  </w:endnote>
  <w:endnote w:type="continuationSeparator" w:id="0">
    <w:p w:rsidR="007167E5" w:rsidRDefault="007167E5">
      <w:r>
        <w:continuationSeparator/>
      </w:r>
    </w:p>
    <w:p w:rsidR="007167E5" w:rsidRDefault="007167E5"/>
    <w:p w:rsidR="007167E5" w:rsidRDefault="007167E5"/>
    <w:p w:rsidR="007167E5" w:rsidRDefault="0071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83344">
            <w:fldChar w:fldCharType="begin"/>
          </w:r>
          <w:r w:rsidR="00483344">
            <w:instrText xml:space="preserve"> NUMPAGES   \* MERGEFORMAT </w:instrText>
          </w:r>
          <w:r w:rsidR="00483344">
            <w:fldChar w:fldCharType="separate"/>
          </w:r>
          <w:r w:rsidR="007167E5">
            <w:t>1</w:t>
          </w:r>
          <w:r w:rsidR="0048334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3A7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13A7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3A7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83344">
            <w:fldChar w:fldCharType="begin"/>
          </w:r>
          <w:r w:rsidR="00483344">
            <w:instrText xml:space="preserve"> SECTIONPAGES   \* MERGEFORMAT </w:instrText>
          </w:r>
          <w:r w:rsidR="00483344">
            <w:fldChar w:fldCharType="separate"/>
          </w:r>
          <w:r w:rsidR="00613A7E">
            <w:t>1</w:t>
          </w:r>
          <w:r w:rsidR="0048334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8334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3A7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3A7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3A7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83344">
            <w:fldChar w:fldCharType="begin"/>
          </w:r>
          <w:r w:rsidR="00483344">
            <w:instrText xml:space="preserve"> SECTIONPAGES   \* MERGEFORMAT </w:instrText>
          </w:r>
          <w:r w:rsidR="00483344">
            <w:fldChar w:fldCharType="separate"/>
          </w:r>
          <w:r w:rsidR="00613A7E">
            <w:t>1</w:t>
          </w:r>
          <w:r w:rsidR="0048334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5" w:rsidRDefault="007167E5">
      <w:r>
        <w:separator/>
      </w:r>
    </w:p>
  </w:footnote>
  <w:footnote w:type="continuationSeparator" w:id="0">
    <w:p w:rsidR="007167E5" w:rsidRDefault="0071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1548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A1DF3E" wp14:editId="3CFE339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13A7E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3A7E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13A7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5F7CC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3A7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13A7E">
                                  <w:t>11 juni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13A7E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3A7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13A7E">
                                  <w:t>2620232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13A7E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3A7E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13A7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5F7CC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3A7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13A7E">
                            <w:t>11 juni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13A7E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3A7E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13A7E">
                            <w:t>2620232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F0D7760" wp14:editId="42A98A1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D22B977" wp14:editId="3831FDC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0E14C00" wp14:editId="0E2D894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8334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B%26K%5C3.%20Begrotingsverantwoording%5CJaarverslag%202018%5C16.%20WGO%5CWGO%202019%5CAanbiedingsbrief%20antwoorden%20V-100.docx#Document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A. Lindner&lt;/p&gt;&lt;/td&gt;&lt;td style=&quot;broodtekst&quot;/&gt;&lt;td/&gt;&lt;/tr&gt;&lt;/tbody&gt;&lt;/table&gt;&lt;p style=&quot;in-table&quot;/&gt;&lt;/body&gt;&lt;/ondertekening_content&gt;&lt;toevoegen-model formatted-value=&quot;minuut-2010.xml&quot;/&gt;&lt;chkminuut formatted-value=&quot;1&quot; value=&quot;1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vragen V100 inzake Jaarverslag en Slotwet 2018 van JenV&quot;/&gt;&lt;heropend value=&quot;false&quot;/&gt;&lt;vorm value=&quot;Digitaal&quot;/&gt;&lt;ZaakLocatie/&gt;&lt;zaakkenmerk/&gt;&lt;zaaktitel/&gt;&lt;fn_geaddresseerde formatted-value=&quot;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1 juni 2019&quot; value=&quot;2019-06-11T00:00:00&quot;/&gt;&lt;onskenmerk format-disabled=&quot;true&quot; formatted-value=&quot;2623983&quot; value=&quot;2623983&quot;/&gt;&lt;uwkenmerk formatted-value=&quot;&quot;/&gt;&lt;onderwerp format-disabled=&quot;true&quot; formatted-value=&quot;Antwoorden op vragen V100 inzake Jaarverslag en Slotwet 2018 van JenV&quot; value=&quot;Antwoorden op vragen V100 inzake Jaarverslag en Slotwet 2018 van JenV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FC7"/>
    <w:rsid w:val="001B5B02"/>
    <w:rsid w:val="0027480F"/>
    <w:rsid w:val="00395D7B"/>
    <w:rsid w:val="0040796D"/>
    <w:rsid w:val="00415482"/>
    <w:rsid w:val="00483344"/>
    <w:rsid w:val="005B585C"/>
    <w:rsid w:val="005E44CC"/>
    <w:rsid w:val="005F7CC2"/>
    <w:rsid w:val="00613A7E"/>
    <w:rsid w:val="00652887"/>
    <w:rsid w:val="00666B4A"/>
    <w:rsid w:val="00690E82"/>
    <w:rsid w:val="007167E5"/>
    <w:rsid w:val="00794445"/>
    <w:rsid w:val="0089073C"/>
    <w:rsid w:val="008A7B34"/>
    <w:rsid w:val="009419E7"/>
    <w:rsid w:val="009B09F2"/>
    <w:rsid w:val="00B07A5A"/>
    <w:rsid w:val="00B2078A"/>
    <w:rsid w:val="00B46BAD"/>
    <w:rsid w:val="00B46C81"/>
    <w:rsid w:val="00C22108"/>
    <w:rsid w:val="00CC3E4D"/>
    <w:rsid w:val="00D2034F"/>
    <w:rsid w:val="00DD1C86"/>
    <w:rsid w:val="00E46F34"/>
    <w:rsid w:val="00EA1E17"/>
    <w:rsid w:val="00F60DEA"/>
    <w:rsid w:val="00F75106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2019-06-12T08:13:00.0000000Z</dcterms:created>
  <dcterms:modified xsi:type="dcterms:W3CDTF">2019-06-12T08:13:00.0000000Z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20018_x000d_2500 EA  Den Haag_x000d_ _x000d_</vt:lpwstr>
  </property>
  <property fmtid="{D5CDD505-2E9C-101B-9397-08002B2CF9AE}" pid="4" name="datum">
    <vt:lpwstr>11 juni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vragen V100 inzake Jaarverslag en Slotwet 2018 van JenV</vt:lpwstr>
  </property>
  <property fmtid="{D5CDD505-2E9C-101B-9397-08002B2CF9AE}" pid="8" name="_onderwerp">
    <vt:lpwstr>Onderwerp</vt:lpwstr>
  </property>
  <property fmtid="{D5CDD505-2E9C-101B-9397-08002B2CF9AE}" pid="9" name="onskenmerk">
    <vt:lpwstr>2623983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0x0101004C8296DC705BAB4B909462A28E941A36</vt:lpwstr>
  </property>
</Properties>
</file>