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55" w:rsidP="00705655" w:rsidRDefault="00705655">
      <w:r>
        <w:t>Geachte leden en plaatsvervangend leden van de vaste commissie voor Infrastructuur en Waterstaat,</w:t>
      </w:r>
    </w:p>
    <w:p w:rsidR="00705655" w:rsidP="00705655" w:rsidRDefault="00705655"/>
    <w:p w:rsidR="00705655" w:rsidP="00705655" w:rsidRDefault="00705655">
      <w:pPr>
        <w:rPr>
          <w:color w:val="000000"/>
        </w:rPr>
      </w:pPr>
      <w:r>
        <w:rPr>
          <w:color w:val="000000"/>
        </w:rPr>
        <w:t xml:space="preserve">De rapporteur van het groot project ERTMS, Remco Dijkstra, stelt voor om in het kader van de ERTMS-programmabeslissing een onafhankelijke deskundige te verzoeken een openbare technische briefing te verzorgen. Dit in aanvulling op de besloten technische briefing die volgende week door ambtenaren van het ministerie van </w:t>
      </w:r>
      <w:proofErr w:type="spellStart"/>
      <w:r>
        <w:rPr>
          <w:color w:val="000000"/>
        </w:rPr>
        <w:t>IenW</w:t>
      </w:r>
      <w:proofErr w:type="spellEnd"/>
      <w:r>
        <w:rPr>
          <w:color w:val="000000"/>
        </w:rPr>
        <w:t xml:space="preserve"> wordt verzorgd. Hoogleraar Verkeerskunde TU Delft </w:t>
      </w:r>
      <w:hyperlink w:history="1" r:id="rId5">
        <w:r>
          <w:rPr>
            <w:rStyle w:val="Hyperlink"/>
            <w:color w:val="558ED5"/>
          </w:rPr>
          <w:t>Rob Goverde</w:t>
        </w:r>
      </w:hyperlink>
      <w:r>
        <w:rPr>
          <w:color w:val="558ED5"/>
        </w:rPr>
        <w:t> </w:t>
      </w:r>
      <w:r>
        <w:rPr>
          <w:color w:val="1F497D"/>
        </w:rPr>
        <w:t xml:space="preserve">is </w:t>
      </w:r>
      <w:r>
        <w:rPr>
          <w:color w:val="000000"/>
        </w:rPr>
        <w:t xml:space="preserve">bereid deze openbare technische briefing te verzorgen op </w:t>
      </w:r>
      <w:r>
        <w:rPr>
          <w:color w:val="000000"/>
          <w:u w:val="single"/>
        </w:rPr>
        <w:t>12 juni van 10.00 tot 11.00 uur</w:t>
      </w:r>
      <w:r>
        <w:rPr>
          <w:color w:val="000000"/>
        </w:rPr>
        <w:t>, tijdig voor het algemeen overleg ERTMS op 20 juni.</w:t>
      </w:r>
    </w:p>
    <w:p w:rsidR="00705655" w:rsidP="00705655" w:rsidRDefault="00705655">
      <w:pPr>
        <w:rPr>
          <w:color w:val="000000"/>
        </w:rPr>
      </w:pPr>
    </w:p>
    <w:p w:rsidR="00705655" w:rsidP="00705655" w:rsidRDefault="00705655">
      <w:pPr>
        <w:rPr>
          <w:color w:val="000000"/>
        </w:rPr>
      </w:pPr>
      <w:r>
        <w:rPr>
          <w:color w:val="000000"/>
        </w:rPr>
        <w:t xml:space="preserve">Graag verneem ik uiterlijk aanstaande </w:t>
      </w:r>
      <w:r>
        <w:rPr>
          <w:color w:val="000000"/>
          <w:u w:val="single"/>
        </w:rPr>
        <w:t>maandag 3 juni om 12.00 uur</w:t>
      </w:r>
      <w:r>
        <w:rPr>
          <w:color w:val="000000"/>
        </w:rPr>
        <w:t xml:space="preserve"> (via ‘allen beantwoorden’ op dit e-mailbericht) of u deel wilt nemen aan deze technische briefing. </w:t>
      </w:r>
    </w:p>
    <w:p w:rsidR="00705655" w:rsidP="00705655" w:rsidRDefault="00705655">
      <w:pPr>
        <w:rPr>
          <w:color w:val="000000"/>
        </w:rPr>
      </w:pPr>
    </w:p>
    <w:p w:rsidR="00705655" w:rsidP="00705655" w:rsidRDefault="00705655">
      <w:r>
        <w:t xml:space="preserve">Spoedig na het verlopen van deze termijn informeer ik u over de uitkomst van deze inventarisatie. De technische briefing zal definitief doorgang vinden indien zich daarvoor </w:t>
      </w:r>
      <w:proofErr w:type="gramStart"/>
      <w:r>
        <w:t>ten minste</w:t>
      </w:r>
      <w:proofErr w:type="gramEnd"/>
      <w:r>
        <w:t xml:space="preserve"> vier leden aanmelden die minimaal 30 zetels vertegenwoordigen. </w:t>
      </w:r>
    </w:p>
    <w:p w:rsidR="00705655" w:rsidP="00705655" w:rsidRDefault="00705655"/>
    <w:p w:rsidR="00705655" w:rsidP="00705655" w:rsidRDefault="00705655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705655" w:rsidP="00705655" w:rsidRDefault="00705655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Janne Rijkers</w:t>
      </w:r>
    </w:p>
    <w:p w:rsidR="00705655" w:rsidP="00705655" w:rsidRDefault="00705655">
      <w:pPr>
        <w:rPr>
          <w:rFonts w:ascii="Verdana" w:hAnsi="Verdana"/>
          <w:color w:val="323296"/>
          <w:sz w:val="20"/>
          <w:szCs w:val="20"/>
          <w:lang w:eastAsia="nl-NL"/>
        </w:rPr>
      </w:pPr>
    </w:p>
    <w:p w:rsidR="00705655" w:rsidP="00705655" w:rsidRDefault="00705655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 xml:space="preserve">Mevr. </w:t>
      </w:r>
      <w:proofErr w:type="gramStart"/>
      <w:r>
        <w:rPr>
          <w:rFonts w:ascii="Verdana" w:hAnsi="Verdana"/>
          <w:color w:val="808080"/>
          <w:sz w:val="20"/>
          <w:szCs w:val="20"/>
          <w:lang w:eastAsia="nl-NL"/>
        </w:rPr>
        <w:t>mr.</w:t>
      </w:r>
      <w:proofErr w:type="gramEnd"/>
      <w:r>
        <w:rPr>
          <w:rFonts w:ascii="Verdana" w:hAnsi="Verdana"/>
          <w:color w:val="808080"/>
          <w:sz w:val="20"/>
          <w:szCs w:val="20"/>
          <w:lang w:eastAsia="nl-NL"/>
        </w:rPr>
        <w:t xml:space="preserve"> J.T. Rijkers</w:t>
      </w:r>
    </w:p>
    <w:p w:rsidR="00705655" w:rsidP="00705655" w:rsidRDefault="00705655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>Adjunct-griffier vaste commissie voor Infrastructuur en Waterstaat</w:t>
      </w:r>
    </w:p>
    <w:p w:rsidR="009317CC" w:rsidRDefault="009317CC"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55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05655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0565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5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0565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5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tudelft.nl/2018/citg/transport-planning/rob-goverde-in-diverse-media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1078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2019-05-28T18:47:00.0000000Z</dcterms:created>
  <dcterms:modified xsi:type="dcterms:W3CDTF">2019-05-28T18:47:00.0000000Z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0x0101009104F6C40EDBEF4BACA8D43CBB33D8C3</vt:lpwstr>
  </property>
</Properties>
</file>