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F2" w:rsidRDefault="002572F3">
      <w:r>
        <w:t>Geachte voorzitter,</w:t>
      </w:r>
      <w:r>
        <w:br/>
      </w:r>
      <w:r>
        <w:br/>
        <w:t xml:space="preserve">Hierbij </w:t>
      </w:r>
      <w:r w:rsidR="008922A1">
        <w:t>zend ik u</w:t>
      </w:r>
      <w:r>
        <w:t xml:space="preserve"> mede namens de minister van Financiën en de minister en staatssecretaris va</w:t>
      </w:r>
      <w:r w:rsidR="008922A1">
        <w:t xml:space="preserve">n Infrastructuur en Waterstaat, de antwoorden op </w:t>
      </w:r>
      <w:r>
        <w:t xml:space="preserve">de vragen van het lid Van Raan (PvdD) aan de staatssecretarissen van Financiën en van Infrastructuur en Waterstaat en </w:t>
      </w:r>
      <w:r w:rsidR="00144FAB">
        <w:t xml:space="preserve">aan </w:t>
      </w:r>
      <w:r>
        <w:t>de minister van Financiën over de kosten van stimulering van fossiele brandstoffen (ingezonden 15 maart 2019).</w:t>
      </w:r>
    </w:p>
    <w:p w:rsidR="008922A1" w:rsidRDefault="008922A1"/>
    <w:p w:rsidR="008922A1" w:rsidP="008922A1" w:rsidRDefault="008922A1">
      <w:r>
        <w:t>Hoogachtend,</w:t>
      </w:r>
    </w:p>
    <w:p w:rsidR="008922A1" w:rsidP="008922A1" w:rsidRDefault="008922A1"/>
    <w:p w:rsidR="008922A1" w:rsidP="008922A1" w:rsidRDefault="008922A1">
      <w:r>
        <w:t>De sta</w:t>
      </w:r>
      <w:bookmarkStart w:name="_GoBack" w:id="0"/>
      <w:bookmarkEnd w:id="0"/>
      <w:r>
        <w:t>atssecretaris van Financiën</w:t>
      </w:r>
    </w:p>
    <w:p w:rsidR="008922A1" w:rsidP="008922A1" w:rsidRDefault="008922A1"/>
    <w:p w:rsidR="008922A1" w:rsidP="008922A1" w:rsidRDefault="008922A1"/>
    <w:p w:rsidR="008922A1" w:rsidP="008922A1" w:rsidRDefault="008922A1"/>
    <w:p w:rsidR="008922A1" w:rsidP="008922A1" w:rsidRDefault="008922A1"/>
    <w:p w:rsidR="008922A1" w:rsidP="008922A1" w:rsidRDefault="008922A1">
      <w:r>
        <w:t>Menno Snel</w:t>
      </w:r>
    </w:p>
    <w:p w:rsidR="008922A1" w:rsidRDefault="008922A1"/>
    <w:sectPr w:rsidR="008922A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A3" w:rsidRDefault="00CD48A3">
      <w:pPr>
        <w:spacing w:line="240" w:lineRule="auto"/>
      </w:pPr>
      <w:r>
        <w:separator/>
      </w:r>
    </w:p>
  </w:endnote>
  <w:endnote w:type="continuationSeparator" w:id="0">
    <w:p w:rsidR="00CD48A3" w:rsidRDefault="00CD4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A3" w:rsidRDefault="00CD48A3">
      <w:pPr>
        <w:spacing w:line="240" w:lineRule="auto"/>
      </w:pPr>
      <w:r>
        <w:separator/>
      </w:r>
    </w:p>
  </w:footnote>
  <w:footnote w:type="continuationSeparator" w:id="0">
    <w:p w:rsidR="00CD48A3" w:rsidRDefault="00CD48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F2" w:rsidRDefault="002572F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29F2" w:rsidRDefault="002572F3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0229F2" w:rsidRDefault="000229F2">
                          <w:pPr>
                            <w:pStyle w:val="WitregelW2"/>
                          </w:pPr>
                        </w:p>
                        <w:p w:rsidR="000229F2" w:rsidRDefault="002572F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229F2" w:rsidRDefault="00BD132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2019-0000078960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0229F2" w:rsidRDefault="002572F3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0229F2" w:rsidRDefault="000229F2">
                    <w:pPr>
                      <w:pStyle w:val="WitregelW2"/>
                    </w:pPr>
                  </w:p>
                  <w:p w:rsidR="000229F2" w:rsidRDefault="002572F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229F2" w:rsidRDefault="00BD132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2019-0000078960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29F2" w:rsidRDefault="002572F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D132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D132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0229F2" w:rsidRDefault="002572F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D132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D132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29F2" w:rsidRDefault="002572F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0229F2" w:rsidRDefault="002572F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9F2" w:rsidRDefault="002572F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29F2" w:rsidRDefault="002572F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0229F2" w:rsidRDefault="002572F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29F2" w:rsidRDefault="002572F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229F2" w:rsidRDefault="002572F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29F2" w:rsidRDefault="002572F3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0229F2" w:rsidRDefault="000229F2">
                          <w:pPr>
                            <w:pStyle w:val="WitregelW1"/>
                          </w:pPr>
                        </w:p>
                        <w:p w:rsidR="000229F2" w:rsidRDefault="002572F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0229F2" w:rsidRDefault="002572F3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0229F2" w:rsidRDefault="002572F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0229F2" w:rsidRDefault="002572F3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0229F2" w:rsidRDefault="002572F3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0229F2" w:rsidRDefault="000229F2">
                          <w:pPr>
                            <w:pStyle w:val="WitregelW1"/>
                          </w:pPr>
                        </w:p>
                        <w:p w:rsidR="000229F2" w:rsidRDefault="000229F2">
                          <w:pPr>
                            <w:pStyle w:val="WitregelW2"/>
                          </w:pPr>
                        </w:p>
                        <w:p w:rsidR="000229F2" w:rsidRDefault="002572F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229F2" w:rsidRDefault="00BD132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2019-0000078960</w:t>
                          </w:r>
                          <w:r>
                            <w:fldChar w:fldCharType="end"/>
                          </w:r>
                        </w:p>
                        <w:p w:rsidR="000229F2" w:rsidRDefault="000229F2">
                          <w:pPr>
                            <w:pStyle w:val="WitregelW1"/>
                          </w:pPr>
                        </w:p>
                        <w:p w:rsidR="000229F2" w:rsidRDefault="002572F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0229F2" w:rsidRDefault="00BD132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2019Z05239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0229F2" w:rsidRDefault="002572F3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0229F2" w:rsidRDefault="000229F2">
                    <w:pPr>
                      <w:pStyle w:val="WitregelW1"/>
                    </w:pPr>
                  </w:p>
                  <w:p w:rsidR="000229F2" w:rsidRDefault="002572F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0229F2" w:rsidRDefault="002572F3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0229F2" w:rsidRDefault="002572F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0229F2" w:rsidRDefault="002572F3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0229F2" w:rsidRDefault="002572F3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0229F2" w:rsidRDefault="000229F2">
                    <w:pPr>
                      <w:pStyle w:val="WitregelW1"/>
                    </w:pPr>
                  </w:p>
                  <w:p w:rsidR="000229F2" w:rsidRDefault="000229F2">
                    <w:pPr>
                      <w:pStyle w:val="WitregelW2"/>
                    </w:pPr>
                  </w:p>
                  <w:p w:rsidR="000229F2" w:rsidRDefault="002572F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229F2" w:rsidRDefault="00BD132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2019-0000078960</w:t>
                    </w:r>
                    <w:r>
                      <w:fldChar w:fldCharType="end"/>
                    </w:r>
                  </w:p>
                  <w:p w:rsidR="000229F2" w:rsidRDefault="000229F2">
                    <w:pPr>
                      <w:pStyle w:val="WitregelW1"/>
                    </w:pPr>
                  </w:p>
                  <w:p w:rsidR="000229F2" w:rsidRDefault="002572F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0229F2" w:rsidRDefault="00BD132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2019Z05239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29F2" w:rsidRDefault="002572F3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0229F2" w:rsidRDefault="002572F3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29F2" w:rsidRDefault="002572F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BD1324" w:rsidRDefault="002572F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D1324">
                            <w:t>De voorzitter van de Tweede Kamer der Staten-Generaal</w:t>
                          </w:r>
                        </w:p>
                        <w:p w:rsidR="00BD1324" w:rsidRDefault="00BD1324">
                          <w:r>
                            <w:t>Binnenhof 4</w:t>
                          </w:r>
                        </w:p>
                        <w:p w:rsidR="00BD1324" w:rsidRDefault="00BD1324">
                          <w:r>
                            <w:t>2513 AA  Den Haag</w:t>
                          </w:r>
                        </w:p>
                        <w:p w:rsidR="000229F2" w:rsidRDefault="00BD1324">
                          <w:r>
                            <w:t>Nederland</w:t>
                          </w:r>
                          <w:r w:rsidR="002572F3">
                            <w:fldChar w:fldCharType="end"/>
                          </w:r>
                        </w:p>
                        <w:p w:rsidR="00F47389" w:rsidRDefault="00F473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0229F2" w:rsidRDefault="002572F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BD1324" w:rsidRDefault="002572F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D1324">
                      <w:t>De voorzitter van de Tweede Kamer der Staten-Generaal</w:t>
                    </w:r>
                  </w:p>
                  <w:p w:rsidR="00BD1324" w:rsidRDefault="00BD1324">
                    <w:r>
                      <w:t>Binnenhof 4</w:t>
                    </w:r>
                  </w:p>
                  <w:p w:rsidR="00BD1324" w:rsidRDefault="00BD1324">
                    <w:r>
                      <w:t>2513 AA  Den Haag</w:t>
                    </w:r>
                  </w:p>
                  <w:p w:rsidR="000229F2" w:rsidRDefault="00BD1324">
                    <w:r>
                      <w:t>Nederland</w:t>
                    </w:r>
                    <w:r w:rsidR="002572F3">
                      <w:fldChar w:fldCharType="end"/>
                    </w:r>
                  </w:p>
                  <w:p w:rsidR="00F47389" w:rsidRDefault="00F473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29F2" w:rsidRDefault="002572F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D132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D132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0229F2" w:rsidRDefault="002572F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D132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D132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3533775</wp:posOffset>
              </wp:positionV>
              <wp:extent cx="4610100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229F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229F2" w:rsidRDefault="000229F2"/>
                            </w:tc>
                            <w:tc>
                              <w:tcPr>
                                <w:tcW w:w="5400" w:type="dxa"/>
                              </w:tcPr>
                              <w:p w:rsidR="000229F2" w:rsidRDefault="000229F2"/>
                            </w:tc>
                          </w:tr>
                          <w:tr w:rsidR="000229F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229F2" w:rsidRDefault="002572F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229F2" w:rsidRDefault="00BD1324">
                                <w:r>
                                  <w:t>13 mei 2019</w:t>
                                </w:r>
                              </w:p>
                            </w:tc>
                          </w:tr>
                          <w:tr w:rsidR="000229F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229F2" w:rsidRDefault="002572F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229F2" w:rsidRDefault="00A25046" w:rsidP="007A2BC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BD1324">
                                  <w:t xml:space="preserve">Beantwoording Kamervragen over de kosten van stimulering van fossiele brandstoffen door het lid Van </w:t>
                                </w:r>
                                <w:proofErr w:type="spellStart"/>
                                <w:r w:rsidR="00BD1324">
                                  <w:t>Raan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  <w:r w:rsidR="002572F3">
                                  <w:t xml:space="preserve"> (PvdD)</w:t>
                                </w:r>
                              </w:p>
                            </w:tc>
                          </w:tr>
                          <w:tr w:rsidR="000229F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229F2" w:rsidRDefault="000229F2"/>
                            </w:tc>
                            <w:tc>
                              <w:tcPr>
                                <w:tcW w:w="4738" w:type="dxa"/>
                              </w:tcPr>
                              <w:p w:rsidR="000229F2" w:rsidRDefault="000229F2"/>
                            </w:tc>
                          </w:tr>
                        </w:tbl>
                        <w:p w:rsidR="00F47389" w:rsidRDefault="00F473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nderwerp" o:spid="_x0000_s1035" type="#_x0000_t202" style="position:absolute;margin-left:79.5pt;margin-top:278.25pt;width:363pt;height:59.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229F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229F2" w:rsidRDefault="000229F2"/>
                      </w:tc>
                      <w:tc>
                        <w:tcPr>
                          <w:tcW w:w="5400" w:type="dxa"/>
                        </w:tcPr>
                        <w:p w:rsidR="000229F2" w:rsidRDefault="000229F2"/>
                      </w:tc>
                    </w:tr>
                    <w:tr w:rsidR="000229F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229F2" w:rsidRDefault="002572F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229F2" w:rsidRDefault="00BD1324">
                          <w:r>
                            <w:t>13 mei 2019</w:t>
                          </w:r>
                        </w:p>
                      </w:tc>
                    </w:tr>
                    <w:tr w:rsidR="000229F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229F2" w:rsidRDefault="002572F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229F2" w:rsidRDefault="00A25046" w:rsidP="007A2BC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BD1324">
                            <w:t xml:space="preserve">Beantwoording Kamervragen over de kosten van stimulering van fossiele brandstoffen door het lid Van </w:t>
                          </w:r>
                          <w:proofErr w:type="spellStart"/>
                          <w:r w:rsidR="00BD1324">
                            <w:t>Raan</w:t>
                          </w:r>
                          <w:proofErr w:type="spellEnd"/>
                          <w:r>
                            <w:fldChar w:fldCharType="end"/>
                          </w:r>
                          <w:r w:rsidR="002572F3">
                            <w:t xml:space="preserve"> (PvdD)</w:t>
                          </w:r>
                        </w:p>
                      </w:tc>
                    </w:tr>
                    <w:tr w:rsidR="000229F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229F2" w:rsidRDefault="000229F2"/>
                      </w:tc>
                      <w:tc>
                        <w:tcPr>
                          <w:tcW w:w="4738" w:type="dxa"/>
                        </w:tcPr>
                        <w:p w:rsidR="000229F2" w:rsidRDefault="000229F2"/>
                      </w:tc>
                    </w:tr>
                  </w:tbl>
                  <w:p w:rsidR="00F47389" w:rsidRDefault="00F473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29F2" w:rsidRDefault="002572F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0229F2" w:rsidRDefault="002572F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7389" w:rsidRDefault="00F473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F47389" w:rsidRDefault="00F4738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8819F6"/>
    <w:multiLevelType w:val="multilevel"/>
    <w:tmpl w:val="AB6E52F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D6CB64C"/>
    <w:multiLevelType w:val="multilevel"/>
    <w:tmpl w:val="F7E5FF5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22C3000"/>
    <w:multiLevelType w:val="multilevel"/>
    <w:tmpl w:val="930F481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832B98"/>
    <w:multiLevelType w:val="multilevel"/>
    <w:tmpl w:val="AD48673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F2"/>
    <w:rsid w:val="000229F2"/>
    <w:rsid w:val="0007124A"/>
    <w:rsid w:val="0012332C"/>
    <w:rsid w:val="00144FAB"/>
    <w:rsid w:val="002572F3"/>
    <w:rsid w:val="00257C31"/>
    <w:rsid w:val="002C7E25"/>
    <w:rsid w:val="00303A55"/>
    <w:rsid w:val="00351CE5"/>
    <w:rsid w:val="005B05BC"/>
    <w:rsid w:val="00602F88"/>
    <w:rsid w:val="007A2BC3"/>
    <w:rsid w:val="008922A1"/>
    <w:rsid w:val="00A25046"/>
    <w:rsid w:val="00BC46E1"/>
    <w:rsid w:val="00BD1324"/>
    <w:rsid w:val="00CD48A3"/>
    <w:rsid w:val="00E758CA"/>
    <w:rsid w:val="00E759D2"/>
    <w:rsid w:val="00F378AB"/>
    <w:rsid w:val="00F47389"/>
    <w:rsid w:val="00F5707A"/>
    <w:rsid w:val="00F8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77D2EB"/>
  <w15:docId w15:val="{977F1B1C-F4E6-4D38-8C77-41293BDE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572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72F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572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72F3"/>
    <w:rPr>
      <w:rFonts w:ascii="Verdana" w:hAnsi="Verdana"/>
      <w:color w:val="000000"/>
      <w:sz w:val="18"/>
      <w:szCs w:val="18"/>
    </w:rPr>
  </w:style>
  <w:style w:type="character" w:styleId="Hyperlink">
    <w:name w:val="Hyperlink"/>
    <w:uiPriority w:val="99"/>
    <w:unhideWhenUsed/>
    <w:rsid w:val="002572F3"/>
    <w:rPr>
      <w:color w:val="0000FF"/>
      <w:u w:val="single"/>
    </w:rPr>
  </w:style>
  <w:style w:type="character" w:styleId="Nadruk">
    <w:name w:val="Emphasis"/>
    <w:uiPriority w:val="20"/>
    <w:qFormat/>
    <w:rsid w:val="002572F3"/>
    <w:rPr>
      <w:i/>
      <w:iCs/>
    </w:rPr>
  </w:style>
  <w:style w:type="paragraph" w:styleId="Voetnoottekst">
    <w:name w:val="footnote text"/>
    <w:basedOn w:val="Standaard"/>
    <w:link w:val="VoetnoottekstChar"/>
    <w:uiPriority w:val="99"/>
    <w:rsid w:val="002572F3"/>
    <w:pPr>
      <w:autoSpaceDN/>
      <w:spacing w:line="240" w:lineRule="auto"/>
      <w:textAlignment w:val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572F3"/>
    <w:rPr>
      <w:rFonts w:eastAsia="Times New Roman" w:cs="Times New Roman"/>
    </w:rPr>
  </w:style>
  <w:style w:type="character" w:styleId="Voetnootmarkering">
    <w:name w:val="footnote reference"/>
    <w:uiPriority w:val="99"/>
    <w:rsid w:val="002572F3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7124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7124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124A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12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124A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24A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24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webSetting" Target="webSettings0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391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2019-05-13T09:52:00.0000000Z</dcterms:created>
  <dcterms:modified xsi:type="dcterms:W3CDTF">2019-05-13T09:52:00.0000000Z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over de kosten van stimulering van fossiele brandstoffen door het lid Van Raan</vt:lpwstr>
  </property>
  <property fmtid="{D5CDD505-2E9C-101B-9397-08002B2CF9AE}" pid="4" name="Datum">
    <vt:lpwstr>9 mei 2019</vt:lpwstr>
  </property>
  <property fmtid="{D5CDD505-2E9C-101B-9397-08002B2CF9AE}" pid="5" name="Aan">
    <vt:lpwstr>De voorzitter van de Tweede Kamer der Staten-Generaal_x000d_
Binnenhof 4_x000d_
2513 AA  Den Haag_x000d_
Nederland</vt:lpwstr>
  </property>
  <property fmtid="{D5CDD505-2E9C-101B-9397-08002B2CF9AE}" pid="6" name="Kenmerk">
    <vt:lpwstr>2019-0000078960</vt:lpwstr>
  </property>
  <property fmtid="{D5CDD505-2E9C-101B-9397-08002B2CF9AE}" pid="7" name="UwKenmerk">
    <vt:lpwstr>2019Z05239</vt:lpwstr>
  </property>
  <property fmtid="{D5CDD505-2E9C-101B-9397-08002B2CF9AE}" pid="8" name="Rubricering">
    <vt:lpwstr/>
  </property>
  <property fmtid="{D5CDD505-2E9C-101B-9397-08002B2CF9AE}" pid="9" name="ContentTypeId">
    <vt:lpwstr>0x0101001A64C9179E661B4FACED5BA5F08D59E3</vt:lpwstr>
  </property>
</Properties>
</file>