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B8" w:rsidP="00A97BB8" w:rsidRDefault="00321B17">
      <w:pPr>
        <w:rPr>
          <w:lang w:val="en-US"/>
        </w:rPr>
      </w:pPr>
      <w:bookmarkStart w:name="bmkMinuut" w:id="0"/>
      <w:bookmarkStart w:name="_GoBack" w:id="1"/>
      <w:bookmarkEnd w:id="0"/>
      <w:bookmarkEnd w:id="1"/>
    </w:p>
    <w:p w:rsidR="00A97BB8" w:rsidP="00A97BB8" w:rsidRDefault="00321B17">
      <w:pPr>
        <w:rPr>
          <w:lang w:val="en-US"/>
        </w:rPr>
      </w:pPr>
    </w:p>
    <w:p w:rsidRPr="00A97BB8" w:rsidR="00A97BB8" w:rsidP="00A97BB8" w:rsidRDefault="00A1328A">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06083E" w:rsidTr="001E7B11">
        <w:tc>
          <w:tcPr>
            <w:tcW w:w="3510" w:type="dxa"/>
          </w:tcPr>
          <w:p w:rsidR="0075628C" w:rsidP="001E7B11" w:rsidRDefault="00321B17"/>
        </w:tc>
      </w:tr>
      <w:tr w:rsidR="0006083E" w:rsidTr="001E7B11">
        <w:tc>
          <w:tcPr>
            <w:tcW w:w="3510" w:type="dxa"/>
          </w:tcPr>
          <w:p w:rsidR="002F03F9" w:rsidP="001E7B11" w:rsidRDefault="00A1328A">
            <w:fldSimple w:instr=" DOCPROPERTY  NaamBetrokkene  \* MERGEFORMAT ">
              <w:r>
                <w:t>De Voorzitter van de Tweede Kamer der Staten-Generaal</w:t>
              </w:r>
            </w:fldSimple>
          </w:p>
        </w:tc>
      </w:tr>
    </w:tbl>
    <w:p w:rsidRPr="00C2269E" w:rsidR="002F03F9" w:rsidP="002F03F9" w:rsidRDefault="00A1328A">
      <w:pPr>
        <w:rPr>
          <w:lang w:val="de-DE"/>
        </w:rPr>
      </w:pPr>
      <w:r w:rsidRPr="00F31970">
        <w:rPr>
          <w:lang w:val="de-DE"/>
        </w:rPr>
        <w:br w:type="textWrapping" w:clear="all"/>
      </w:r>
      <w:r w:rsidRPr="00C2269E">
        <w:fldChar w:fldCharType="begin"/>
      </w:r>
      <w:r w:rsidRPr="005E3B19">
        <w:rPr>
          <w:lang w:val="de-DE"/>
        </w:rPr>
        <w:instrText xml:space="preserve"> DOCPROPERTY  AdresBetrokkene  \* MERGEFORMAT </w:instrText>
      </w:r>
      <w:r w:rsidRPr="00C2269E">
        <w:fldChar w:fldCharType="separate"/>
      </w:r>
      <w:r w:rsidRPr="00C2269E">
        <w:rPr>
          <w:lang w:val="de-DE"/>
        </w:rPr>
        <w:t xml:space="preserve">Postbus 20018 </w:t>
      </w:r>
      <w:r w:rsidRPr="00C2269E">
        <w:rPr>
          <w:lang w:val="de-DE"/>
        </w:rPr>
        <w:fldChar w:fldCharType="end"/>
      </w:r>
    </w:p>
    <w:p w:rsidRPr="00C2269E" w:rsidR="002F03F9" w:rsidP="002F03F9" w:rsidRDefault="00A1328A">
      <w:pPr>
        <w:rPr>
          <w:lang w:val="de-DE"/>
        </w:rPr>
      </w:pPr>
      <w:r w:rsidRPr="00C2269E">
        <w:fldChar w:fldCharType="begin"/>
      </w:r>
      <w:r w:rsidRPr="005E3B19">
        <w:rPr>
          <w:lang w:val="de-DE"/>
        </w:rPr>
        <w:instrText xml:space="preserve"> DOCPROPERTY  PostcodeBetrokkene  \* MERGEFORMAT </w:instrText>
      </w:r>
      <w:r w:rsidRPr="00C2269E">
        <w:fldChar w:fldCharType="separate"/>
      </w:r>
      <w:r w:rsidRPr="00C2269E">
        <w:rPr>
          <w:lang w:val="de-DE"/>
        </w:rPr>
        <w:t>2500 EA</w:t>
      </w:r>
      <w:r w:rsidRPr="00C2269E">
        <w:rPr>
          <w:lang w:val="de-DE"/>
        </w:rPr>
        <w:fldChar w:fldCharType="end"/>
      </w:r>
      <w:r w:rsidRPr="00C2269E">
        <w:rPr>
          <w:lang w:val="de-DE"/>
        </w:rPr>
        <w:t xml:space="preserve"> </w:t>
      </w:r>
      <w:r w:rsidRPr="00C2269E">
        <w:fldChar w:fldCharType="begin"/>
      </w:r>
      <w:r w:rsidRPr="005E3B19">
        <w:rPr>
          <w:lang w:val="de-DE"/>
        </w:rPr>
        <w:instrText xml:space="preserve"> DOCPROPERTY  WoonplaatsBetrokkene  \* MERGEFORMAT </w:instrText>
      </w:r>
      <w:r w:rsidRPr="00C2269E">
        <w:fldChar w:fldCharType="separate"/>
      </w:r>
      <w:r w:rsidRPr="00C2269E">
        <w:rPr>
          <w:lang w:val="de-DE"/>
        </w:rPr>
        <w:t>Den Haag</w:t>
      </w:r>
      <w:r w:rsidRPr="00C2269E">
        <w:rPr>
          <w:lang w:val="de-DE"/>
        </w:rPr>
        <w:fldChar w:fldCharType="end"/>
      </w:r>
    </w:p>
    <w:p w:rsidRPr="00C2269E" w:rsidR="00A97BB8" w:rsidP="00A97BB8" w:rsidRDefault="00321B17">
      <w:pPr>
        <w:rPr>
          <w:lang w:val="de-DE"/>
        </w:rPr>
      </w:pPr>
    </w:p>
    <w:p w:rsidRPr="00C2269E" w:rsidR="00C04DE9" w:rsidP="00A97BB8" w:rsidRDefault="00321B17">
      <w:pPr>
        <w:rPr>
          <w:lang w:val="de-DE"/>
        </w:rPr>
      </w:pPr>
    </w:p>
    <w:p w:rsidRPr="00C2269E" w:rsidR="00A97BB8" w:rsidP="00A97BB8" w:rsidRDefault="00321B17">
      <w:pPr>
        <w:rPr>
          <w:lang w:val="de-DE"/>
        </w:rPr>
      </w:pPr>
    </w:p>
    <w:p w:rsidRPr="00C2269E" w:rsidR="00054C93" w:rsidP="00005041" w:rsidRDefault="00321B17">
      <w:pPr>
        <w:tabs>
          <w:tab w:val="left" w:pos="737"/>
        </w:tabs>
        <w:outlineLvl w:val="0"/>
        <w:rPr>
          <w:lang w:val="de-DE"/>
        </w:rPr>
      </w:pPr>
    </w:p>
    <w:p w:rsidRPr="00C2269E" w:rsidR="00054C93" w:rsidP="00005041" w:rsidRDefault="00321B17">
      <w:pPr>
        <w:tabs>
          <w:tab w:val="left" w:pos="737"/>
        </w:tabs>
        <w:outlineLvl w:val="0"/>
        <w:rPr>
          <w:lang w:val="de-DE"/>
        </w:rPr>
      </w:pPr>
    </w:p>
    <w:p w:rsidRPr="00C2269E" w:rsidR="009E59AE" w:rsidP="00005041" w:rsidRDefault="00321B17">
      <w:pPr>
        <w:tabs>
          <w:tab w:val="left" w:pos="737"/>
        </w:tabs>
        <w:outlineLvl w:val="0"/>
        <w:rPr>
          <w:lang w:val="de-DE"/>
        </w:rPr>
      </w:pPr>
    </w:p>
    <w:p w:rsidRPr="00C2269E" w:rsidR="00516695" w:rsidP="00005041" w:rsidRDefault="00A1328A">
      <w:pPr>
        <w:tabs>
          <w:tab w:val="left" w:pos="737"/>
        </w:tabs>
        <w:outlineLvl w:val="0"/>
        <w:rPr>
          <w:lang w:val="de-DE"/>
        </w:rPr>
      </w:pPr>
      <w:r>
        <w:rPr>
          <w:lang w:val="de-DE"/>
        </w:rPr>
        <w:t>Datum 13 mei 2019</w:t>
      </w:r>
    </w:p>
    <w:p w:rsidRPr="007539FC" w:rsidR="00005041" w:rsidP="00005041" w:rsidRDefault="00A1328A">
      <w:pPr>
        <w:tabs>
          <w:tab w:val="left" w:pos="737"/>
        </w:tabs>
        <w:outlineLvl w:val="0"/>
      </w:pPr>
      <w:r>
        <w:t xml:space="preserve">Betreft </w:t>
      </w:r>
      <w:fldSimple w:instr=" DOCPROPERTY  ExtraMetaStringList04  \* MERGEFORMAT ">
        <w:r>
          <w:t>Feitelijke vragen</w:t>
        </w:r>
      </w:fldSimple>
      <w:r>
        <w:t xml:space="preserve"> inzake </w:t>
      </w:r>
      <w:fldSimple w:instr=" DOCPROPERTY  Onderwerp  \* MERGEFORMAT ">
        <w:r>
          <w:rPr>
            <w:spacing w:val="-2"/>
          </w:rPr>
          <w:t>Verslag</w:t>
        </w:r>
        <w:r>
          <w:t xml:space="preserve"> van de commissie VWS over het wetsvoorstel Wijziging van de Wet langdurige zorg om toegang tot deze wet te bieden aan mensen die vanwege een psychische stoornis blijvend behoefte hebben aan permanent toezicht of 24 uur per dag zorg nabij (35 146)</w:t>
        </w:r>
      </w:fldSimple>
    </w:p>
    <w:p w:rsidR="004542AB" w:rsidP="004542AB" w:rsidRDefault="00321B17"/>
    <w:p w:rsidRPr="007539FC" w:rsidR="004542AB" w:rsidP="004542AB" w:rsidRDefault="00321B17"/>
    <w:p w:rsidR="004542AB" w:rsidP="004542AB" w:rsidRDefault="00321B17"/>
    <w:p w:rsidR="009256F0" w:rsidP="004542AB" w:rsidRDefault="00321B17"/>
    <w:p w:rsidR="004542AB" w:rsidP="004542AB" w:rsidRDefault="00A1328A">
      <w:r>
        <w:t>Geachte voorzitter,</w:t>
      </w:r>
    </w:p>
    <w:p w:rsidR="00A02E5E" w:rsidP="004542AB" w:rsidRDefault="00321B17"/>
    <w:p w:rsidR="004542AB" w:rsidP="004542AB" w:rsidRDefault="00A1328A">
      <w:r>
        <w:t>Op 15 april jl. heeft u het verslag vastgesteld over het wetsvoorstel toegang tot de Wet langdurige zorg voor mensen met een psychische stoornis (35 146). De antwoorden op de door de commissie VWS gestelde vragen treft bijgaand aan in de Nota naar aanleiding van het verslag.</w:t>
      </w:r>
    </w:p>
    <w:p w:rsidR="00F31970" w:rsidP="00F31970" w:rsidRDefault="00321B17"/>
    <w:p w:rsidR="00F31970" w:rsidP="00F31970" w:rsidRDefault="00A1328A">
      <w:r>
        <w:t>Hoogachtend,</w:t>
      </w:r>
    </w:p>
    <w:p w:rsidR="00F31970" w:rsidP="00F31970" w:rsidRDefault="00321B17"/>
    <w:p w:rsidR="00F31970" w:rsidP="00F31970" w:rsidRDefault="00A1328A">
      <w:r>
        <w:t>de minister van Volksgezondheid,</w:t>
      </w:r>
    </w:p>
    <w:p w:rsidR="00F31970" w:rsidP="00F31970" w:rsidRDefault="00A1328A">
      <w:r>
        <w:t xml:space="preserve">Welzijn en Sport, </w:t>
      </w:r>
    </w:p>
    <w:p w:rsidR="00F31970" w:rsidP="00F31970" w:rsidRDefault="00321B17"/>
    <w:p w:rsidR="00F31970" w:rsidP="00F31970" w:rsidRDefault="00321B17"/>
    <w:p w:rsidR="00F31970" w:rsidP="00F31970" w:rsidRDefault="00321B17"/>
    <w:p w:rsidR="00F31970" w:rsidP="00F31970" w:rsidRDefault="00321B17"/>
    <w:p w:rsidR="00F31970" w:rsidP="00F31970" w:rsidRDefault="00321B17"/>
    <w:p w:rsidR="00F31970" w:rsidP="00F31970" w:rsidRDefault="00321B17"/>
    <w:p w:rsidR="004542AB" w:rsidP="00F31970" w:rsidRDefault="00A1328A">
      <w:r>
        <w:t>Paul Blokhuis</w:t>
      </w:r>
    </w:p>
    <w:sectPr w:rsidR="004542AB" w:rsidSect="00DD127F">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17" w:rsidRDefault="00321B17">
      <w:pPr>
        <w:spacing w:line="240" w:lineRule="auto"/>
      </w:pPr>
      <w:r>
        <w:separator/>
      </w:r>
    </w:p>
  </w:endnote>
  <w:endnote w:type="continuationSeparator" w:id="0">
    <w:p w:rsidR="00321B17" w:rsidRDefault="00321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48" w:rsidRDefault="004A5A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48" w:rsidRDefault="004A5A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48" w:rsidRDefault="004A5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17" w:rsidRDefault="00321B17">
      <w:pPr>
        <w:spacing w:line="240" w:lineRule="auto"/>
      </w:pPr>
      <w:r>
        <w:separator/>
      </w:r>
    </w:p>
  </w:footnote>
  <w:footnote w:type="continuationSeparator" w:id="0">
    <w:p w:rsidR="00321B17" w:rsidRDefault="00321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48" w:rsidRDefault="004A5A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38" w:rsidRDefault="00321B17">
    <w:pPr>
      <w:pStyle w:val="Koptekst"/>
    </w:pPr>
    <w:r>
      <w:rPr>
        <w:noProof/>
      </w:rPr>
      <w:pict>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rsidR="00830438" w:rsidRDefault="00A1328A" w:rsidP="00DD127F">
                <w:pPr>
                  <w:pStyle w:val="Afzendgegevens"/>
                </w:pPr>
                <w:r>
                  <w:t xml:space="preserve">Pagina </w:t>
                </w:r>
                <w:r>
                  <w:fldChar w:fldCharType="begin"/>
                </w:r>
                <w:r>
                  <w:instrText xml:space="preserve"> PAGE   \* MERGEFORMAT </w:instrText>
                </w:r>
                <w:r>
                  <w:fldChar w:fldCharType="separate"/>
                </w:r>
                <w:r w:rsidR="004A5A48">
                  <w:rPr>
                    <w:noProof/>
                  </w:rPr>
                  <w:t>1</w:t>
                </w:r>
                <w:r>
                  <w:rPr>
                    <w:noProof/>
                  </w:rPr>
                  <w:fldChar w:fldCharType="end"/>
                </w:r>
                <w:r>
                  <w:t xml:space="preserve"> van </w:t>
                </w:r>
                <w:fldSimple w:instr=" NUMPAGES   \* MERGEFORMAT ">
                  <w:r w:rsidR="004A5A48">
                    <w:rPr>
                      <w:noProof/>
                    </w:rPr>
                    <w:t>1</w:t>
                  </w:r>
                </w:fldSimple>
              </w:p>
            </w:txbxContent>
          </v:textbox>
        </v:shape>
      </w:pict>
    </w:r>
  </w:p>
  <w:p w:rsidR="00830438" w:rsidRDefault="00321B17" w:rsidP="00DD127F">
    <w:pPr>
      <w:pStyle w:val="Koptekst"/>
      <w:spacing w:after="2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38" w:rsidRDefault="00321B17" w:rsidP="00536636">
    <w:pPr>
      <w:pStyle w:val="Koptekst"/>
    </w:pPr>
    <w:r>
      <w:rPr>
        <w:noProof/>
      </w:rPr>
      <w:pict>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rsidR="00830438" w:rsidRDefault="00A1328A" w:rsidP="00DD127F">
                <w:pPr>
                  <w:pStyle w:val="Afzendgegevens"/>
                </w:pPr>
                <w:r>
                  <w:t xml:space="preserve">Pagina </w:t>
                </w:r>
                <w:r>
                  <w:fldChar w:fldCharType="begin"/>
                </w:r>
                <w:r>
                  <w:instrText xml:space="preserve"> PAGE   \* MERGEFORMAT </w:instrText>
                </w:r>
                <w:r>
                  <w:fldChar w:fldCharType="separate"/>
                </w:r>
                <w:r w:rsidR="004A5A48">
                  <w:rPr>
                    <w:noProof/>
                  </w:rPr>
                  <w:t>1</w:t>
                </w:r>
                <w:r>
                  <w:rPr>
                    <w:noProof/>
                  </w:rPr>
                  <w:fldChar w:fldCharType="end"/>
                </w:r>
                <w:r>
                  <w:t xml:space="preserve"> van </w:t>
                </w:r>
                <w:fldSimple w:instr=" NUMPAGES   \* MERGEFORMAT ">
                  <w:r w:rsidR="004A5A48">
                    <w:rPr>
                      <w:noProof/>
                    </w:rPr>
                    <w:t>1</w:t>
                  </w:r>
                </w:fldSimple>
              </w:p>
            </w:txbxContent>
          </v:textbox>
        </v:shape>
      </w:pic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rsidR="00830438" w:rsidRDefault="00321B17" w:rsidP="00536636">
    <w:pPr>
      <w:pStyle w:val="Koptekst"/>
    </w:pPr>
  </w:p>
  <w:p w:rsidR="00830438" w:rsidRPr="00536636" w:rsidRDefault="00321B17" w:rsidP="00536636">
    <w:pPr>
      <w:pStyle w:val="Koptekst"/>
    </w:pPr>
    <w:r>
      <w:rPr>
        <w:noProof/>
        <w:lang w:val="en-US" w:eastAsia="en-US"/>
      </w:rPr>
      <w:pict>
        <v:shape id="_x0000_s3076" type="#_x0000_t202" style="position:absolute;margin-left:388.1pt;margin-top:89.5pt;width:99.5pt;height:632.75pt;z-index:2;mso-position-horizontal-relative:margin" filled="f" stroked="f">
          <v:textbox inset="0,42.52pt,0,0">
            <w:txbxContent>
              <w:p w:rsidR="00830438" w:rsidRPr="006D7336" w:rsidRDefault="00A1328A" w:rsidP="00536636">
                <w:pPr>
                  <w:pStyle w:val="Afzendgegevens"/>
                  <w:rPr>
                    <w:b/>
                  </w:rPr>
                </w:pPr>
                <w:r w:rsidRPr="006D7336">
                  <w:rPr>
                    <w:b/>
                  </w:rPr>
                  <w:t>Bezoekadres:</w:t>
                </w:r>
              </w:p>
              <w:p w:rsidR="00830438" w:rsidRDefault="00A1328A" w:rsidP="00536636">
                <w:pPr>
                  <w:pStyle w:val="Afzendgegevens"/>
                </w:pPr>
                <w:r>
                  <w:t>Parnassusplein 5</w:t>
                </w:r>
              </w:p>
              <w:p w:rsidR="00830438" w:rsidRDefault="00A1328A" w:rsidP="0051346F">
                <w:pPr>
                  <w:pStyle w:val="Afzendgegevens"/>
                </w:pPr>
                <w:r>
                  <w:t>2511 VX  Den Haag</w:t>
                </w:r>
              </w:p>
              <w:p w:rsidR="00830438" w:rsidRDefault="00A1328A" w:rsidP="00536636">
                <w:pPr>
                  <w:pStyle w:val="Afzendgegevens"/>
                  <w:tabs>
                    <w:tab w:val="left" w:pos="170"/>
                  </w:tabs>
                </w:pPr>
                <w:r>
                  <w:t>T</w:t>
                </w:r>
                <w:r>
                  <w:tab/>
                  <w:t>070 340 79 11</w:t>
                </w:r>
              </w:p>
              <w:p w:rsidR="00830438" w:rsidRDefault="00A1328A" w:rsidP="00536636">
                <w:pPr>
                  <w:pStyle w:val="Afzendgegevens"/>
                  <w:tabs>
                    <w:tab w:val="left" w:pos="170"/>
                  </w:tabs>
                </w:pPr>
                <w:r>
                  <w:t>F</w:t>
                </w:r>
                <w:r>
                  <w:tab/>
                  <w:t>070 340 78 34</w:t>
                </w:r>
              </w:p>
              <w:p w:rsidR="00830438" w:rsidRDefault="00A1328A" w:rsidP="00536636">
                <w:pPr>
                  <w:pStyle w:val="Afzendgegevens"/>
                </w:pPr>
                <w:r>
                  <w:t>www.rijksoverheid.nl</w:t>
                </w:r>
              </w:p>
              <w:p w:rsidR="00830438" w:rsidRDefault="00321B17" w:rsidP="00536636">
                <w:pPr>
                  <w:pStyle w:val="Afzendgegevenswitregel2"/>
                </w:pPr>
              </w:p>
              <w:p w:rsidR="00830438" w:rsidRPr="006D7336" w:rsidRDefault="00A1328A" w:rsidP="00005041">
                <w:pPr>
                  <w:pStyle w:val="Afzendgegevens"/>
                  <w:rPr>
                    <w:b/>
                  </w:rPr>
                </w:pPr>
                <w:r w:rsidRPr="006D7336">
                  <w:rPr>
                    <w:b/>
                  </w:rPr>
                  <w:t>Ons kenmerk</w:t>
                </w:r>
              </w:p>
              <w:p w:rsidR="00830438" w:rsidRDefault="00A1328A" w:rsidP="00005041">
                <w:pPr>
                  <w:pStyle w:val="Afzendgegevens"/>
                </w:pPr>
                <w:fldSimple w:instr=" DOCPROPERTY  KenmerkVWS  \* MERGEFORMAT ">
                  <w:r w:rsidR="004A5A48">
                    <w:t>1518732-189663-LZ</w:t>
                  </w:r>
                </w:fldSimple>
              </w:p>
              <w:p w:rsidR="0012322E" w:rsidRDefault="00321B17" w:rsidP="0012322E">
                <w:pPr>
                  <w:pStyle w:val="Afzendgegevens"/>
                </w:pPr>
              </w:p>
              <w:p w:rsidR="0012322E" w:rsidRPr="001E7B11" w:rsidRDefault="00A1328A" w:rsidP="0012322E">
                <w:pPr>
                  <w:pStyle w:val="Afzendgegevens"/>
                  <w:rPr>
                    <w:b/>
                  </w:rPr>
                </w:pPr>
                <w:r w:rsidRPr="001E7B11">
                  <w:rPr>
                    <w:b/>
                  </w:rPr>
                  <w:t>Bijlage</w:t>
                </w:r>
                <w:r>
                  <w:rPr>
                    <w:b/>
                  </w:rPr>
                  <w:t>(n)</w:t>
                </w:r>
              </w:p>
              <w:p w:rsidR="0012322E" w:rsidRDefault="00A1328A" w:rsidP="0012322E">
                <w:pPr>
                  <w:pStyle w:val="Afzendgegevens"/>
                </w:pPr>
                <w:r>
                  <w:t>2</w:t>
                </w:r>
              </w:p>
              <w:p w:rsidR="005E3B19" w:rsidRDefault="00A1328A" w:rsidP="0012322E">
                <w:pPr>
                  <w:pStyle w:val="Afzendgegevens"/>
                </w:pPr>
                <w:r>
                  <w:t>-Nota naar aanleiding van het verslag</w:t>
                </w:r>
              </w:p>
              <w:p w:rsidR="005E3B19" w:rsidRDefault="00A1328A" w:rsidP="0012322E">
                <w:pPr>
                  <w:pStyle w:val="Afzendgegevens"/>
                </w:pPr>
                <w:r>
                  <w:t>-PIA-toets</w:t>
                </w:r>
              </w:p>
              <w:p w:rsidR="0012322E" w:rsidRPr="0012322E" w:rsidRDefault="00321B17" w:rsidP="0012322E">
                <w:pPr>
                  <w:pStyle w:val="Afzendgegevens"/>
                </w:pPr>
              </w:p>
              <w:p w:rsidR="00830438" w:rsidRPr="0051346F" w:rsidRDefault="00A1328A" w:rsidP="00536636">
                <w:pPr>
                  <w:pStyle w:val="Afzendgegevenskopjes"/>
                </w:pPr>
                <w:r>
                  <w:t>Uw</w:t>
                </w:r>
                <w:r w:rsidRPr="0051346F">
                  <w:t xml:space="preserve"> kenmerk</w:t>
                </w:r>
              </w:p>
              <w:p w:rsidR="00830438" w:rsidRDefault="00A1328A" w:rsidP="00384D72">
                <w:pPr>
                  <w:pStyle w:val="Afzendgegevens"/>
                </w:pPr>
                <w:fldSimple w:instr=" DOCPROPERTY  KenmerkAfzender  \* MERGEFORMAT ">
                  <w:r w:rsidR="004A5A48">
                    <w:t>35 146</w:t>
                  </w:r>
                </w:fldSimple>
              </w:p>
              <w:p w:rsidR="00830438" w:rsidRDefault="00321B17" w:rsidP="00384D72">
                <w:pPr>
                  <w:pStyle w:val="Afzendgegevens"/>
                </w:pPr>
              </w:p>
              <w:p w:rsidR="0012322E" w:rsidRDefault="00321B17" w:rsidP="00384D72">
                <w:pPr>
                  <w:pStyle w:val="Afzendgegevens"/>
                </w:pPr>
              </w:p>
              <w:p w:rsidR="00830438" w:rsidRPr="00C45528" w:rsidRDefault="00A1328A"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eur" w:val=" "/>
    <w:docVar w:name="OndertekendDoor" w:val="Minister"/>
  </w:docVars>
  <w:rsids>
    <w:rsidRoot w:val="0006083E"/>
    <w:rsid w:val="0006083E"/>
    <w:rsid w:val="00321B17"/>
    <w:rsid w:val="004A5A48"/>
    <w:rsid w:val="00A1328A"/>
    <w:rsid w:val="00B83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6633A7C3-2CA9-41DE-B8FE-CC26A17D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964</ap:Characters>
  <ap:DocSecurity>8</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2019-05-06T13:23:00.0000000Z</lastPrinted>
  <dcterms:created xsi:type="dcterms:W3CDTF">2019-05-06T13:19:00.0000000Z</dcterms:created>
  <dcterms:modified xsi:type="dcterms:W3CDTF">2019-05-06T13:23:00.0000000Z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BewindspersoonVWS  \* MERGEFORMAT&#10;Minister van Volksgezondheid, Welzijn en Sport=&quot;Staatssecretaris van Volksgezondheid, Welzijn en Sport&quot; &quot;de staatssecretaris van Volksgezondheid,&#10;Welzijn en Sport,&quot;  IF  DOCPROPERTY  BewindspersoonVWS  \* &#10;MERGEFORMAT Min">
    <vt:lpwstr/>
  </property>
  <property fmtid="{D5CDD505-2E9C-101B-9397-08002B2CF9AE}" pid="5" name="Bijlagen">
    <vt:lpwstr/>
  </property>
  <property fmtid="{D5CDD505-2E9C-101B-9397-08002B2CF9AE}" pid="6" name="DatumDocument">
    <vt:lpwstr>15-04-2019</vt:lpwstr>
  </property>
  <property fmtid="{D5CDD505-2E9C-101B-9397-08002B2CF9AE}" pid="7" name="ExtraMetaStringList02">
    <vt:lpwstr/>
  </property>
  <property fmtid="{D5CDD505-2E9C-101B-9397-08002B2CF9AE}" pid="8" name="ExtraMetaStringList04">
    <vt:lpwstr>Feitelijke vragen</vt:lpwstr>
  </property>
  <property fmtid="{D5CDD505-2E9C-101B-9397-08002B2CF9AE}" pid="9" name="KamerledenVoluit">
    <vt:lpwstr/>
  </property>
  <property fmtid="{D5CDD505-2E9C-101B-9397-08002B2CF9AE}" pid="10" name="KenmerkAfzender">
    <vt:lpwstr>35 146</vt:lpwstr>
  </property>
  <property fmtid="{D5CDD505-2E9C-101B-9397-08002B2CF9AE}" pid="11" name="KenmerkVWS">
    <vt:lpwstr>1518732-189663-LZ</vt:lpwstr>
  </property>
  <property fmtid="{D5CDD505-2E9C-101B-9397-08002B2CF9AE}" pid="12" name="NaamBetrokkene">
    <vt:lpwstr>De Voorzitter van de Tweede Kamer der Staten-Generaal</vt:lpwstr>
  </property>
  <property fmtid="{D5CDD505-2E9C-101B-9397-08002B2CF9AE}" pid="13" name="NaamOndertekenaar">
    <vt:lpwstr>Paul Blokhuis</vt:lpwstr>
  </property>
  <property fmtid="{D5CDD505-2E9C-101B-9397-08002B2CF9AE}" pid="14" name="Onderwerp">
    <vt:lpwstr>Verslag van de commissie VWS over het wetsvoorstel Wijziging van de Wet langdurige zorg om toegang tot deze wet te bieden aan mensen die vanwege een psychische stoornis blijvend behoefte hebben aan permanent toezicht of 24 uur per dag zorg nabij (35 146)</vt:lpwstr>
  </property>
  <property fmtid="{D5CDD505-2E9C-101B-9397-08002B2CF9AE}" pid="15" name="PostbusBetrokkene">
    <vt:lpwstr/>
  </property>
  <property fmtid="{D5CDD505-2E9C-101B-9397-08002B2CF9AE}" pid="16" name="PostcodeBetrokkene">
    <vt:lpwstr>2500 EA</vt:lpwstr>
  </property>
  <property fmtid="{D5CDD505-2E9C-101B-9397-08002B2CF9AE}" pid="17" name="propMinuut">
    <vt:lpwstr/>
  </property>
  <property fmtid="{D5CDD505-2E9C-101B-9397-08002B2CF9AE}" pid="18" name="RolOndertekenaar">
    <vt:lpwstr>de staatssecretaris van Volksgezondheid, Welzijn en Sport</vt:lpwstr>
  </property>
  <property fmtid="{D5CDD505-2E9C-101B-9397-08002B2CF9AE}" pid="19" name="Tekenen">
    <vt:lpwstr>D:/DocumentGeneratorDDH/Handtekeningen/handmatig.gif</vt:lpwstr>
  </property>
  <property fmtid="{D5CDD505-2E9C-101B-9397-08002B2CF9AE}" pid="20" name="WoonplaatsBetrokkene">
    <vt:lpwstr>Den Haag</vt:lpwstr>
  </property>
  <property fmtid="{D5CDD505-2E9C-101B-9397-08002B2CF9AE}" pid="21" name="ContentTypeId">
    <vt:lpwstr>0x0101001A64C9179E661B4FACED5BA5F08D59E3</vt:lpwstr>
  </property>
  <property fmtid="{D5CDD505-2E9C-101B-9397-08002B2CF9AE}" pid="22" name="MERGEFORMAT Min">
    <vt:lpwstr/>
  </property>
</Properties>
</file>