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061CB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7EC4" w:rsidP="003A7160" w:rsidRDefault="007E0086">
            <w:r>
              <w:t xml:space="preserve">Voorzitter </w:t>
            </w:r>
            <w:r w:rsidR="00856FEC">
              <w:t xml:space="preserve">van de </w:t>
            </w:r>
            <w:r>
              <w:t>Tweede Kamer der Staten-Generaal</w:t>
            </w:r>
            <w:r w:rsidRPr="00705993" w:rsidR="00705993">
              <w:t xml:space="preserve"> </w:t>
            </w:r>
          </w:p>
          <w:p w:rsidR="00EE3212" w:rsidP="007F7207" w:rsidRDefault="007E0086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856FEC" w:rsidRDefault="007E0086">
            <w:r>
              <w:t>2500 EA</w:t>
            </w:r>
            <w:r w:rsidR="003F573F">
              <w:t xml:space="preserve"> </w:t>
            </w:r>
            <w:r>
              <w:t>DEN HAAG</w:t>
            </w:r>
          </w:p>
        </w:tc>
      </w:tr>
    </w:tbl>
    <w:p w:rsidR="002061CB" w:rsidRDefault="007E0086">
      <w:r>
        <w:t xml:space="preserve"> </w:t>
      </w:r>
      <w:r w:rsidR="009C5FC5">
        <w:t xml:space="preserve"> </w:t>
      </w:r>
    </w:p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061CB" w:rsidTr="000A54E7">
        <w:trPr>
          <w:trHeight w:val="289" w:hRule="exact"/>
        </w:trPr>
        <w:tc>
          <w:tcPr>
            <w:tcW w:w="929" w:type="dxa"/>
          </w:tcPr>
          <w:p w:rsidRPr="00AA4791" w:rsidR="000A1C75" w:rsidP="00DD16BB" w:rsidRDefault="007E0086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81" w:type="dxa"/>
          </w:tcPr>
          <w:p w:rsidRPr="00434042" w:rsidR="00133DAB" w:rsidP="000A54E7" w:rsidRDefault="003843D2">
            <w:pPr>
              <w:rPr>
                <w:lang w:eastAsia="en-US"/>
              </w:rPr>
            </w:pPr>
            <w:r>
              <w:rPr>
                <w:lang w:eastAsia="en-US"/>
              </w:rPr>
              <w:t>18 april 2019</w:t>
            </w:r>
            <w:bookmarkStart w:name="_GoBack" w:id="0"/>
            <w:bookmarkEnd w:id="0"/>
          </w:p>
        </w:tc>
      </w:tr>
      <w:tr w:rsidR="002061CB" w:rsidTr="000A54E7">
        <w:trPr>
          <w:trHeight w:val="368"/>
        </w:trPr>
        <w:tc>
          <w:tcPr>
            <w:tcW w:w="929" w:type="dxa"/>
          </w:tcPr>
          <w:p w:rsidRPr="00AA4791" w:rsidR="00AA6BDC" w:rsidP="00470DFF" w:rsidRDefault="007E0086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81" w:type="dxa"/>
          </w:tcPr>
          <w:p w:rsidR="00133DAB" w:rsidP="000A54E7" w:rsidRDefault="007E0086">
            <w:pPr>
              <w:rPr>
                <w:lang w:eastAsia="en-US"/>
              </w:rPr>
            </w:pPr>
            <w:r>
              <w:rPr>
                <w:lang w:eastAsia="en-US"/>
              </w:rPr>
              <w:t>Beantwoording schriftelijk overleg vaste commissie voor Onderwijs, Cultuur en Wetenschap over onder andere reactie op verzoek commissie inzake NRC-artikel van 22 februari 2019 "Asielzoekersscholen leveren komende jaren fors in" (Kamerstuk 27020-94)</w:t>
            </w:r>
          </w:p>
        </w:tc>
      </w:tr>
    </w:tbl>
    <w:p w:rsidR="00133DAB" w:rsidP="000A54E7" w:rsidRDefault="00133DA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061CB" w:rsidTr="00461257">
        <w:tc>
          <w:tcPr>
            <w:tcW w:w="2160" w:type="dxa"/>
          </w:tcPr>
          <w:p w:rsidRPr="00A12485" w:rsidR="00DE7E30" w:rsidP="005B537E" w:rsidRDefault="007E0086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7E0086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E0086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E0086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E0086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E0086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061CB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061CB" w:rsidTr="00461257">
        <w:trPr>
          <w:trHeight w:val="450"/>
        </w:trPr>
        <w:tc>
          <w:tcPr>
            <w:tcW w:w="2160" w:type="dxa"/>
          </w:tcPr>
          <w:p w:rsidR="00BF1BE1" w:rsidP="008643CA" w:rsidRDefault="007E0086">
            <w:pPr>
              <w:pStyle w:val="Huisstijl-Kopje"/>
            </w:pPr>
            <w:r>
              <w:t>Onze referentie</w:t>
            </w:r>
          </w:p>
          <w:p w:rsidRPr="00FA7882" w:rsidR="008C4C17" w:rsidP="00B25BB4" w:rsidRDefault="007E0086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7887632</w:t>
            </w:r>
            <w:r>
              <w:fldChar w:fldCharType="end"/>
            </w:r>
          </w:p>
        </w:tc>
      </w:tr>
    </w:tbl>
    <w:p w:rsidR="002061CB" w:rsidP="003A7160" w:rsidRDefault="002061CB"/>
    <w:p w:rsidR="001A6966" w:rsidP="00CB454D" w:rsidRDefault="00EE6AB0">
      <w:r>
        <w:t xml:space="preserve">Hierbij zend ik u mijn bijdrage aan het schriftelijk overleg over onder andere de reactie op het verzoek van de commissie inzake het NRC-artikel van 22 februari 2019 “Asielzoekersscholen leveren komende jaren fors in” (Kamerstuk 27020-94). </w:t>
      </w:r>
    </w:p>
    <w:p w:rsidR="00D342F4" w:rsidP="003A7160" w:rsidRDefault="00D342F4"/>
    <w:p w:rsidR="00940C5B" w:rsidP="00EF2369" w:rsidRDefault="00940C5B"/>
    <w:p w:rsidR="00940C5B" w:rsidP="00856FEC" w:rsidRDefault="00940C5B">
      <w:pPr>
        <w:jc w:val="center"/>
      </w:pPr>
    </w:p>
    <w:p w:rsidRPr="00A4171F" w:rsidR="0015116D" w:rsidP="00A769A7" w:rsidRDefault="007E0086">
      <w:r w:rsidRPr="00A4171F">
        <w:t>de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EE6AB0" w:rsidR="00512097" w:rsidP="00702F5B" w:rsidRDefault="007E0086">
      <w:r w:rsidRPr="00EE6AB0">
        <w:t>Arie Slob</w:t>
      </w:r>
    </w:p>
    <w:sectPr w:rsidRPr="00EE6AB0" w:rsidR="0051209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EE" w:rsidRDefault="007E0086">
      <w:pPr>
        <w:spacing w:line="240" w:lineRule="auto"/>
      </w:pPr>
      <w:r>
        <w:separator/>
      </w:r>
    </w:p>
  </w:endnote>
  <w:endnote w:type="continuationSeparator" w:id="0">
    <w:p w:rsidR="004244EE" w:rsidRDefault="007E0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061C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7E0086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EE6AB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E6AB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061CB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7E0086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2254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2254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EE" w:rsidRDefault="007E0086">
      <w:pPr>
        <w:spacing w:line="240" w:lineRule="auto"/>
      </w:pPr>
      <w:r>
        <w:separator/>
      </w:r>
    </w:p>
  </w:footnote>
  <w:footnote w:type="continuationSeparator" w:id="0">
    <w:p w:rsidR="004244EE" w:rsidRDefault="007E0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061CB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061CB" w:rsidTr="003B528D">
      <w:tc>
        <w:tcPr>
          <w:tcW w:w="2160" w:type="dxa"/>
          <w:shd w:val="clear" w:color="auto" w:fill="auto"/>
        </w:tcPr>
        <w:p w:rsidR="00BF1BE1" w:rsidRDefault="007E0086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 w:rsidR="0042254B" w:rsidRPr="0042254B">
            <w:t>7887632</w:t>
          </w:r>
          <w:r>
            <w:fldChar w:fldCharType="end"/>
          </w:r>
        </w:p>
      </w:tc>
    </w:tr>
    <w:tr w:rsidR="002061CB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061CB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8660B" w:rsidRDefault="007E0086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3ABFC22B" wp14:editId="6988B1A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994866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660B" w:rsidRDefault="0058660B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061CB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7E0086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061CB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2061CB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2061CB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0C7AC"/>
    <w:multiLevelType w:val="hybridMultilevel"/>
    <w:tmpl w:val="1D8E1FCE"/>
    <w:lvl w:ilvl="0" w:tplc="4ECA22D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0828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7ED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C7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E0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EE6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CC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49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FC8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EA58DC07"/>
    <w:multiLevelType w:val="hybridMultilevel"/>
    <w:tmpl w:val="1D8E1FCE"/>
    <w:lvl w:ilvl="0" w:tplc="61CE92B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D361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082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8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4D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E60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0C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F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86D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C7F42CC"/>
    <w:multiLevelType w:val="hybridMultilevel"/>
    <w:tmpl w:val="50F0923E"/>
    <w:lvl w:ilvl="0" w:tplc="CCAC7C9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0FA6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CCE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0E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2F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10A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A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05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22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4FBFD"/>
    <w:multiLevelType w:val="hybridMultilevel"/>
    <w:tmpl w:val="50F0923E"/>
    <w:lvl w:ilvl="0" w:tplc="1182037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2B0D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36A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6D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20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D43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6E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E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80D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133DAB"/>
    <w:rsid w:val="0015116D"/>
    <w:rsid w:val="00153BD0"/>
    <w:rsid w:val="001A6966"/>
    <w:rsid w:val="002061CB"/>
    <w:rsid w:val="00217880"/>
    <w:rsid w:val="00247061"/>
    <w:rsid w:val="00247EC4"/>
    <w:rsid w:val="0026686B"/>
    <w:rsid w:val="00266B18"/>
    <w:rsid w:val="00275984"/>
    <w:rsid w:val="002F258D"/>
    <w:rsid w:val="002F71BB"/>
    <w:rsid w:val="00356D2B"/>
    <w:rsid w:val="003843D2"/>
    <w:rsid w:val="003A7160"/>
    <w:rsid w:val="003B6D32"/>
    <w:rsid w:val="003F573F"/>
    <w:rsid w:val="0042254B"/>
    <w:rsid w:val="00424290"/>
    <w:rsid w:val="004244EE"/>
    <w:rsid w:val="00434042"/>
    <w:rsid w:val="004425A7"/>
    <w:rsid w:val="0044605E"/>
    <w:rsid w:val="00461257"/>
    <w:rsid w:val="00470DFF"/>
    <w:rsid w:val="0047126E"/>
    <w:rsid w:val="0049501A"/>
    <w:rsid w:val="00497FFC"/>
    <w:rsid w:val="004C7E1D"/>
    <w:rsid w:val="004F44C2"/>
    <w:rsid w:val="005108E7"/>
    <w:rsid w:val="00512097"/>
    <w:rsid w:val="00527BD4"/>
    <w:rsid w:val="0058660B"/>
    <w:rsid w:val="005B034C"/>
    <w:rsid w:val="005B537E"/>
    <w:rsid w:val="005F2FA9"/>
    <w:rsid w:val="00636218"/>
    <w:rsid w:val="006F273B"/>
    <w:rsid w:val="00702F5B"/>
    <w:rsid w:val="00704845"/>
    <w:rsid w:val="00705993"/>
    <w:rsid w:val="007318E2"/>
    <w:rsid w:val="0076181F"/>
    <w:rsid w:val="007A5FB4"/>
    <w:rsid w:val="007E0086"/>
    <w:rsid w:val="007F7207"/>
    <w:rsid w:val="008211EF"/>
    <w:rsid w:val="00856FEC"/>
    <w:rsid w:val="008643CA"/>
    <w:rsid w:val="00892BA5"/>
    <w:rsid w:val="008C356D"/>
    <w:rsid w:val="008C4C17"/>
    <w:rsid w:val="00940C5B"/>
    <w:rsid w:val="00963440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F464C"/>
    <w:rsid w:val="00B25BB4"/>
    <w:rsid w:val="00BC37DB"/>
    <w:rsid w:val="00BC3B53"/>
    <w:rsid w:val="00BC4AE3"/>
    <w:rsid w:val="00BF1BE1"/>
    <w:rsid w:val="00BF4427"/>
    <w:rsid w:val="00C64E34"/>
    <w:rsid w:val="00C961F2"/>
    <w:rsid w:val="00CB454D"/>
    <w:rsid w:val="00D037A9"/>
    <w:rsid w:val="00D17084"/>
    <w:rsid w:val="00D342F4"/>
    <w:rsid w:val="00D4707D"/>
    <w:rsid w:val="00D76C17"/>
    <w:rsid w:val="00D86CC6"/>
    <w:rsid w:val="00DD16BB"/>
    <w:rsid w:val="00DE160F"/>
    <w:rsid w:val="00DE7E30"/>
    <w:rsid w:val="00E35CF4"/>
    <w:rsid w:val="00E71F59"/>
    <w:rsid w:val="00E972A2"/>
    <w:rsid w:val="00EE3212"/>
    <w:rsid w:val="00EE6AB0"/>
    <w:rsid w:val="00EF2369"/>
    <w:rsid w:val="00F1401D"/>
    <w:rsid w:val="00FA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2019-04-18T10:35:00.0000000Z</lastPrinted>
  <dcterms:created xsi:type="dcterms:W3CDTF">2019-04-18T10:35:00.0000000Z</dcterms:created>
  <dcterms:modified xsi:type="dcterms:W3CDTF">2019-04-18T10:35:00.0000000Z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o200fir</vt:lpwstr>
  </property>
  <property fmtid="{D5CDD505-2E9C-101B-9397-08002B2CF9AE}" pid="3" name="cs_objectid">
    <vt:lpwstr>7887632</vt:lpwstr>
  </property>
  <property fmtid="{D5CDD505-2E9C-101B-9397-08002B2CF9AE}" pid="4" name="datum.document">
    <vt:filetime>2019-04-04T00:00:00Z</vt:filetime>
  </property>
  <property fmtid="{D5CDD505-2E9C-101B-9397-08002B2CF9AE}" pid="5" name="ocw_betreft">
    <vt:lpwstr>Beantwoording schriftelijk overleg vaste commissie voor Onderwijs, Cultuur en Wetenschap over onder andere reactie op verzoek commissie inzake NRC-artikel van 22 februari 2019 "Asielzoekersscholen leveren komende jaren fors in" (Kamerstuk 27020-94)</vt:lpwstr>
  </property>
  <property fmtid="{D5CDD505-2E9C-101B-9397-08002B2CF9AE}" pid="6" name="ocw_directie">
    <vt:lpwstr>PO</vt:lpwstr>
  </property>
  <property fmtid="{D5CDD505-2E9C-101B-9397-08002B2CF9AE}" pid="7" name="ocw_kenmerk_afzender">
    <vt:lpwstr/>
  </property>
  <property fmtid="{D5CDD505-2E9C-101B-9397-08002B2CF9AE}" pid="8" name="ocw_naw_adres">
    <vt:lpwstr>Postbus 20018</vt:lpwstr>
  </property>
  <property fmtid="{D5CDD505-2E9C-101B-9397-08002B2CF9AE}" pid="9" name="ocw_naw_huisnr">
    <vt:lpwstr/>
  </property>
  <property fmtid="{D5CDD505-2E9C-101B-9397-08002B2CF9AE}" pid="10" name="ocw_naw_naam">
    <vt:lpwstr>Voorzitter Tweede Kamer der Staten-Generaal</vt:lpwstr>
  </property>
  <property fmtid="{D5CDD505-2E9C-101B-9397-08002B2CF9AE}" pid="11" name="ocw_naw_org">
    <vt:lpwstr/>
  </property>
  <property fmtid="{D5CDD505-2E9C-101B-9397-08002B2CF9AE}" pid="12" name="ocw_naw_postc">
    <vt:lpwstr>2500 EA</vt:lpwstr>
  </property>
  <property fmtid="{D5CDD505-2E9C-101B-9397-08002B2CF9AE}" pid="13" name="ocw_naw_titela">
    <vt:lpwstr/>
  </property>
  <property fmtid="{D5CDD505-2E9C-101B-9397-08002B2CF9AE}" pid="14" name="ocw_naw_titelv">
    <vt:lpwstr/>
  </property>
  <property fmtid="{D5CDD505-2E9C-101B-9397-08002B2CF9AE}" pid="15" name="ocw_naw_tussen">
    <vt:lpwstr/>
  </property>
  <property fmtid="{D5CDD505-2E9C-101B-9397-08002B2CF9AE}" pid="16" name="ocw_naw_vrltrs">
    <vt:lpwstr/>
  </property>
  <property fmtid="{D5CDD505-2E9C-101B-9397-08002B2CF9AE}" pid="17" name="ocw_naw_woonplaats">
    <vt:lpwstr>Den Haag</vt:lpwstr>
  </property>
  <property fmtid="{D5CDD505-2E9C-101B-9397-08002B2CF9AE}" pid="18" name="sjabloon.edocs.documenttype">
    <vt:lpwstr>BRIEF</vt:lpwstr>
  </property>
  <property fmtid="{D5CDD505-2E9C-101B-9397-08002B2CF9AE}" pid="19" name="sjabloon.edocs.richting">
    <vt:lpwstr>UITGAAND</vt:lpwstr>
  </property>
  <property fmtid="{D5CDD505-2E9C-101B-9397-08002B2CF9AE}" pid="20" name="ContentTypeId">
    <vt:lpwstr>0x010100E0DB64C448AC794385BA4FC3787B1D3A</vt:lpwstr>
  </property>
</Properties>
</file>