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B9" w:rsidP="00863DB9" w:rsidRDefault="00863DB9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Toor van T.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9 april 2019 11:59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GC-Commissie-BuHa-OS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FW: Verzoek rondvraag PV</w:t>
      </w:r>
    </w:p>
    <w:p w:rsidR="00863DB9" w:rsidP="00863DB9" w:rsidRDefault="00863DB9"/>
    <w:p w:rsidR="00863DB9" w:rsidP="00863DB9" w:rsidRDefault="00863DB9">
      <w:pPr>
        <w:rPr>
          <w:color w:val="1F497D"/>
        </w:rPr>
      </w:pPr>
      <w:r>
        <w:rPr>
          <w:color w:val="1F497D"/>
        </w:rPr>
        <w:t>Aan de leden van de algemene commissie voor Buitenlandse handel en Ontwikkelingssamenwerking</w:t>
      </w:r>
    </w:p>
    <w:p w:rsidR="00863DB9" w:rsidP="00863DB9" w:rsidRDefault="00863DB9">
      <w:pPr>
        <w:rPr>
          <w:color w:val="1F497D"/>
        </w:rPr>
      </w:pPr>
    </w:p>
    <w:p w:rsidR="00863DB9" w:rsidP="00863DB9" w:rsidRDefault="00863DB9">
      <w:pPr>
        <w:rPr>
          <w:color w:val="1F497D"/>
        </w:rPr>
      </w:pPr>
      <w:r>
        <w:rPr>
          <w:color w:val="1F497D"/>
        </w:rPr>
        <w:t>Geachte leden,</w:t>
      </w:r>
    </w:p>
    <w:p w:rsidR="00863DB9" w:rsidP="00863DB9" w:rsidRDefault="00863DB9">
      <w:pPr>
        <w:rPr>
          <w:color w:val="1F497D"/>
        </w:rPr>
      </w:pPr>
      <w:r>
        <w:rPr>
          <w:color w:val="1F497D"/>
        </w:rPr>
        <w:t>Het lid Diks zal onderstaand voorstel inbrengen in de rondvraag van de procedurevergadering van uw commissie van donderdag a.s.</w:t>
      </w:r>
    </w:p>
    <w:p w:rsidR="00863DB9" w:rsidP="00863DB9" w:rsidRDefault="00863DB9">
      <w:pPr>
        <w:rPr>
          <w:color w:val="1F497D"/>
        </w:rPr>
      </w:pPr>
    </w:p>
    <w:p w:rsidR="00863DB9" w:rsidP="00863DB9" w:rsidRDefault="00863DB9">
      <w:pPr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323296"/>
          <w:sz w:val="18"/>
          <w:szCs w:val="18"/>
          <w:lang w:eastAsia="nl-NL"/>
        </w:rPr>
        <w:t xml:space="preserve">Theo van Toor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  <w:r>
        <w:rPr>
          <w:rFonts w:ascii="Verdana" w:hAnsi="Verdana"/>
          <w:color w:val="969696"/>
          <w:sz w:val="18"/>
          <w:szCs w:val="18"/>
          <w:lang w:eastAsia="nl-NL"/>
        </w:rPr>
        <w:t>Griffier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vaste commissie voor Buitenlandse Zaken</w:t>
      </w:r>
    </w:p>
    <w:p w:rsidR="00863DB9" w:rsidP="00863DB9" w:rsidRDefault="00863DB9">
      <w:pPr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algemene commissie voor Buitenlandse Handel en Ontwikkelingssamenwerking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Tweede Kamer der Staten-Generaal</w:t>
      </w:r>
      <w:r>
        <w:rPr>
          <w:rFonts w:ascii="Verdana" w:hAnsi="Verdana"/>
          <w:color w:val="1F497D"/>
          <w:sz w:val="18"/>
          <w:szCs w:val="18"/>
          <w:lang w:eastAsia="nl-NL"/>
        </w:rPr>
        <w:t xml:space="preserve"> 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</w:r>
      <w:bookmarkStart w:name="_GoBack" w:id="1"/>
      <w:bookmarkEnd w:id="1"/>
      <w:r>
        <w:rPr>
          <w:rFonts w:ascii="Verdana" w:hAnsi="Verdana"/>
          <w:color w:val="1F497D"/>
          <w:sz w:val="18"/>
          <w:szCs w:val="18"/>
          <w:lang w:eastAsia="nl-NL"/>
        </w:rPr>
        <w:br/>
      </w:r>
    </w:p>
    <w:p w:rsidR="00863DB9" w:rsidP="00863DB9" w:rsidRDefault="00863DB9">
      <w:pPr>
        <w:rPr>
          <w:color w:val="1F497D"/>
        </w:rPr>
      </w:pPr>
    </w:p>
    <w:p w:rsidR="00863DB9" w:rsidP="00863DB9" w:rsidRDefault="00863DB9"/>
    <w:p w:rsidR="00863DB9" w:rsidP="00863DB9" w:rsidRDefault="00863DB9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Steenhoven van der G.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9 april 2019 9:49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BuHa-OS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Diks, I.; Meijers, 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rondvraag PV</w:t>
      </w:r>
    </w:p>
    <w:p w:rsidR="00863DB9" w:rsidP="00863DB9" w:rsidRDefault="00863DB9"/>
    <w:p w:rsidR="00863DB9" w:rsidP="00863DB9" w:rsidRDefault="00863DB9">
      <w:r>
        <w:t>Geachte griffier, beste Eva,</w:t>
      </w:r>
    </w:p>
    <w:p w:rsidR="00863DB9" w:rsidP="00863DB9" w:rsidRDefault="00863DB9"/>
    <w:p w:rsidR="00863DB9" w:rsidP="00863DB9" w:rsidRDefault="00863DB9">
      <w:r>
        <w:t xml:space="preserve">Isabelle Diks zou graag bij de rondvraag van de procedurevergadering voorstellen dat de commissie verzoekt om het aan de minister-president in Vietnam overhandigde rapport van Fair </w:t>
      </w:r>
      <w:proofErr w:type="spellStart"/>
      <w:r>
        <w:t>Wear</w:t>
      </w:r>
      <w:proofErr w:type="spellEnd"/>
      <w:r>
        <w:t xml:space="preserve"> Foundation en Care International over geweld en intimidatie in Vietnamese naaiateliers (zoals vermeld in Trouw, 9 april 2019) te mogen ontvangen, inclusief een appreciatie van de minister voor buitenlandse handel en ontwikkelingssamenwerking, voorafgaand aan het reeds geplande AO IMVO.</w:t>
      </w:r>
    </w:p>
    <w:p w:rsidR="00863DB9" w:rsidP="00863DB9" w:rsidRDefault="00863DB9"/>
    <w:p w:rsidR="00863DB9" w:rsidP="00863DB9" w:rsidRDefault="00863DB9">
      <w:r>
        <w:t xml:space="preserve">Vriendelijke groet, </w:t>
      </w:r>
    </w:p>
    <w:p w:rsidR="00863DB9" w:rsidP="00863DB9" w:rsidRDefault="00863DB9"/>
    <w:p w:rsidR="00863DB9" w:rsidP="00863DB9" w:rsidRDefault="00863DB9">
      <w:pPr>
        <w:rPr>
          <w:color w:val="1F497D"/>
          <w:sz w:val="24"/>
          <w:szCs w:val="24"/>
          <w:lang w:eastAsia="nl-NL"/>
        </w:rPr>
      </w:pPr>
      <w:r>
        <w:rPr>
          <w:color w:val="1F497D"/>
          <w:sz w:val="24"/>
          <w:szCs w:val="24"/>
          <w:lang w:eastAsia="nl-NL"/>
        </w:rPr>
        <w:t>Giel van der Steenhoven</w:t>
      </w:r>
      <w:r>
        <w:rPr>
          <w:color w:val="1F497D"/>
          <w:sz w:val="24"/>
          <w:szCs w:val="24"/>
          <w:lang w:eastAsia="nl-NL"/>
        </w:rPr>
        <w:br/>
        <w:t>Beleidsmedewerker</w:t>
      </w:r>
    </w:p>
    <w:p w:rsidR="00863DB9" w:rsidP="00863DB9" w:rsidRDefault="00863DB9">
      <w:pPr>
        <w:rPr>
          <w:color w:val="1F497D"/>
          <w:sz w:val="24"/>
          <w:szCs w:val="24"/>
          <w:lang w:eastAsia="nl-NL"/>
        </w:rPr>
      </w:pPr>
      <w:r>
        <w:rPr>
          <w:color w:val="1F497D"/>
          <w:sz w:val="24"/>
          <w:szCs w:val="24"/>
          <w:lang w:eastAsia="nl-NL"/>
        </w:rPr>
        <w:t>Asiel en Immigratie | Ontwikkelingssamenwerking | Buitenlandse Handel | Defensie</w:t>
      </w:r>
      <w:r>
        <w:rPr>
          <w:color w:val="1F497D"/>
          <w:sz w:val="24"/>
          <w:szCs w:val="24"/>
          <w:lang w:eastAsia="nl-NL"/>
        </w:rPr>
        <w:br/>
      </w:r>
      <w:r>
        <w:rPr>
          <w:b/>
          <w:bCs/>
          <w:color w:val="FF0000"/>
          <w:sz w:val="24"/>
          <w:szCs w:val="24"/>
          <w:lang w:eastAsia="nl-NL"/>
        </w:rPr>
        <w:t>GROEN</w:t>
      </w:r>
      <w:r>
        <w:rPr>
          <w:b/>
          <w:bCs/>
          <w:color w:val="008000"/>
          <w:sz w:val="24"/>
          <w:szCs w:val="24"/>
          <w:lang w:eastAsia="nl-NL"/>
        </w:rPr>
        <w:t>LINKS</w:t>
      </w:r>
      <w:r>
        <w:rPr>
          <w:b/>
          <w:bCs/>
          <w:color w:val="1F497D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4"/>
          <w:szCs w:val="24"/>
          <w:lang w:eastAsia="nl-NL"/>
        </w:rPr>
        <w:t>Tweede Kamerfractie</w:t>
      </w:r>
      <w:r>
        <w:rPr>
          <w:color w:val="1F497D"/>
          <w:sz w:val="24"/>
          <w:szCs w:val="24"/>
          <w:lang w:eastAsia="nl-NL"/>
        </w:rPr>
        <w:t xml:space="preserve"> </w:t>
      </w:r>
    </w:p>
    <w:p w:rsidR="00863DB9" w:rsidP="00863DB9" w:rsidRDefault="00863DB9">
      <w:pPr>
        <w:rPr>
          <w:b/>
          <w:bCs/>
          <w:color w:val="FF0000"/>
          <w:sz w:val="24"/>
          <w:szCs w:val="24"/>
          <w:lang w:eastAsia="nl-NL"/>
        </w:rPr>
      </w:pPr>
    </w:p>
    <w:bookmarkEnd w:id="0"/>
    <w:p w:rsidR="008F7592" w:rsidRDefault="008F7592"/>
    <w:sectPr w:rsidR="008F759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B9"/>
    <w:rsid w:val="002B1589"/>
    <w:rsid w:val="00433D6E"/>
    <w:rsid w:val="00863DB9"/>
    <w:rsid w:val="008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63DB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63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63DB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63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1179</ap:Characters>
  <ap:DocSecurity>0</ap:DocSecurity>
  <ap:Lines>9</ap:Lines>
  <ap:Paragraphs>2</ap:Paragraphs>
  <ap:ScaleCrop>false</ap:ScaleCrop>
  <ap:LinksUpToDate>false</ap:LinksUpToDate>
  <ap:CharactersWithSpaces>1360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2019-04-11T12:53:00.0000000Z</dcterms:created>
  <dcterms:modified xsi:type="dcterms:W3CDTF">2019-04-11T12:54:00.0000000Z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0x01010031313F9B0F734B4C9AF0477A698FFF64</vt:lpwstr>
  </property>
</Properties>
</file>