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9F670EC">
      <w:pPr>
        <w:rPr>
          <w:b/>
        </w:rPr>
      </w:pPr>
    </w:p>
    <w:p w:rsidR="00664CDD" w:rsidP="003B6109" w:rsidRDefault="00664CDD" w14:paraId="67CB2402" w14:textId="77777777">
      <w:r w:rsidRPr="00664CDD">
        <w:t>Met verwijzing naar de schr</w:t>
      </w:r>
      <w:r>
        <w:t>iftelijke inbreng van de Tweede Kamer d.d.</w:t>
      </w:r>
    </w:p>
    <w:p w:rsidR="00440C4C" w:rsidP="003B6109" w:rsidRDefault="00111935" w14:paraId="378A89C1" w14:textId="4AFF8BF8">
      <w:r>
        <w:t>19</w:t>
      </w:r>
      <w:r w:rsidR="00664CDD">
        <w:t xml:space="preserve"> maart 2019</w:t>
      </w:r>
      <w:r w:rsidR="002A721D">
        <w:t xml:space="preserve"> </w:t>
      </w:r>
      <w:r w:rsidR="00664CDD">
        <w:t>naar aanleiding van de E</w:t>
      </w:r>
      <w:bookmarkStart w:name="_GoBack" w:id="0"/>
      <w:bookmarkEnd w:id="0"/>
      <w:r w:rsidR="00664CDD">
        <w:t xml:space="preserve">uropese Raad </w:t>
      </w:r>
      <w:r w:rsidR="00440C4C">
        <w:t>inclusief Art. 50 die op</w:t>
      </w:r>
    </w:p>
    <w:p w:rsidRPr="00664CDD" w:rsidR="00410007" w:rsidP="003B6109" w:rsidRDefault="00664CDD" w14:paraId="06D2C75D" w14:textId="60E5BFF4">
      <w:r>
        <w:t>21 en 22 maart 2019 zal plaatsvinden, gaan uw Kamer hierbij</w:t>
      </w:r>
      <w:r w:rsidR="002A721D">
        <w:t>, mede namens de minister-president</w:t>
      </w:r>
      <w:r>
        <w:t xml:space="preserve"> de antwoorden toe van de zijde van het kabinet.</w:t>
      </w:r>
      <w:r w:rsidR="002A721D">
        <w:t xml:space="preserve"> </w:t>
      </w:r>
      <w:r w:rsidRPr="008F4B39" w:rsidR="002A721D">
        <w:t xml:space="preserve">Hiermee komt het kabinet tevens tegemoet aan het verzoek van uw Kamer van 20 maart jl. om een reactie op het verzoek van premier May om verlenging van </w:t>
      </w:r>
      <w:proofErr w:type="gramStart"/>
      <w:r w:rsidRPr="008F4B39" w:rsidR="002A721D">
        <w:t>de</w:t>
      </w:r>
      <w:proofErr w:type="gramEnd"/>
      <w:r w:rsidRPr="008F4B39" w:rsidR="002A721D">
        <w:t xml:space="preserve"> artikel 50 termijn.</w:t>
      </w:r>
    </w:p>
    <w:p w:rsidR="00664CDD" w:rsidP="003B6109" w:rsidRDefault="00664CDD" w14:paraId="3C25C1EF" w14:textId="5F318C37">
      <w:pPr>
        <w:rPr>
          <w:b/>
        </w:rPr>
      </w:pPr>
    </w:p>
    <w:p w:rsidRPr="00D057D9" w:rsidR="00664CDD" w:rsidP="003B6109" w:rsidRDefault="00664CDD" w14:paraId="6F217CD0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64CDD" w14:paraId="58373F55" w14:textId="4874C09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2"/>
      <w:head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72E6" w14:textId="77777777" w:rsidR="00CD42D7" w:rsidRDefault="00CD42D7" w:rsidP="004F2CD5">
      <w:pPr>
        <w:spacing w:line="240" w:lineRule="auto"/>
      </w:pPr>
      <w:r>
        <w:separator/>
      </w:r>
    </w:p>
  </w:endnote>
  <w:endnote w:type="continuationSeparator" w:id="0">
    <w:p w14:paraId="7E14E465" w14:textId="77777777" w:rsidR="00CD42D7" w:rsidRDefault="00CD42D7" w:rsidP="004F2CD5">
      <w:pPr>
        <w:spacing w:line="240" w:lineRule="auto"/>
      </w:pPr>
      <w:r>
        <w:continuationSeparator/>
      </w:r>
    </w:p>
  </w:endnote>
  <w:endnote w:type="continuationNotice" w:id="1">
    <w:p w14:paraId="274E4B07" w14:textId="77777777" w:rsidR="00CD42D7" w:rsidRDefault="00CD42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AACA4" w14:textId="77777777" w:rsidR="00CD42D7" w:rsidRDefault="00CD42D7" w:rsidP="004F2CD5">
      <w:pPr>
        <w:spacing w:line="240" w:lineRule="auto"/>
      </w:pPr>
      <w:r>
        <w:separator/>
      </w:r>
    </w:p>
  </w:footnote>
  <w:footnote w:type="continuationSeparator" w:id="0">
    <w:p w14:paraId="74BA53F9" w14:textId="77777777" w:rsidR="00CD42D7" w:rsidRDefault="00CD42D7" w:rsidP="004F2CD5">
      <w:pPr>
        <w:spacing w:line="240" w:lineRule="auto"/>
      </w:pPr>
      <w:r>
        <w:continuationSeparator/>
      </w:r>
    </w:p>
  </w:footnote>
  <w:footnote w:type="continuationNotice" w:id="1">
    <w:p w14:paraId="16A5EE45" w14:textId="77777777" w:rsidR="00CD42D7" w:rsidRDefault="00CD42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CD42D7" w:rsidRDefault="00CD42D7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CD42D7" w:rsidRPr="003A2FD6" w:rsidRDefault="00CD42D7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CD42D7" w:rsidRDefault="00CD42D7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CD42D7" w:rsidRPr="006B0BAF" w:rsidRDefault="00CD42D7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58A7CC35" w:rsidR="00CD42D7" w:rsidRPr="006B0BAF" w:rsidRDefault="00CD42D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BZDOC-1984922304-37</w:t>
                              </w:r>
                            </w:p>
                          </w:sdtContent>
                        </w:sdt>
                        <w:p w14:paraId="144F0196" w14:textId="77777777" w:rsidR="00CD42D7" w:rsidRPr="005D7A68" w:rsidRDefault="00CD42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CD42D7" w:rsidRPr="003A2FD6" w:rsidRDefault="00CD42D7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CD42D7" w:rsidRDefault="00CD42D7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CD42D7" w:rsidRPr="006B0BAF" w:rsidRDefault="00CD42D7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58A7CC35" w:rsidR="00CD42D7" w:rsidRPr="006B0BAF" w:rsidRDefault="00CD42D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BZDOC-1984922304-37</w:t>
                        </w:r>
                      </w:p>
                    </w:sdtContent>
                  </w:sdt>
                  <w:p w14:paraId="144F0196" w14:textId="77777777" w:rsidR="00CD42D7" w:rsidRPr="005D7A68" w:rsidRDefault="00CD42D7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CD42D7" w:rsidRDefault="00CD4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CD42D7" w:rsidRDefault="00CD42D7">
    <w:pPr>
      <w:pStyle w:val="Header"/>
    </w:pPr>
  </w:p>
  <w:p w14:paraId="6308DCE5" w14:textId="77777777" w:rsidR="00CD42D7" w:rsidRDefault="00CD42D7">
    <w:pPr>
      <w:pStyle w:val="Header"/>
    </w:pPr>
  </w:p>
  <w:p w14:paraId="660F25CA" w14:textId="77777777" w:rsidR="00CD42D7" w:rsidRDefault="00CD42D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7A230FB3" w:rsidR="00CD42D7" w:rsidRDefault="00CD42D7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CD42D7" w:rsidRPr="00CF7C5C" w:rsidRDefault="00CD42D7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7A230FB3" w:rsidR="00CD42D7" w:rsidRDefault="00CD42D7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CD42D7" w:rsidRPr="00CF7C5C" w:rsidRDefault="00CD42D7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CD42D7" w:rsidRDefault="00CD42D7">
    <w:pPr>
      <w:pStyle w:val="Header"/>
    </w:pPr>
  </w:p>
  <w:p w14:paraId="4ED6069D" w14:textId="77777777" w:rsidR="00CD42D7" w:rsidRDefault="00CD42D7">
    <w:pPr>
      <w:pStyle w:val="Header"/>
    </w:pPr>
  </w:p>
  <w:p w14:paraId="03C8A6DB" w14:textId="77777777" w:rsidR="00CD42D7" w:rsidRDefault="00CD42D7">
    <w:pPr>
      <w:pStyle w:val="Header"/>
    </w:pPr>
  </w:p>
  <w:p w14:paraId="43B5CFAA" w14:textId="77777777" w:rsidR="00CD42D7" w:rsidRDefault="00CD42D7">
    <w:pPr>
      <w:pStyle w:val="Header"/>
    </w:pPr>
  </w:p>
  <w:p w14:paraId="30EC77C3" w14:textId="77777777" w:rsidR="00CD42D7" w:rsidRDefault="00CD42D7">
    <w:pPr>
      <w:pStyle w:val="Header"/>
    </w:pPr>
  </w:p>
  <w:p w14:paraId="7ABB46DB" w14:textId="77777777" w:rsidR="00CD42D7" w:rsidRDefault="00CD42D7">
    <w:pPr>
      <w:pStyle w:val="Header"/>
    </w:pPr>
  </w:p>
  <w:p w14:paraId="7D9A49A6" w14:textId="77777777" w:rsidR="00CD42D7" w:rsidRDefault="00CD42D7">
    <w:pPr>
      <w:pStyle w:val="Header"/>
    </w:pPr>
  </w:p>
  <w:p w14:paraId="23085C85" w14:textId="77777777" w:rsidR="00CD42D7" w:rsidRDefault="00CD42D7">
    <w:pPr>
      <w:pStyle w:val="Header"/>
    </w:pPr>
  </w:p>
  <w:p w14:paraId="12D20D7F" w14:textId="77777777" w:rsidR="00CD42D7" w:rsidRDefault="00CD42D7">
    <w:pPr>
      <w:pStyle w:val="Header"/>
    </w:pPr>
  </w:p>
  <w:p w14:paraId="1F5C76F0" w14:textId="77777777" w:rsidR="00CD42D7" w:rsidRDefault="00CD42D7">
    <w:pPr>
      <w:pStyle w:val="Header"/>
    </w:pPr>
  </w:p>
  <w:p w14:paraId="394B98B3" w14:textId="77777777" w:rsidR="00CD42D7" w:rsidRDefault="00CD42D7">
    <w:pPr>
      <w:pStyle w:val="Header"/>
    </w:pPr>
  </w:p>
  <w:p w14:paraId="242DD7C2" w14:textId="77777777" w:rsidR="00CD42D7" w:rsidRDefault="00CD42D7">
    <w:pPr>
      <w:pStyle w:val="Header"/>
    </w:pPr>
  </w:p>
  <w:p w14:paraId="0DBAE0F5" w14:textId="77777777" w:rsidR="00CD42D7" w:rsidRDefault="00CD42D7">
    <w:pPr>
      <w:pStyle w:val="Header"/>
    </w:pPr>
  </w:p>
  <w:p w14:paraId="5554C250" w14:textId="77777777" w:rsidR="00CD42D7" w:rsidRDefault="00CD42D7">
    <w:pPr>
      <w:pStyle w:val="Header"/>
    </w:pPr>
  </w:p>
  <w:p w14:paraId="2FAF5074" w14:textId="77777777" w:rsidR="00CD42D7" w:rsidRDefault="00CD42D7">
    <w:pPr>
      <w:pStyle w:val="Header"/>
    </w:pPr>
  </w:p>
  <w:p w14:paraId="73AE405D" w14:textId="77777777" w:rsidR="00CD42D7" w:rsidRDefault="00CD42D7">
    <w:pPr>
      <w:pStyle w:val="Header"/>
    </w:pPr>
  </w:p>
  <w:p w14:paraId="7EE821E6" w14:textId="77777777" w:rsidR="00CD42D7" w:rsidRDefault="00CD42D7">
    <w:pPr>
      <w:pStyle w:val="Header"/>
    </w:pPr>
  </w:p>
  <w:p w14:paraId="2A6966F9" w14:textId="77777777" w:rsidR="00CD42D7" w:rsidRDefault="00CD42D7">
    <w:pPr>
      <w:pStyle w:val="Header"/>
    </w:pPr>
  </w:p>
  <w:p w14:paraId="28A02005" w14:textId="77777777" w:rsidR="00CD42D7" w:rsidRDefault="00CD42D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9B3E55E" w:rsidR="00CD42D7" w:rsidRPr="00F51C07" w:rsidRDefault="00CD42D7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>
                            <w:t>20 maart 2019</w:t>
                          </w:r>
                        </w:p>
                        <w:p w14:paraId="73C7C7AF" w14:textId="77777777" w:rsidR="00CD42D7" w:rsidRDefault="00CD42D7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Schriftelijk overleg Europese Raad inclusief Art. 50 van</w:t>
                          </w:r>
                        </w:p>
                        <w:p w14:paraId="06BD080E" w14:textId="495DC9BD" w:rsidR="00CD42D7" w:rsidRPr="00F51C07" w:rsidRDefault="00CD42D7">
                          <w:r>
                            <w:tab/>
                            <w:t>21 en 22 maart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9B3E55E" w:rsidR="00CD42D7" w:rsidRPr="00F51C07" w:rsidRDefault="00CD42D7">
                    <w:r w:rsidRPr="00F51C07">
                      <w:t>Datum</w:t>
                    </w:r>
                    <w:r w:rsidRPr="00F51C07">
                      <w:tab/>
                    </w:r>
                    <w:r>
                      <w:t>20 maart 2019</w:t>
                    </w:r>
                  </w:p>
                  <w:p w14:paraId="73C7C7AF" w14:textId="77777777" w:rsidR="00CD42D7" w:rsidRDefault="00CD42D7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Schriftelijk overleg Europese Raad inclusief Art. 50 van</w:t>
                    </w:r>
                  </w:p>
                  <w:p w14:paraId="06BD080E" w14:textId="495DC9BD" w:rsidR="00CD42D7" w:rsidRPr="00F51C07" w:rsidRDefault="00CD42D7">
                    <w:r>
                      <w:tab/>
                      <w:t>21 en 22 maart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CD42D7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CD42D7" w:rsidRDefault="00CD42D7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CD42D7" w:rsidRDefault="00CD42D7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CD42D7" w:rsidRDefault="00CD42D7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CD42D7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CD42D7" w:rsidRDefault="00CD42D7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CD42D7" w:rsidRDefault="00CD42D7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CD42D7" w:rsidRDefault="00CD42D7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CD42D7" w:rsidRPr="00EE5E5D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CD42D7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CD42D7" w:rsidRPr="00EE5E5D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CD42D7" w:rsidRPr="006B0BAF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CD42D7" w:rsidRPr="006B0BAF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4A9FA492" w14:textId="77777777" w:rsidR="00CD42D7" w:rsidRPr="006B0BAF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CD42D7" w:rsidRPr="006B0BAF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91595A6" w:rsidR="00CD42D7" w:rsidRPr="006B0BAF" w:rsidRDefault="00CD4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BZDOC-1984922304-37</w:t>
                              </w:r>
                            </w:sdtContent>
                          </w:sdt>
                        </w:p>
                        <w:p w14:paraId="36AB974F" w14:textId="77777777" w:rsidR="00CD42D7" w:rsidRDefault="00CD42D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CD42D7" w:rsidRDefault="00CD42D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4D03F691" w:rsidR="00CD42D7" w:rsidRPr="0058359E" w:rsidRDefault="00CD42D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CD42D7" w:rsidRPr="00EE5E5D" w:rsidRDefault="00CD42D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CD42D7" w:rsidRDefault="00CD42D7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CD42D7" w:rsidRPr="00EE5E5D" w:rsidRDefault="00CD42D7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CD42D7" w:rsidRPr="006B0BAF" w:rsidRDefault="00CD42D7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CD42D7" w:rsidRPr="006B0BAF" w:rsidRDefault="00CD42D7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4A9FA492" w14:textId="77777777" w:rsidR="00CD42D7" w:rsidRPr="006B0BAF" w:rsidRDefault="00CD42D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CD42D7" w:rsidRPr="006B0BAF" w:rsidRDefault="00CD42D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91595A6" w:rsidR="00CD42D7" w:rsidRPr="006B0BAF" w:rsidRDefault="00CD42D7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BZDOC-1984922304-37</w:t>
                        </w:r>
                      </w:sdtContent>
                    </w:sdt>
                  </w:p>
                  <w:p w14:paraId="36AB974F" w14:textId="77777777" w:rsidR="00CD42D7" w:rsidRDefault="00CD42D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CD42D7" w:rsidRDefault="00CD42D7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4D03F691" w:rsidR="00CD42D7" w:rsidRPr="0058359E" w:rsidRDefault="00CD42D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1935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721D"/>
    <w:rsid w:val="002B2C0A"/>
    <w:rsid w:val="002F508B"/>
    <w:rsid w:val="00310314"/>
    <w:rsid w:val="003107AE"/>
    <w:rsid w:val="003452D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40C4C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64CDD"/>
    <w:rsid w:val="00684C0D"/>
    <w:rsid w:val="006B0BAF"/>
    <w:rsid w:val="006B66D8"/>
    <w:rsid w:val="006C0F3D"/>
    <w:rsid w:val="006C7A86"/>
    <w:rsid w:val="0070604F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8F4B39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0886"/>
    <w:rsid w:val="00CD42D7"/>
    <w:rsid w:val="00CE744B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39A8"/>
    <w:rsid w:val="00DA524A"/>
    <w:rsid w:val="00DA7B87"/>
    <w:rsid w:val="00DC53E2"/>
    <w:rsid w:val="00DC6907"/>
    <w:rsid w:val="00E15348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34138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Min-BuZa-2019-999 - Reguliere kamerbrief.docx</vt:lpstr>
      <vt:lpstr>Min-BuZa-2019-999 - Reguliere kamerbrief.docx</vt:lpstr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2019-03-20T20:14:00.0000000Z</dcterms:created>
  <dcterms:modified xsi:type="dcterms:W3CDTF">2019-03-20T20:14:00.0000000Z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0x010100B5F3E2A20A5E8E459E4A0293DFBC11EF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07b18cf5-70f1-4f88-8585-c255212564a5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