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23" w:rsidRDefault="009F0E9A">
      <w:pPr>
        <w:rPr>
          <w:sz w:val="28"/>
          <w:szCs w:val="28"/>
        </w:rPr>
      </w:pPr>
      <w:bookmarkStart w:name="_GoBack" w:id="0"/>
      <w:bookmarkEnd w:id="0"/>
      <w:proofErr w:type="spellStart"/>
      <w:r>
        <w:rPr>
          <w:sz w:val="28"/>
          <w:szCs w:val="28"/>
        </w:rPr>
        <w:t>Position</w:t>
      </w:r>
      <w:proofErr w:type="spellEnd"/>
      <w:r>
        <w:rPr>
          <w:sz w:val="28"/>
          <w:szCs w:val="28"/>
        </w:rPr>
        <w:t xml:space="preserve"> Paper </w:t>
      </w:r>
      <w:proofErr w:type="spellStart"/>
      <w:r>
        <w:rPr>
          <w:sz w:val="28"/>
          <w:szCs w:val="28"/>
        </w:rPr>
        <w:t>Rondetafel</w:t>
      </w:r>
      <w:proofErr w:type="spellEnd"/>
      <w:r>
        <w:rPr>
          <w:sz w:val="28"/>
          <w:szCs w:val="28"/>
        </w:rPr>
        <w:t xml:space="preserve"> Gesprek De juiste zorg op de juiste plek</w:t>
      </w:r>
    </w:p>
    <w:p w:rsidR="009F0E9A" w:rsidRDefault="009F0E9A">
      <w:pPr>
        <w:rPr>
          <w:sz w:val="28"/>
          <w:szCs w:val="28"/>
        </w:rPr>
      </w:pPr>
      <w:r>
        <w:rPr>
          <w:sz w:val="28"/>
          <w:szCs w:val="28"/>
        </w:rPr>
        <w:t>Tweede Kamer</w:t>
      </w:r>
    </w:p>
    <w:p w:rsidR="009F0E9A" w:rsidRDefault="009F0E9A">
      <w:pPr>
        <w:rPr>
          <w:sz w:val="28"/>
          <w:szCs w:val="28"/>
        </w:rPr>
      </w:pPr>
    </w:p>
    <w:p w:rsidR="009F0E9A" w:rsidRDefault="009F0E9A">
      <w:pPr>
        <w:rPr>
          <w:sz w:val="28"/>
          <w:szCs w:val="28"/>
        </w:rPr>
      </w:pPr>
      <w:r>
        <w:rPr>
          <w:sz w:val="28"/>
          <w:szCs w:val="28"/>
        </w:rPr>
        <w:t>Charles Wijnands, huisarts, Blok 3</w:t>
      </w:r>
      <w:r w:rsidR="007A2D75">
        <w:rPr>
          <w:sz w:val="28"/>
          <w:szCs w:val="28"/>
        </w:rPr>
        <w:t>, perspectief professionals</w:t>
      </w:r>
    </w:p>
    <w:p w:rsidR="009F0E9A" w:rsidRDefault="009F0E9A">
      <w:pPr>
        <w:rPr>
          <w:sz w:val="28"/>
          <w:szCs w:val="28"/>
        </w:rPr>
      </w:pPr>
    </w:p>
    <w:p w:rsidR="009F0E9A" w:rsidRDefault="009F0E9A">
      <w:r w:rsidRPr="00023193">
        <w:rPr>
          <w:b/>
        </w:rPr>
        <w:t>Kennismaking</w:t>
      </w:r>
      <w:r>
        <w:t>:</w:t>
      </w:r>
    </w:p>
    <w:p w:rsidR="009F0E9A" w:rsidP="007A2D75" w:rsidRDefault="009F0E9A">
      <w:pPr>
        <w:pStyle w:val="Lijstalinea"/>
        <w:numPr>
          <w:ilvl w:val="0"/>
          <w:numId w:val="1"/>
        </w:numPr>
      </w:pPr>
      <w:r>
        <w:t>25 jaar huisarts in de achterstandswijk Wittevrouwenveld in Maastricht.</w:t>
      </w:r>
    </w:p>
    <w:p w:rsidR="007A2D75" w:rsidP="007A2D75" w:rsidRDefault="007A2D75">
      <w:pPr>
        <w:pStyle w:val="Lijstalinea"/>
        <w:numPr>
          <w:ilvl w:val="0"/>
          <w:numId w:val="1"/>
        </w:numPr>
      </w:pPr>
      <w:r>
        <w:t>Praktijk Huisartsen Maastric</w:t>
      </w:r>
      <w:r w:rsidR="002D6577">
        <w:t>ht Oost, duo-praktijk 4000 patië</w:t>
      </w:r>
      <w:r>
        <w:t>nten</w:t>
      </w:r>
    </w:p>
    <w:p w:rsidR="007C5DD7" w:rsidP="007C5DD7" w:rsidRDefault="007C5DD7">
      <w:pPr>
        <w:pStyle w:val="Lijstalinea"/>
        <w:numPr>
          <w:ilvl w:val="0"/>
          <w:numId w:val="1"/>
        </w:numPr>
      </w:pPr>
      <w:r>
        <w:t xml:space="preserve">Werken mee aan pilotproject Blauwe Zorg in de Wijk, project om te komen tot de </w:t>
      </w:r>
      <w:proofErr w:type="spellStart"/>
      <w:r>
        <w:t>jeuiste</w:t>
      </w:r>
      <w:proofErr w:type="spellEnd"/>
      <w:r>
        <w:t xml:space="preserve"> zorg op de juiste plek in de wijk met ontschotting van de zorg, zie: </w:t>
      </w:r>
      <w:r w:rsidRPr="007C5DD7">
        <w:t>https://www.blauwezorg.nl/blauwe-zorg-in-de-wijk/</w:t>
      </w:r>
    </w:p>
    <w:p w:rsidR="007A2D75" w:rsidP="007A2D75" w:rsidRDefault="007A2D75">
      <w:pPr>
        <w:pStyle w:val="Lijstalinea"/>
        <w:numPr>
          <w:ilvl w:val="0"/>
          <w:numId w:val="1"/>
        </w:numPr>
      </w:pPr>
      <w:r>
        <w:t>Bestuurder geweest van zorggroep ZIO Maastricht en Heuvelland</w:t>
      </w:r>
    </w:p>
    <w:p w:rsidR="007A2D75" w:rsidP="007A2D75" w:rsidRDefault="007A2D75">
      <w:pPr>
        <w:pStyle w:val="Lijstalinea"/>
        <w:numPr>
          <w:ilvl w:val="0"/>
          <w:numId w:val="1"/>
        </w:numPr>
      </w:pPr>
      <w:r>
        <w:t>Afgevaardigde pensioenfonds voor huisartsen</w:t>
      </w:r>
    </w:p>
    <w:p w:rsidR="002D6577" w:rsidP="007A2D75" w:rsidRDefault="002D6577">
      <w:pPr>
        <w:pStyle w:val="Lijstalinea"/>
        <w:numPr>
          <w:ilvl w:val="0"/>
          <w:numId w:val="1"/>
        </w:numPr>
      </w:pPr>
      <w:r>
        <w:t>Huisarts-opleider</w:t>
      </w:r>
    </w:p>
    <w:p w:rsidR="007A2D75" w:rsidP="007A2D75" w:rsidRDefault="007A2D75">
      <w:r w:rsidRPr="00023193">
        <w:rPr>
          <w:b/>
        </w:rPr>
        <w:t>Problematiek</w:t>
      </w:r>
      <w:r>
        <w:t>:</w:t>
      </w:r>
    </w:p>
    <w:p w:rsidR="009F0E9A" w:rsidRDefault="009F0E9A">
      <w:r>
        <w:t xml:space="preserve">In onze wijk wonen veel gezinnen met </w:t>
      </w:r>
      <w:proofErr w:type="spellStart"/>
      <w:r>
        <w:t>multi</w:t>
      </w:r>
      <w:proofErr w:type="spellEnd"/>
      <w:r>
        <w:t xml:space="preserve">-problematiek, zoals werkloosheid, financiële problemen, </w:t>
      </w:r>
      <w:r w:rsidR="007A2D75">
        <w:t xml:space="preserve">verslavingsproblemen, opvoedingsproblemen, psychische problemen </w:t>
      </w:r>
      <w:proofErr w:type="spellStart"/>
      <w:r w:rsidR="007A2D75">
        <w:t>enz</w:t>
      </w:r>
      <w:proofErr w:type="spellEnd"/>
    </w:p>
    <w:p w:rsidR="007A2D75" w:rsidRDefault="007A2D75">
      <w:r>
        <w:t xml:space="preserve">Als huisarts valt mij op, dat de zorg rondom de </w:t>
      </w:r>
      <w:proofErr w:type="spellStart"/>
      <w:r>
        <w:t>multi</w:t>
      </w:r>
      <w:proofErr w:type="spellEnd"/>
      <w:r>
        <w:t>-</w:t>
      </w:r>
      <w:proofErr w:type="spellStart"/>
      <w:r>
        <w:t>probleem-gezinnen</w:t>
      </w:r>
      <w:proofErr w:type="spellEnd"/>
      <w:r>
        <w:t xml:space="preserve"> te veel versnipperd is. In sommige gezinnen komen wel 17 verschillende hulpverleners. Sommige gezinnen kosten meer dan 80,000 Euro per jaar aa</w:t>
      </w:r>
      <w:r w:rsidR="007C5DD7">
        <w:t>n arrangementen van de gemeente; i</w:t>
      </w:r>
      <w:r>
        <w:t>n het kader van WMO, Jeugdzorg enz.</w:t>
      </w:r>
    </w:p>
    <w:p w:rsidR="007A2D75" w:rsidRDefault="007A2D75">
      <w:r>
        <w:t>De gezinsleden zelf weten vaak niet goed wie de hulpverleners zijn en wat ze precies doen. De hulpverleners onderling kennen elkaar vaak niet en weten vaak ook niet van elkaar wat ze doen.</w:t>
      </w:r>
    </w:p>
    <w:p w:rsidR="00A86640" w:rsidRDefault="00A86640">
      <w:r>
        <w:t>Kortom, veel hulpverlening die veel kost en niet efficiënt is.</w:t>
      </w:r>
    </w:p>
    <w:p w:rsidR="002D6577" w:rsidRDefault="002D6577">
      <w:r>
        <w:t xml:space="preserve">Veel oudere patiënten hebben gecombineerde problematiek: </w:t>
      </w:r>
      <w:proofErr w:type="spellStart"/>
      <w:r>
        <w:t>multimorbiditeit</w:t>
      </w:r>
      <w:proofErr w:type="spellEnd"/>
      <w:r>
        <w:t>, zorgproblemen enz.</w:t>
      </w:r>
    </w:p>
    <w:p w:rsidR="002D6577" w:rsidRDefault="002D6577">
      <w:r>
        <w:t xml:space="preserve">Onze </w:t>
      </w:r>
      <w:proofErr w:type="spellStart"/>
      <w:r>
        <w:t>spreek-uren</w:t>
      </w:r>
      <w:proofErr w:type="spellEnd"/>
      <w:r>
        <w:t xml:space="preserve"> worden gevuld met complexere problematiek dan vroeger. Eenvoudige problematiek wordt opgevangen door de </w:t>
      </w:r>
      <w:proofErr w:type="spellStart"/>
      <w:r>
        <w:t>dokters-assistentes</w:t>
      </w:r>
      <w:proofErr w:type="spellEnd"/>
      <w:r>
        <w:t xml:space="preserve"> en praktijk-ondersteuners.</w:t>
      </w:r>
    </w:p>
    <w:p w:rsidR="002B3E70" w:rsidRDefault="002B3E70"/>
    <w:p w:rsidR="002B3E70" w:rsidRDefault="002B3E70">
      <w:r w:rsidRPr="00023193">
        <w:rPr>
          <w:b/>
        </w:rPr>
        <w:t>Aanpak</w:t>
      </w:r>
      <w:r>
        <w:t>:</w:t>
      </w:r>
    </w:p>
    <w:p w:rsidR="007A2D75" w:rsidRDefault="002B3E70">
      <w:r>
        <w:t>In onze praktijk hebben we</w:t>
      </w:r>
      <w:r w:rsidR="007A2D75">
        <w:t xml:space="preserve"> dat een jaar of vijf geleden aangepakt door contact te zoeken met hulpverleners uit het sociale domein: Algemeen Maatschap</w:t>
      </w:r>
      <w:r w:rsidR="00A86640">
        <w:t xml:space="preserve">pelijk Werk, de </w:t>
      </w:r>
      <w:proofErr w:type="spellStart"/>
      <w:r w:rsidR="00A86640">
        <w:t>Jeugd-arts</w:t>
      </w:r>
      <w:proofErr w:type="spellEnd"/>
      <w:r w:rsidR="00A86640">
        <w:t xml:space="preserve">, de </w:t>
      </w:r>
      <w:proofErr w:type="spellStart"/>
      <w:r w:rsidR="00A86640">
        <w:t>C</w:t>
      </w:r>
      <w:r w:rsidR="007A2D75">
        <w:t>onsultatieburo-arts</w:t>
      </w:r>
      <w:proofErr w:type="spellEnd"/>
      <w:r w:rsidR="007A2D75">
        <w:t xml:space="preserve">, </w:t>
      </w:r>
      <w:r w:rsidR="00A86640">
        <w:t xml:space="preserve">Opvoedingsondersteuning, wijkverpleging POH GGZ </w:t>
      </w:r>
      <w:proofErr w:type="spellStart"/>
      <w:r w:rsidR="00A86640">
        <w:t>Kind-en</w:t>
      </w:r>
      <w:proofErr w:type="spellEnd"/>
      <w:r w:rsidR="00A86640">
        <w:t xml:space="preserve"> jeugd en het </w:t>
      </w:r>
      <w:proofErr w:type="spellStart"/>
      <w:r w:rsidR="00A86640">
        <w:t>Fact</w:t>
      </w:r>
      <w:proofErr w:type="spellEnd"/>
      <w:r w:rsidR="00A86640">
        <w:t>-team van de GGZ.</w:t>
      </w:r>
    </w:p>
    <w:p w:rsidR="00A86640" w:rsidRDefault="00A86640">
      <w:r>
        <w:t xml:space="preserve">Per organisatie hebben wij nu 1 aanspreekpunt, waarmee wij elke 6-8 weken </w:t>
      </w:r>
      <w:r w:rsidR="007C5DD7">
        <w:t xml:space="preserve">45-60 minuten </w:t>
      </w:r>
      <w:r>
        <w:t xml:space="preserve">overleg hebben. Hierin bespreken we </w:t>
      </w:r>
      <w:proofErr w:type="spellStart"/>
      <w:r>
        <w:t>casuistiek</w:t>
      </w:r>
      <w:proofErr w:type="spellEnd"/>
      <w:r>
        <w:t xml:space="preserve"> en leren we elkaars expertise kennen en wisselen onderling contactgegevens uit.</w:t>
      </w:r>
    </w:p>
    <w:p w:rsidR="002B3E70" w:rsidRDefault="002B3E70">
      <w:r>
        <w:t>Voor de GGZ hebben wij een team rondom de praktijk geformeerd met een GZ-psycholoog, een psychiater, een SPV-er en onze POH GGZ.</w:t>
      </w:r>
    </w:p>
    <w:p w:rsidR="00A86640" w:rsidRDefault="00A86640">
      <w:r>
        <w:lastRenderedPageBreak/>
        <w:t xml:space="preserve">Het gevolg hiervan </w:t>
      </w:r>
      <w:r w:rsidR="002B3E70">
        <w:t xml:space="preserve">is, dat wij nu </w:t>
      </w:r>
      <w:proofErr w:type="spellStart"/>
      <w:r w:rsidR="002B3E70">
        <w:t>patienten</w:t>
      </w:r>
      <w:proofErr w:type="spellEnd"/>
      <w:r w:rsidR="002B3E70">
        <w:t xml:space="preserve"> uit deze gezinnen beter in beeld hebben, sneller kunnen schakelen en gerichter kunnen verwijzen naar de juiste hulpverlener met een warme overdracht.</w:t>
      </w:r>
    </w:p>
    <w:p w:rsidR="002D6577" w:rsidRDefault="002D6577">
      <w:r>
        <w:t>Voor de ouderenzorg werken we nauw samen met een POH Ouderenzorg en de wijkverpleging.</w:t>
      </w:r>
      <w:r w:rsidR="007C5DD7">
        <w:t xml:space="preserve"> Ook dit zorgt voor een snellere en juiste zorg.</w:t>
      </w:r>
    </w:p>
    <w:p w:rsidR="002B3E70" w:rsidRDefault="002B3E70"/>
    <w:p w:rsidR="00B25EC9" w:rsidRDefault="00B25EC9"/>
    <w:p w:rsidR="00B25EC9" w:rsidRDefault="00B25EC9"/>
    <w:p w:rsidR="002B3E70" w:rsidRDefault="002B3E70">
      <w:r w:rsidRPr="00023193">
        <w:rPr>
          <w:b/>
        </w:rPr>
        <w:t>Knelpunt</w:t>
      </w:r>
      <w:r>
        <w:t xml:space="preserve">: </w:t>
      </w:r>
    </w:p>
    <w:p w:rsidR="002B3E70" w:rsidRDefault="00B25EC9">
      <w:r>
        <w:t>1.</w:t>
      </w:r>
      <w:r w:rsidR="002B3E70">
        <w:t>In de huidige organisatie van de gezondheidszorg wordt nog teveel in h</w:t>
      </w:r>
      <w:r>
        <w:t>okjes gewerkt en gedacht: iedereen kij</w:t>
      </w:r>
      <w:r w:rsidR="002D6577">
        <w:t>k</w:t>
      </w:r>
      <w:r>
        <w:t>t teveel naar zijn eigen vakgebied</w:t>
      </w:r>
      <w:r w:rsidR="002B3E70">
        <w:t xml:space="preserve">, maar </w:t>
      </w:r>
      <w:r>
        <w:t xml:space="preserve">kijkt onvoldoende naar waar de </w:t>
      </w:r>
      <w:proofErr w:type="spellStart"/>
      <w:r>
        <w:t>patient</w:t>
      </w:r>
      <w:proofErr w:type="spellEnd"/>
      <w:r>
        <w:t xml:space="preserve"> op dat moment behoefte aan heeft: </w:t>
      </w:r>
      <w:r w:rsidR="002D6577">
        <w:t xml:space="preserve">een moeder uit een probleem gezin, die moe is of depressief is niet geholpen met een louter somatische aanpak of verwijzing naar de GGZ. Wat is het onderliggende probleem? </w:t>
      </w:r>
      <w:r>
        <w:t xml:space="preserve">als je zelf geen oplossing kunt bieden voor de </w:t>
      </w:r>
      <w:proofErr w:type="spellStart"/>
      <w:r>
        <w:t>patient</w:t>
      </w:r>
      <w:proofErr w:type="spellEnd"/>
      <w:r>
        <w:t xml:space="preserve"> wie dan wel? En hoe zorg ik ervoor dat de </w:t>
      </w:r>
      <w:proofErr w:type="spellStart"/>
      <w:r>
        <w:t>patient</w:t>
      </w:r>
      <w:proofErr w:type="spellEnd"/>
      <w:r>
        <w:t xml:space="preserve"> goed wordt overgedra</w:t>
      </w:r>
      <w:r w:rsidR="007C5DD7">
        <w:t>gen naar de andere hulpverlener?</w:t>
      </w:r>
    </w:p>
    <w:p w:rsidRPr="002D6577" w:rsidR="00B25EC9" w:rsidRDefault="007C5DD7">
      <w:pPr>
        <w:rPr>
          <w:b/>
        </w:rPr>
      </w:pPr>
      <w:r>
        <w:rPr>
          <w:b/>
        </w:rPr>
        <w:t xml:space="preserve">-&gt; </w:t>
      </w:r>
      <w:r w:rsidRPr="002D6577" w:rsidR="00B25EC9">
        <w:rPr>
          <w:b/>
        </w:rPr>
        <w:t>Samenwerken en domein-overstijgend denken</w:t>
      </w:r>
    </w:p>
    <w:p w:rsidR="00B25EC9" w:rsidRDefault="00B25EC9">
      <w:r>
        <w:t xml:space="preserve">2. Om de problematiek bij mensen met een </w:t>
      </w:r>
      <w:proofErr w:type="spellStart"/>
      <w:r>
        <w:t>taal-probleem</w:t>
      </w:r>
      <w:proofErr w:type="spellEnd"/>
      <w:r>
        <w:t xml:space="preserve">, zoals immigranten of laaggeletterden, zoals we die veel in onze wijk hebben, goed boven tafel te krijgen hebben we meer tijd nodig per </w:t>
      </w:r>
      <w:proofErr w:type="spellStart"/>
      <w:r>
        <w:t>patient</w:t>
      </w:r>
      <w:proofErr w:type="spellEnd"/>
      <w:r>
        <w:t>. Ook hebben veel mensen co-morbiditeit</w:t>
      </w:r>
      <w:r w:rsidR="002D6577">
        <w:t>,</w:t>
      </w:r>
      <w:r>
        <w:t xml:space="preserve"> waardoor medische problematiek complexer is.</w:t>
      </w:r>
    </w:p>
    <w:p w:rsidR="00B25EC9" w:rsidRDefault="00B25EC9">
      <w:r>
        <w:t xml:space="preserve">Onze financiering is nu gericht op 10 minuten per </w:t>
      </w:r>
      <w:proofErr w:type="spellStart"/>
      <w:r>
        <w:t>patient</w:t>
      </w:r>
      <w:proofErr w:type="spellEnd"/>
      <w:r w:rsidR="007C5DD7">
        <w:t>;</w:t>
      </w:r>
      <w:r>
        <w:t xml:space="preserve"> als we problematiek beter willen kunnen uitvragen</w:t>
      </w:r>
      <w:r w:rsidR="002D6577">
        <w:t>, minder en gerichter willen verwijzen</w:t>
      </w:r>
      <w:r>
        <w:t xml:space="preserve"> hebben we </w:t>
      </w:r>
      <w:r w:rsidRPr="002D6577">
        <w:rPr>
          <w:b/>
        </w:rPr>
        <w:t xml:space="preserve">meer tijd nodig per </w:t>
      </w:r>
      <w:proofErr w:type="spellStart"/>
      <w:r w:rsidRPr="002D6577">
        <w:rPr>
          <w:b/>
        </w:rPr>
        <w:t>patient</w:t>
      </w:r>
      <w:proofErr w:type="spellEnd"/>
      <w:r>
        <w:t xml:space="preserve">. Als ik die nu structureel zou uittrekken </w:t>
      </w:r>
      <w:r w:rsidR="007C5DD7">
        <w:t xml:space="preserve">voor mijn </w:t>
      </w:r>
      <w:proofErr w:type="spellStart"/>
      <w:r w:rsidR="007C5DD7">
        <w:t>patienten</w:t>
      </w:r>
      <w:proofErr w:type="spellEnd"/>
      <w:r w:rsidR="007C5DD7">
        <w:t xml:space="preserve"> zou dat veel omzet</w:t>
      </w:r>
      <w:r>
        <w:t xml:space="preserve"> kosten voor mijn praktijk</w:t>
      </w:r>
      <w:r w:rsidR="002D6577">
        <w:t>.</w:t>
      </w:r>
    </w:p>
    <w:p w:rsidR="00B25EC9" w:rsidRDefault="00B25EC9">
      <w:r>
        <w:t xml:space="preserve">3. Om domein-overstijgend te werken is veel overlegtijd nodig. Wij hebben daar als praktijk zelf in </w:t>
      </w:r>
      <w:proofErr w:type="spellStart"/>
      <w:r>
        <w:t>geinvesteerd</w:t>
      </w:r>
      <w:proofErr w:type="spellEnd"/>
      <w:r>
        <w:t xml:space="preserve">. Als we dit breed in de huisartsenzorg willen uitvoeren zal ook </w:t>
      </w:r>
      <w:r w:rsidRPr="002D6577">
        <w:rPr>
          <w:b/>
        </w:rPr>
        <w:t>overlegtijd gefinancierd</w:t>
      </w:r>
      <w:r>
        <w:t xml:space="preserve"> moeten worden. Daar is de financiering momenteel niet op ingeri</w:t>
      </w:r>
      <w:r w:rsidR="002D6577">
        <w:t>cht.</w:t>
      </w:r>
    </w:p>
    <w:p w:rsidRPr="007C5DD7" w:rsidR="00691567" w:rsidRDefault="00691567">
      <w:pPr>
        <w:rPr>
          <w:b/>
        </w:rPr>
      </w:pPr>
      <w:r w:rsidRPr="007C5DD7">
        <w:rPr>
          <w:b/>
        </w:rPr>
        <w:t>Wat kunt u doen als Tweede Kamer</w:t>
      </w:r>
      <w:r w:rsidRPr="007C5DD7" w:rsidR="008942AA">
        <w:rPr>
          <w:b/>
        </w:rPr>
        <w:t>lid</w:t>
      </w:r>
      <w:r w:rsidRPr="007C5DD7">
        <w:rPr>
          <w:b/>
        </w:rPr>
        <w:t>?</w:t>
      </w:r>
    </w:p>
    <w:p w:rsidR="005D4F6F" w:rsidP="005D4F6F" w:rsidRDefault="00691567">
      <w:pPr>
        <w:rPr>
          <w:color w:val="2F2F2F"/>
          <w:sz w:val="21"/>
          <w:szCs w:val="21"/>
        </w:rPr>
      </w:pPr>
      <w:r w:rsidRPr="007C5DD7">
        <w:t>Er is een ho</w:t>
      </w:r>
      <w:r w:rsidRPr="007C5DD7" w:rsidR="005D4F6F">
        <w:t xml:space="preserve">ofdlijnenakkoord huisartsenzorg opgesteld </w:t>
      </w:r>
      <w:r w:rsidRPr="007C5DD7" w:rsidR="008942AA">
        <w:t>waarin afspraken zijn gemaakt tussen zorgverz</w:t>
      </w:r>
      <w:r w:rsidRPr="007C5DD7" w:rsidR="005D4F6F">
        <w:t>e</w:t>
      </w:r>
      <w:r w:rsidRPr="007C5DD7" w:rsidR="008942AA">
        <w:t xml:space="preserve">keraars, huisartsen(organisaties), de overheid en de </w:t>
      </w:r>
      <w:r w:rsidRPr="007C5DD7" w:rsidR="005D4F6F">
        <w:t>patiëntenbeweging</w:t>
      </w:r>
      <w:r w:rsidRPr="007C5DD7" w:rsidR="008942AA">
        <w:t xml:space="preserve"> om onder andere meer tijd voor </w:t>
      </w:r>
      <w:proofErr w:type="spellStart"/>
      <w:r w:rsidRPr="007C5DD7" w:rsidR="008942AA">
        <w:t>patienten</w:t>
      </w:r>
      <w:proofErr w:type="spellEnd"/>
      <w:r w:rsidRPr="007C5DD7" w:rsidR="008942AA">
        <w:t xml:space="preserve"> te stimuleren. Alleen </w:t>
      </w:r>
      <w:r w:rsidRPr="007C5DD7" w:rsidR="005D4F6F">
        <w:t xml:space="preserve">biedt </w:t>
      </w:r>
      <w:r w:rsidRPr="007C5DD7">
        <w:t xml:space="preserve">mijn huidige contract </w:t>
      </w:r>
      <w:r w:rsidRPr="007C5DD7" w:rsidR="008942AA">
        <w:t>daarvoor geen mogelijkheden om dat in de praktijk te brengen</w:t>
      </w:r>
      <w:r w:rsidRPr="007C5DD7" w:rsidR="005D4F6F">
        <w:t>. U kunt als volksvertegenwoordiger daarvoor aandacht vragen zodat mijn patiënten meer tijd krijgen om hun verhaal te doen waardoor mensen op de juiste plek komen voor de juiste zorg.</w:t>
      </w:r>
    </w:p>
    <w:p w:rsidR="008942AA" w:rsidP="005D4F6F" w:rsidRDefault="008942AA">
      <w:pPr>
        <w:pStyle w:val="Normaalweb"/>
        <w:rPr>
          <w:color w:val="2F2F2F"/>
          <w:sz w:val="21"/>
          <w:szCs w:val="21"/>
        </w:rPr>
      </w:pPr>
    </w:p>
    <w:p w:rsidRPr="009F0E9A" w:rsidR="009F0E9A" w:rsidRDefault="009F0E9A"/>
    <w:p w:rsidRPr="009F0E9A" w:rsidR="009F0E9A" w:rsidRDefault="009F0E9A">
      <w:pPr>
        <w:rPr>
          <w:sz w:val="28"/>
          <w:szCs w:val="28"/>
        </w:rPr>
      </w:pPr>
    </w:p>
    <w:sectPr w:rsidRPr="009F0E9A" w:rsidR="009F0E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33926"/>
    <w:multiLevelType w:val="hybridMultilevel"/>
    <w:tmpl w:val="5FF26310"/>
    <w:lvl w:ilvl="0" w:tplc="2228A1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9A"/>
    <w:rsid w:val="00023193"/>
    <w:rsid w:val="000F609F"/>
    <w:rsid w:val="002B3E70"/>
    <w:rsid w:val="002D6577"/>
    <w:rsid w:val="005D4F6F"/>
    <w:rsid w:val="00691567"/>
    <w:rsid w:val="007A2D75"/>
    <w:rsid w:val="007C5DD7"/>
    <w:rsid w:val="008942AA"/>
    <w:rsid w:val="009F0E9A"/>
    <w:rsid w:val="00A86640"/>
    <w:rsid w:val="00B25EC9"/>
    <w:rsid w:val="00E96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37CF-F4FF-4DC3-ACA3-571C9D9E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2D75"/>
    <w:pPr>
      <w:ind w:left="720"/>
      <w:contextualSpacing/>
    </w:pPr>
  </w:style>
  <w:style w:type="paragraph" w:styleId="Normaalweb">
    <w:name w:val="Normal (Web)"/>
    <w:basedOn w:val="Standaard"/>
    <w:uiPriority w:val="99"/>
    <w:unhideWhenUsed/>
    <w:rsid w:val="008942AA"/>
    <w:pPr>
      <w:spacing w:before="100" w:beforeAutospacing="1" w:after="300" w:line="300" w:lineRule="atLeas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968">
      <w:bodyDiv w:val="1"/>
      <w:marLeft w:val="0"/>
      <w:marRight w:val="0"/>
      <w:marTop w:val="0"/>
      <w:marBottom w:val="0"/>
      <w:divBdr>
        <w:top w:val="none" w:sz="0" w:space="0" w:color="auto"/>
        <w:left w:val="none" w:sz="0" w:space="0" w:color="auto"/>
        <w:bottom w:val="none" w:sz="0" w:space="0" w:color="auto"/>
        <w:right w:val="none" w:sz="0" w:space="0" w:color="auto"/>
      </w:divBdr>
      <w:divsChild>
        <w:div w:id="1702894659">
          <w:marLeft w:val="0"/>
          <w:marRight w:val="0"/>
          <w:marTop w:val="0"/>
          <w:marBottom w:val="525"/>
          <w:divBdr>
            <w:top w:val="none" w:sz="0" w:space="0" w:color="auto"/>
            <w:left w:val="none" w:sz="0" w:space="0" w:color="auto"/>
            <w:bottom w:val="none" w:sz="0" w:space="0" w:color="auto"/>
            <w:right w:val="none" w:sz="0" w:space="0" w:color="auto"/>
          </w:divBdr>
          <w:divsChild>
            <w:div w:id="1452280045">
              <w:marLeft w:val="0"/>
              <w:marRight w:val="0"/>
              <w:marTop w:val="0"/>
              <w:marBottom w:val="0"/>
              <w:divBdr>
                <w:top w:val="none" w:sz="0" w:space="0" w:color="auto"/>
                <w:left w:val="none" w:sz="0" w:space="0" w:color="auto"/>
                <w:bottom w:val="none" w:sz="0" w:space="0" w:color="auto"/>
                <w:right w:val="none" w:sz="0" w:space="0" w:color="auto"/>
              </w:divBdr>
              <w:divsChild>
                <w:div w:id="1153376674">
                  <w:marLeft w:val="0"/>
                  <w:marRight w:val="0"/>
                  <w:marTop w:val="0"/>
                  <w:marBottom w:val="0"/>
                  <w:divBdr>
                    <w:top w:val="none" w:sz="0" w:space="0" w:color="auto"/>
                    <w:left w:val="none" w:sz="0" w:space="0" w:color="auto"/>
                    <w:bottom w:val="none" w:sz="0" w:space="0" w:color="auto"/>
                    <w:right w:val="none" w:sz="0" w:space="0" w:color="auto"/>
                  </w:divBdr>
                  <w:divsChild>
                    <w:div w:id="1593859477">
                      <w:marLeft w:val="0"/>
                      <w:marRight w:val="0"/>
                      <w:marTop w:val="0"/>
                      <w:marBottom w:val="0"/>
                      <w:divBdr>
                        <w:top w:val="none" w:sz="0" w:space="0" w:color="auto"/>
                        <w:left w:val="none" w:sz="0" w:space="0" w:color="auto"/>
                        <w:bottom w:val="none" w:sz="0" w:space="0" w:color="auto"/>
                        <w:right w:val="none" w:sz="0" w:space="0" w:color="auto"/>
                      </w:divBdr>
                      <w:divsChild>
                        <w:div w:id="1468355082">
                          <w:marLeft w:val="0"/>
                          <w:marRight w:val="0"/>
                          <w:marTop w:val="0"/>
                          <w:marBottom w:val="0"/>
                          <w:divBdr>
                            <w:top w:val="none" w:sz="0" w:space="0" w:color="auto"/>
                            <w:left w:val="none" w:sz="0" w:space="0" w:color="auto"/>
                            <w:bottom w:val="none" w:sz="0" w:space="0" w:color="auto"/>
                            <w:right w:val="none" w:sz="0" w:space="0" w:color="auto"/>
                          </w:divBdr>
                          <w:divsChild>
                            <w:div w:id="473058979">
                              <w:marLeft w:val="0"/>
                              <w:marRight w:val="0"/>
                              <w:marTop w:val="0"/>
                              <w:marBottom w:val="0"/>
                              <w:divBdr>
                                <w:top w:val="none" w:sz="0" w:space="0" w:color="auto"/>
                                <w:left w:val="none" w:sz="0" w:space="0" w:color="auto"/>
                                <w:bottom w:val="none" w:sz="0" w:space="0" w:color="auto"/>
                                <w:right w:val="none" w:sz="0" w:space="0" w:color="auto"/>
                              </w:divBdr>
                              <w:divsChild>
                                <w:div w:id="1925527233">
                                  <w:marLeft w:val="0"/>
                                  <w:marRight w:val="0"/>
                                  <w:marTop w:val="0"/>
                                  <w:marBottom w:val="0"/>
                                  <w:divBdr>
                                    <w:top w:val="none" w:sz="0" w:space="0" w:color="auto"/>
                                    <w:left w:val="none" w:sz="0" w:space="0" w:color="auto"/>
                                    <w:bottom w:val="none" w:sz="0" w:space="0" w:color="auto"/>
                                    <w:right w:val="none" w:sz="0" w:space="0" w:color="auto"/>
                                  </w:divBdr>
                                  <w:divsChild>
                                    <w:div w:id="144902634">
                                      <w:marLeft w:val="0"/>
                                      <w:marRight w:val="0"/>
                                      <w:marTop w:val="0"/>
                                      <w:marBottom w:val="0"/>
                                      <w:divBdr>
                                        <w:top w:val="none" w:sz="0" w:space="0" w:color="auto"/>
                                        <w:left w:val="none" w:sz="0" w:space="0" w:color="auto"/>
                                        <w:bottom w:val="none" w:sz="0" w:space="0" w:color="auto"/>
                                        <w:right w:val="none" w:sz="0" w:space="0" w:color="auto"/>
                                      </w:divBdr>
                                      <w:divsChild>
                                        <w:div w:id="1827042516">
                                          <w:marLeft w:val="0"/>
                                          <w:marRight w:val="0"/>
                                          <w:marTop w:val="0"/>
                                          <w:marBottom w:val="0"/>
                                          <w:divBdr>
                                            <w:top w:val="none" w:sz="0" w:space="0" w:color="auto"/>
                                            <w:left w:val="none" w:sz="0" w:space="0" w:color="auto"/>
                                            <w:bottom w:val="none" w:sz="0" w:space="0" w:color="auto"/>
                                            <w:right w:val="none" w:sz="0" w:space="0" w:color="auto"/>
                                          </w:divBdr>
                                          <w:divsChild>
                                            <w:div w:id="1854149316">
                                              <w:marLeft w:val="0"/>
                                              <w:marRight w:val="0"/>
                                              <w:marTop w:val="0"/>
                                              <w:marBottom w:val="0"/>
                                              <w:divBdr>
                                                <w:top w:val="none" w:sz="0" w:space="0" w:color="auto"/>
                                                <w:left w:val="none" w:sz="0" w:space="0" w:color="auto"/>
                                                <w:bottom w:val="none" w:sz="0" w:space="0" w:color="auto"/>
                                                <w:right w:val="none" w:sz="0" w:space="0" w:color="auto"/>
                                              </w:divBdr>
                                              <w:divsChild>
                                                <w:div w:id="302926255">
                                                  <w:marLeft w:val="0"/>
                                                  <w:marRight w:val="0"/>
                                                  <w:marTop w:val="0"/>
                                                  <w:marBottom w:val="0"/>
                                                  <w:divBdr>
                                                    <w:top w:val="none" w:sz="0" w:space="0" w:color="auto"/>
                                                    <w:left w:val="none" w:sz="0" w:space="0" w:color="auto"/>
                                                    <w:bottom w:val="none" w:sz="0" w:space="0" w:color="auto"/>
                                                    <w:right w:val="none" w:sz="0" w:space="0" w:color="auto"/>
                                                  </w:divBdr>
                                                  <w:divsChild>
                                                    <w:div w:id="1881744857">
                                                      <w:marLeft w:val="0"/>
                                                      <w:marRight w:val="0"/>
                                                      <w:marTop w:val="0"/>
                                                      <w:marBottom w:val="0"/>
                                                      <w:divBdr>
                                                        <w:top w:val="none" w:sz="0" w:space="0" w:color="auto"/>
                                                        <w:left w:val="none" w:sz="0" w:space="0" w:color="auto"/>
                                                        <w:bottom w:val="none" w:sz="0" w:space="0" w:color="auto"/>
                                                        <w:right w:val="none" w:sz="0" w:space="0" w:color="auto"/>
                                                      </w:divBdr>
                                                      <w:divsChild>
                                                        <w:div w:id="9359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705</ap:Words>
  <ap:Characters>3881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2019-02-15T11:02:00.0000000Z</dcterms:created>
  <dcterms:modified xsi:type="dcterms:W3CDTF">2019-02-15T11:02:00.0000000Z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0x010100E81D7008DFFC11449FD79A037DC414B1</vt:lpwstr>
  </property>
</Properties>
</file>