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D47AC" w:rsidR="00A3318A" w:rsidP="00A3318A" w:rsidRDefault="00A3318A">
      <w:pPr>
        <w:rPr>
          <w:b/>
        </w:rPr>
      </w:pPr>
      <w:bookmarkStart w:name="_GoBack" w:id="0"/>
      <w:bookmarkEnd w:id="0"/>
      <w:r w:rsidRPr="0051472A">
        <w:rPr>
          <w:b/>
        </w:rPr>
        <w:t>Bijlage 2:</w:t>
      </w:r>
      <w:r>
        <w:rPr>
          <w:b/>
        </w:rPr>
        <w:t xml:space="preserve"> </w:t>
      </w:r>
      <w:r w:rsidRPr="00BD47AC">
        <w:rPr>
          <w:b/>
        </w:rPr>
        <w:t>Tijdlijn lekkage aardgascondensaat NAM tankenpark Farmsum</w:t>
      </w:r>
    </w:p>
    <w:p w:rsidR="00A3318A" w:rsidP="00A3318A" w:rsidRDefault="00A3318A"/>
    <w:p w:rsidR="00A3318A" w:rsidP="00A3318A" w:rsidRDefault="00A3318A">
      <w:r>
        <w:t>2 oktober 2018</w:t>
      </w:r>
    </w:p>
    <w:p w:rsidR="00A3318A" w:rsidP="00A3318A" w:rsidRDefault="00A3318A">
      <w:r>
        <w:t>Lekkage van aardgascondensaat in de nacht van 2 op 3 oktober 2018.</w:t>
      </w:r>
    </w:p>
    <w:p w:rsidR="00A3318A" w:rsidP="00A3318A" w:rsidRDefault="00A3318A"/>
    <w:p w:rsidR="00A3318A" w:rsidP="00A3318A" w:rsidRDefault="00A3318A">
      <w:r>
        <w:t>3 oktober 2018</w:t>
      </w:r>
    </w:p>
    <w:p w:rsidR="00A3318A" w:rsidP="00A3318A" w:rsidRDefault="00A3318A">
      <w:r>
        <w:t>Circa 29 m</w:t>
      </w:r>
      <w:r w:rsidRPr="00580AE0">
        <w:rPr>
          <w:vertAlign w:val="superscript"/>
        </w:rPr>
        <w:t>3</w:t>
      </w:r>
      <w:r>
        <w:t xml:space="preserve"> aardgascondensaat lekt via het riool In het kanaal Duurswold.</w:t>
      </w:r>
    </w:p>
    <w:p w:rsidR="00A3318A" w:rsidP="00A3318A" w:rsidRDefault="00A3318A"/>
    <w:p w:rsidR="00A3318A" w:rsidP="00A3318A" w:rsidRDefault="00A3318A">
      <w:r>
        <w:t>4 oktober 2018</w:t>
      </w:r>
    </w:p>
    <w:p w:rsidR="00A3318A" w:rsidP="00A3318A" w:rsidRDefault="00A3318A">
      <w:r>
        <w:t>Verontreiniging wordt in kanaal Duurswold geconstateerd.</w:t>
      </w:r>
    </w:p>
    <w:p w:rsidR="00A3318A" w:rsidP="00A3318A" w:rsidRDefault="00A3318A"/>
    <w:p w:rsidR="00A3318A" w:rsidP="00A3318A" w:rsidRDefault="00A3318A">
      <w:r>
        <w:t>5 oktober 2018</w:t>
      </w:r>
    </w:p>
    <w:p w:rsidR="00A3318A" w:rsidP="00A3318A" w:rsidRDefault="00A3318A">
      <w:r>
        <w:t>Gemeente en Waterschap vragen aan NAM of de verontreiniging bij NAM vandaan komt. NAM neemt in aanwezigheid van het Waterschap monsters uit vier putten op het NAM terrein. De monsters zijn schoon wat betreft kleur en geur op basis waarvan NAM en het Waterschap samen concluderen dat de vervuiling kennelijk niet van het NAM terrein afkomstig was.</w:t>
      </w:r>
    </w:p>
    <w:p w:rsidR="00A3318A" w:rsidP="00A3318A" w:rsidRDefault="00A3318A"/>
    <w:p w:rsidR="00A3318A" w:rsidP="00A3318A" w:rsidRDefault="00A3318A">
      <w:r>
        <w:t>6 oktober 2018</w:t>
      </w:r>
    </w:p>
    <w:p w:rsidR="00A3318A" w:rsidP="00A3318A" w:rsidRDefault="00A3318A">
      <w:r>
        <w:t>Regionale uitvoeringsdienst Groningen meldt aardgascondensaat lekkage bij SodM. SodM belt naar NAM. NAM meldt start van onderzoek.</w:t>
      </w:r>
    </w:p>
    <w:p w:rsidR="00A3318A" w:rsidP="00A3318A" w:rsidRDefault="00A3318A"/>
    <w:p w:rsidR="00A3318A" w:rsidP="00A3318A" w:rsidRDefault="00A3318A">
      <w:r>
        <w:t>7 oktober 2018</w:t>
      </w:r>
    </w:p>
    <w:p w:rsidR="00A3318A" w:rsidP="00A3318A" w:rsidRDefault="00A3318A">
      <w:r>
        <w:t>Brandweer verricht metingen naar benzeen (openbare ruimte, bij omwonenden en kanaal). Monstername in laatste put riool nabij het kanaal van Duurswold t.b.v. analyses door NAM en Waterschap.</w:t>
      </w:r>
    </w:p>
    <w:p w:rsidR="00A3318A" w:rsidP="00A3318A" w:rsidRDefault="00A3318A"/>
    <w:p w:rsidR="00A3318A" w:rsidP="00A3318A" w:rsidRDefault="00A3318A">
      <w:r>
        <w:t>8 oktober 2018</w:t>
      </w:r>
    </w:p>
    <w:p w:rsidR="00A3318A" w:rsidP="00A3318A" w:rsidRDefault="00A3318A">
      <w:r>
        <w:t>NAM rapporteert: analyse monsters genomen op 7 oktober (laatste put riool nabij kanaal van Duurswold) heeft aangetoond dat het aardgascondensaat betreft.</w:t>
      </w:r>
    </w:p>
    <w:p w:rsidR="00A3318A" w:rsidP="00A3318A" w:rsidRDefault="00A3318A"/>
    <w:p w:rsidR="00A3318A" w:rsidP="00A3318A" w:rsidRDefault="00A3318A">
      <w:r>
        <w:t>9 oktober 2018</w:t>
      </w:r>
    </w:p>
    <w:p w:rsidR="00A3318A" w:rsidP="00A3318A" w:rsidRDefault="00A3318A">
      <w:r>
        <w:t>SodM verzoekt NAM lekkage te stoppen, en onderzoek te starten. NAM bevestigt dat oorzaak bij tankenpark ligt. SodM meldt start onderzoek en ook start strafrechtelijk onderzoek.</w:t>
      </w:r>
    </w:p>
    <w:p w:rsidR="00A3318A" w:rsidP="00A3318A" w:rsidRDefault="00A3318A"/>
    <w:p w:rsidR="00A3318A" w:rsidP="00A3318A" w:rsidRDefault="00A3318A">
      <w:r>
        <w:t>11 oktober 2018</w:t>
      </w:r>
    </w:p>
    <w:p w:rsidR="00A3318A" w:rsidP="00A3318A" w:rsidRDefault="00A3318A">
      <w:r>
        <w:t>NAM stuurt brief naar bewoners, gesprek gevoerd met deel van de direct omwonenden. Brief van minister van Economische Zaken en Klimaat aan Tweede Kamer over de lekkage.</w:t>
      </w:r>
    </w:p>
    <w:p w:rsidR="00A3318A" w:rsidP="00A3318A" w:rsidRDefault="00A3318A">
      <w:r>
        <w:t xml:space="preserve"> </w:t>
      </w:r>
    </w:p>
    <w:p w:rsidR="00A3318A" w:rsidP="00A3318A" w:rsidRDefault="00A3318A">
      <w:r>
        <w:t>12 oktober 2018</w:t>
      </w:r>
    </w:p>
    <w:p w:rsidR="00A3318A" w:rsidP="00A3318A" w:rsidRDefault="00A3318A">
      <w:r>
        <w:t>NAM verzoekt SodM om meer regenwater te mogen opslaan i.v.m. met afgesloten riool en de verwachte regen. SodM inspectie on-site in het kader van het bestuursrechtelijk onderzoek.</w:t>
      </w:r>
    </w:p>
    <w:p w:rsidR="00A3318A" w:rsidP="00A3318A" w:rsidRDefault="00A3318A"/>
    <w:p w:rsidR="00A3318A" w:rsidP="00A3318A" w:rsidRDefault="00A3318A">
      <w:r>
        <w:t>15 tot 29 oktober</w:t>
      </w:r>
    </w:p>
    <w:p w:rsidR="00A3318A" w:rsidP="00A3318A" w:rsidRDefault="00A3318A">
      <w:r>
        <w:t>Riool is afgesloten: inspectie met camera en schoonmaken riool.</w:t>
      </w:r>
    </w:p>
    <w:p w:rsidR="00A3318A" w:rsidP="00A3318A" w:rsidRDefault="00A3318A"/>
    <w:p w:rsidR="00A3318A" w:rsidP="00A3318A" w:rsidRDefault="00A3318A">
      <w:r>
        <w:t>26 oktober 2018</w:t>
      </w:r>
    </w:p>
    <w:p w:rsidR="00A3318A" w:rsidP="00A3318A" w:rsidRDefault="00A3318A">
      <w:r>
        <w:t>SodM plaatst tankenpark onder verscherpt toezicht. SodM legt NAM drie aanvullende maatregelen op: afsluiter tussen installatie en riool, permanente aanwezigheid, alarmsignalen lekkage hoogste prioriteit.</w:t>
      </w:r>
    </w:p>
    <w:p w:rsidR="00A3318A" w:rsidP="00A3318A" w:rsidRDefault="00A3318A"/>
    <w:p w:rsidR="00A3318A" w:rsidP="00A3318A" w:rsidRDefault="00A3318A">
      <w:r>
        <w:t>29 oktober 2018</w:t>
      </w:r>
    </w:p>
    <w:p w:rsidR="00A3318A" w:rsidP="00A3318A" w:rsidRDefault="00A3318A">
      <w:r>
        <w:t xml:space="preserve">Actievoerders blokkeren toegang tankenpark voor tankwagens met aardgascondensaat. </w:t>
      </w:r>
    </w:p>
    <w:p w:rsidR="00A3318A" w:rsidP="00A3318A" w:rsidRDefault="00A3318A"/>
    <w:p w:rsidR="00A3318A" w:rsidP="00A3318A" w:rsidRDefault="00A3318A">
      <w:r>
        <w:t>31 oktober 2018</w:t>
      </w:r>
    </w:p>
    <w:p w:rsidR="00A3318A" w:rsidP="00A3318A" w:rsidRDefault="00A3318A">
      <w:r>
        <w:t>Schoongemaakt riool wordt weer in gebruik genomen.</w:t>
      </w:r>
    </w:p>
    <w:p w:rsidR="00A3318A" w:rsidP="00A3318A" w:rsidRDefault="00A3318A"/>
    <w:p w:rsidR="00A3318A" w:rsidP="00A3318A" w:rsidRDefault="00A3318A">
      <w:r>
        <w:t>7 november 2018</w:t>
      </w:r>
    </w:p>
    <w:p w:rsidR="00A3318A" w:rsidP="00A3318A" w:rsidRDefault="00A3318A">
      <w:r>
        <w:t>Actievoerder beëindigen blokkade tankenpark.</w:t>
      </w:r>
    </w:p>
    <w:p w:rsidR="00A3318A" w:rsidP="00A3318A" w:rsidRDefault="00A3318A"/>
    <w:p w:rsidR="00A3318A" w:rsidP="00A3318A" w:rsidRDefault="00A3318A"/>
    <w:p w:rsidRPr="0051472A" w:rsidR="00A3318A" w:rsidP="00A3318A" w:rsidRDefault="00A3318A">
      <w:pPr>
        <w:rPr>
          <w:b/>
        </w:rPr>
      </w:pPr>
    </w:p>
    <w:p w:rsidR="00A3318A" w:rsidP="00A3318A" w:rsidRDefault="00A3318A"/>
    <w:p w:rsidR="002D4609" w:rsidRDefault="002D4609"/>
    <w:sectPr w:rsidR="002D4609" w:rsidSect="007C3F7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8A" w:rsidRDefault="00A3318A" w:rsidP="00A3318A">
      <w:r>
        <w:separator/>
      </w:r>
    </w:p>
  </w:endnote>
  <w:endnote w:type="continuationSeparator" w:id="0">
    <w:p w:rsidR="00A3318A" w:rsidRDefault="00A3318A" w:rsidP="00A3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75" w:rsidRPr="00A3318A" w:rsidRDefault="00A3318A" w:rsidP="00A3318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F7B" w:rsidRPr="00A3318A" w:rsidRDefault="00A3318A" w:rsidP="00A3318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F7B" w:rsidRPr="00A3318A" w:rsidRDefault="00A3318A" w:rsidP="00A3318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8A" w:rsidRDefault="00A3318A" w:rsidP="00A3318A">
      <w:r>
        <w:separator/>
      </w:r>
    </w:p>
  </w:footnote>
  <w:footnote w:type="continuationSeparator" w:id="0">
    <w:p w:rsidR="00A3318A" w:rsidRDefault="00A3318A" w:rsidP="00A33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75" w:rsidRPr="00A3318A" w:rsidRDefault="00A3318A" w:rsidP="00A3318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F7B" w:rsidRPr="00A3318A" w:rsidRDefault="00A3318A" w:rsidP="00A3318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F7B" w:rsidRPr="00A3318A" w:rsidRDefault="00A3318A" w:rsidP="00A331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8A"/>
    <w:rsid w:val="000D1654"/>
    <w:rsid w:val="0013137E"/>
    <w:rsid w:val="002279A6"/>
    <w:rsid w:val="002B434F"/>
    <w:rsid w:val="002D4609"/>
    <w:rsid w:val="004F0CC4"/>
    <w:rsid w:val="00641670"/>
    <w:rsid w:val="006A7343"/>
    <w:rsid w:val="0072664F"/>
    <w:rsid w:val="00804E51"/>
    <w:rsid w:val="00870638"/>
    <w:rsid w:val="008979D8"/>
    <w:rsid w:val="00964224"/>
    <w:rsid w:val="009F570A"/>
    <w:rsid w:val="00A3318A"/>
    <w:rsid w:val="00A80DD4"/>
    <w:rsid w:val="00B30337"/>
    <w:rsid w:val="00CA6F99"/>
    <w:rsid w:val="00CC09C6"/>
    <w:rsid w:val="00D0244F"/>
    <w:rsid w:val="00D52D56"/>
    <w:rsid w:val="00E142BB"/>
    <w:rsid w:val="00E41982"/>
    <w:rsid w:val="00E638D0"/>
    <w:rsid w:val="00F34E6B"/>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3318A"/>
    <w:pPr>
      <w:tabs>
        <w:tab w:val="center" w:pos="4536"/>
        <w:tab w:val="right" w:pos="9072"/>
      </w:tabs>
      <w:spacing w:line="240" w:lineRule="atLeast"/>
    </w:pPr>
    <w:rPr>
      <w:rFonts w:ascii="Verdana" w:hAnsi="Verdana"/>
      <w:sz w:val="18"/>
    </w:rPr>
  </w:style>
  <w:style w:type="character" w:customStyle="1" w:styleId="KoptekstChar">
    <w:name w:val="Koptekst Char"/>
    <w:basedOn w:val="Standaardalinea-lettertype"/>
    <w:link w:val="Koptekst"/>
    <w:rsid w:val="00A3318A"/>
    <w:rPr>
      <w:rFonts w:ascii="Verdana" w:hAnsi="Verdana"/>
      <w:sz w:val="18"/>
      <w:szCs w:val="24"/>
    </w:rPr>
  </w:style>
  <w:style w:type="paragraph" w:styleId="Voettekst">
    <w:name w:val="footer"/>
    <w:basedOn w:val="Standaard"/>
    <w:link w:val="VoettekstChar"/>
    <w:rsid w:val="00A3318A"/>
    <w:pPr>
      <w:tabs>
        <w:tab w:val="center" w:pos="4536"/>
        <w:tab w:val="right" w:pos="9072"/>
      </w:tabs>
      <w:spacing w:line="240" w:lineRule="atLeast"/>
    </w:pPr>
    <w:rPr>
      <w:rFonts w:ascii="Verdana" w:hAnsi="Verdana"/>
      <w:sz w:val="18"/>
    </w:rPr>
  </w:style>
  <w:style w:type="character" w:customStyle="1" w:styleId="VoettekstChar">
    <w:name w:val="Voettekst Char"/>
    <w:basedOn w:val="Standaardalinea-lettertype"/>
    <w:link w:val="Voettekst"/>
    <w:rsid w:val="00A3318A"/>
    <w:rPr>
      <w:rFonts w:ascii="Verdana" w:hAnsi="Verdana"/>
      <w:sz w:val="18"/>
      <w:szCs w:val="24"/>
    </w:rPr>
  </w:style>
  <w:style w:type="paragraph" w:customStyle="1" w:styleId="Huisstijl-Adres">
    <w:name w:val="Huisstijl-Adres"/>
    <w:basedOn w:val="Standaard"/>
    <w:link w:val="Huisstijl-AdresChar"/>
    <w:rsid w:val="00A3318A"/>
    <w:pPr>
      <w:tabs>
        <w:tab w:val="left" w:pos="192"/>
      </w:tabs>
      <w:adjustRightInd w:val="0"/>
      <w:spacing w:after="90" w:line="180" w:lineRule="exact"/>
    </w:pPr>
    <w:rPr>
      <w:rFonts w:ascii="Verdana" w:hAnsi="Verdana" w:cs="Verdana"/>
      <w:noProof/>
      <w:sz w:val="13"/>
      <w:szCs w:val="13"/>
    </w:rPr>
  </w:style>
  <w:style w:type="character" w:customStyle="1" w:styleId="Huisstijl-GegevenCharChar">
    <w:name w:val="Huisstijl-Gegeven Char Char"/>
    <w:link w:val="Huisstijl-Gegeven"/>
    <w:rsid w:val="00A3318A"/>
    <w:rPr>
      <w:rFonts w:ascii="Verdana" w:hAnsi="Verdana"/>
      <w:noProof/>
      <w:sz w:val="13"/>
      <w:szCs w:val="24"/>
    </w:rPr>
  </w:style>
  <w:style w:type="paragraph" w:customStyle="1" w:styleId="Huisstijl-Gegeven">
    <w:name w:val="Huisstijl-Gegeven"/>
    <w:basedOn w:val="Standaard"/>
    <w:link w:val="Huisstijl-GegevenCharChar"/>
    <w:rsid w:val="00A3318A"/>
    <w:pPr>
      <w:spacing w:after="92" w:line="180" w:lineRule="exact"/>
    </w:pPr>
    <w:rPr>
      <w:rFonts w:ascii="Verdana" w:hAnsi="Verdana"/>
      <w:noProof/>
      <w:sz w:val="13"/>
    </w:rPr>
  </w:style>
  <w:style w:type="paragraph" w:customStyle="1" w:styleId="Huisstijl-Rubricering">
    <w:name w:val="Huisstijl-Rubricering"/>
    <w:basedOn w:val="Standaard"/>
    <w:rsid w:val="00A3318A"/>
    <w:pPr>
      <w:adjustRightInd w:val="0"/>
      <w:spacing w:line="180" w:lineRule="exact"/>
    </w:pPr>
    <w:rPr>
      <w:rFonts w:ascii="Verdana" w:hAnsi="Verdana" w:cs="Verdana-Bold"/>
      <w:b/>
      <w:bCs/>
      <w:smallCaps/>
      <w:noProof/>
      <w:sz w:val="13"/>
      <w:szCs w:val="13"/>
    </w:rPr>
  </w:style>
  <w:style w:type="paragraph" w:customStyle="1" w:styleId="Huisstijl-NAW">
    <w:name w:val="Huisstijl-NAW"/>
    <w:basedOn w:val="Standaard"/>
    <w:rsid w:val="00A3318A"/>
    <w:pPr>
      <w:adjustRightInd w:val="0"/>
      <w:spacing w:line="240" w:lineRule="atLeast"/>
    </w:pPr>
    <w:rPr>
      <w:rFonts w:ascii="Verdana" w:hAnsi="Verdana" w:cs="Verdana"/>
      <w:noProof/>
      <w:sz w:val="18"/>
      <w:szCs w:val="18"/>
    </w:rPr>
  </w:style>
  <w:style w:type="paragraph" w:customStyle="1" w:styleId="Huisstijl-Retouradres">
    <w:name w:val="Huisstijl-Retouradres"/>
    <w:basedOn w:val="Standaard"/>
    <w:rsid w:val="00A3318A"/>
    <w:pPr>
      <w:spacing w:line="180" w:lineRule="exact"/>
    </w:pPr>
    <w:rPr>
      <w:rFonts w:ascii="Verdana" w:hAnsi="Verdana"/>
      <w:noProof/>
      <w:sz w:val="13"/>
    </w:rPr>
  </w:style>
  <w:style w:type="paragraph" w:customStyle="1" w:styleId="Huisstijl-Kopje">
    <w:name w:val="Huisstijl-Kopje"/>
    <w:basedOn w:val="Huisstijl-Gegeven"/>
    <w:rsid w:val="00A3318A"/>
    <w:pPr>
      <w:spacing w:after="0"/>
    </w:pPr>
    <w:rPr>
      <w:b/>
    </w:rPr>
  </w:style>
  <w:style w:type="paragraph" w:customStyle="1" w:styleId="Huisstijl-Paginanummering">
    <w:name w:val="Huisstijl-Paginanummering"/>
    <w:basedOn w:val="Standaard"/>
    <w:rsid w:val="00A3318A"/>
    <w:pPr>
      <w:spacing w:line="180" w:lineRule="exact"/>
    </w:pPr>
    <w:rPr>
      <w:rFonts w:ascii="Verdana" w:hAnsi="Verdana"/>
      <w:noProof/>
      <w:sz w:val="13"/>
    </w:rPr>
  </w:style>
  <w:style w:type="character" w:customStyle="1" w:styleId="Huisstijl-AdresChar">
    <w:name w:val="Huisstijl-Adres Char"/>
    <w:link w:val="Huisstijl-Adres"/>
    <w:locked/>
    <w:rsid w:val="00A3318A"/>
    <w:rPr>
      <w:rFonts w:ascii="Verdana" w:hAnsi="Verdana" w:cs="Verdana"/>
      <w:noProof/>
      <w:sz w:val="13"/>
      <w:szCs w:val="13"/>
    </w:rPr>
  </w:style>
  <w:style w:type="paragraph" w:styleId="Ballontekst">
    <w:name w:val="Balloon Text"/>
    <w:basedOn w:val="Standaard"/>
    <w:link w:val="BallontekstChar"/>
    <w:rsid w:val="00A3318A"/>
    <w:rPr>
      <w:rFonts w:ascii="Tahoma" w:hAnsi="Tahoma" w:cs="Tahoma"/>
      <w:sz w:val="16"/>
      <w:szCs w:val="16"/>
    </w:rPr>
  </w:style>
  <w:style w:type="character" w:customStyle="1" w:styleId="BallontekstChar">
    <w:name w:val="Ballontekst Char"/>
    <w:basedOn w:val="Standaardalinea-lettertype"/>
    <w:link w:val="Ballontekst"/>
    <w:rsid w:val="00A331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3318A"/>
    <w:pPr>
      <w:tabs>
        <w:tab w:val="center" w:pos="4536"/>
        <w:tab w:val="right" w:pos="9072"/>
      </w:tabs>
      <w:spacing w:line="240" w:lineRule="atLeast"/>
    </w:pPr>
    <w:rPr>
      <w:rFonts w:ascii="Verdana" w:hAnsi="Verdana"/>
      <w:sz w:val="18"/>
    </w:rPr>
  </w:style>
  <w:style w:type="character" w:customStyle="1" w:styleId="KoptekstChar">
    <w:name w:val="Koptekst Char"/>
    <w:basedOn w:val="Standaardalinea-lettertype"/>
    <w:link w:val="Koptekst"/>
    <w:rsid w:val="00A3318A"/>
    <w:rPr>
      <w:rFonts w:ascii="Verdana" w:hAnsi="Verdana"/>
      <w:sz w:val="18"/>
      <w:szCs w:val="24"/>
    </w:rPr>
  </w:style>
  <w:style w:type="paragraph" w:styleId="Voettekst">
    <w:name w:val="footer"/>
    <w:basedOn w:val="Standaard"/>
    <w:link w:val="VoettekstChar"/>
    <w:rsid w:val="00A3318A"/>
    <w:pPr>
      <w:tabs>
        <w:tab w:val="center" w:pos="4536"/>
        <w:tab w:val="right" w:pos="9072"/>
      </w:tabs>
      <w:spacing w:line="240" w:lineRule="atLeast"/>
    </w:pPr>
    <w:rPr>
      <w:rFonts w:ascii="Verdana" w:hAnsi="Verdana"/>
      <w:sz w:val="18"/>
    </w:rPr>
  </w:style>
  <w:style w:type="character" w:customStyle="1" w:styleId="VoettekstChar">
    <w:name w:val="Voettekst Char"/>
    <w:basedOn w:val="Standaardalinea-lettertype"/>
    <w:link w:val="Voettekst"/>
    <w:rsid w:val="00A3318A"/>
    <w:rPr>
      <w:rFonts w:ascii="Verdana" w:hAnsi="Verdana"/>
      <w:sz w:val="18"/>
      <w:szCs w:val="24"/>
    </w:rPr>
  </w:style>
  <w:style w:type="paragraph" w:customStyle="1" w:styleId="Huisstijl-Adres">
    <w:name w:val="Huisstijl-Adres"/>
    <w:basedOn w:val="Standaard"/>
    <w:link w:val="Huisstijl-AdresChar"/>
    <w:rsid w:val="00A3318A"/>
    <w:pPr>
      <w:tabs>
        <w:tab w:val="left" w:pos="192"/>
      </w:tabs>
      <w:adjustRightInd w:val="0"/>
      <w:spacing w:after="90" w:line="180" w:lineRule="exact"/>
    </w:pPr>
    <w:rPr>
      <w:rFonts w:ascii="Verdana" w:hAnsi="Verdana" w:cs="Verdana"/>
      <w:noProof/>
      <w:sz w:val="13"/>
      <w:szCs w:val="13"/>
    </w:rPr>
  </w:style>
  <w:style w:type="character" w:customStyle="1" w:styleId="Huisstijl-GegevenCharChar">
    <w:name w:val="Huisstijl-Gegeven Char Char"/>
    <w:link w:val="Huisstijl-Gegeven"/>
    <w:rsid w:val="00A3318A"/>
    <w:rPr>
      <w:rFonts w:ascii="Verdana" w:hAnsi="Verdana"/>
      <w:noProof/>
      <w:sz w:val="13"/>
      <w:szCs w:val="24"/>
    </w:rPr>
  </w:style>
  <w:style w:type="paragraph" w:customStyle="1" w:styleId="Huisstijl-Gegeven">
    <w:name w:val="Huisstijl-Gegeven"/>
    <w:basedOn w:val="Standaard"/>
    <w:link w:val="Huisstijl-GegevenCharChar"/>
    <w:rsid w:val="00A3318A"/>
    <w:pPr>
      <w:spacing w:after="92" w:line="180" w:lineRule="exact"/>
    </w:pPr>
    <w:rPr>
      <w:rFonts w:ascii="Verdana" w:hAnsi="Verdana"/>
      <w:noProof/>
      <w:sz w:val="13"/>
    </w:rPr>
  </w:style>
  <w:style w:type="paragraph" w:customStyle="1" w:styleId="Huisstijl-Rubricering">
    <w:name w:val="Huisstijl-Rubricering"/>
    <w:basedOn w:val="Standaard"/>
    <w:rsid w:val="00A3318A"/>
    <w:pPr>
      <w:adjustRightInd w:val="0"/>
      <w:spacing w:line="180" w:lineRule="exact"/>
    </w:pPr>
    <w:rPr>
      <w:rFonts w:ascii="Verdana" w:hAnsi="Verdana" w:cs="Verdana-Bold"/>
      <w:b/>
      <w:bCs/>
      <w:smallCaps/>
      <w:noProof/>
      <w:sz w:val="13"/>
      <w:szCs w:val="13"/>
    </w:rPr>
  </w:style>
  <w:style w:type="paragraph" w:customStyle="1" w:styleId="Huisstijl-NAW">
    <w:name w:val="Huisstijl-NAW"/>
    <w:basedOn w:val="Standaard"/>
    <w:rsid w:val="00A3318A"/>
    <w:pPr>
      <w:adjustRightInd w:val="0"/>
      <w:spacing w:line="240" w:lineRule="atLeast"/>
    </w:pPr>
    <w:rPr>
      <w:rFonts w:ascii="Verdana" w:hAnsi="Verdana" w:cs="Verdana"/>
      <w:noProof/>
      <w:sz w:val="18"/>
      <w:szCs w:val="18"/>
    </w:rPr>
  </w:style>
  <w:style w:type="paragraph" w:customStyle="1" w:styleId="Huisstijl-Retouradres">
    <w:name w:val="Huisstijl-Retouradres"/>
    <w:basedOn w:val="Standaard"/>
    <w:rsid w:val="00A3318A"/>
    <w:pPr>
      <w:spacing w:line="180" w:lineRule="exact"/>
    </w:pPr>
    <w:rPr>
      <w:rFonts w:ascii="Verdana" w:hAnsi="Verdana"/>
      <w:noProof/>
      <w:sz w:val="13"/>
    </w:rPr>
  </w:style>
  <w:style w:type="paragraph" w:customStyle="1" w:styleId="Huisstijl-Kopje">
    <w:name w:val="Huisstijl-Kopje"/>
    <w:basedOn w:val="Huisstijl-Gegeven"/>
    <w:rsid w:val="00A3318A"/>
    <w:pPr>
      <w:spacing w:after="0"/>
    </w:pPr>
    <w:rPr>
      <w:b/>
    </w:rPr>
  </w:style>
  <w:style w:type="paragraph" w:customStyle="1" w:styleId="Huisstijl-Paginanummering">
    <w:name w:val="Huisstijl-Paginanummering"/>
    <w:basedOn w:val="Standaard"/>
    <w:rsid w:val="00A3318A"/>
    <w:pPr>
      <w:spacing w:line="180" w:lineRule="exact"/>
    </w:pPr>
    <w:rPr>
      <w:rFonts w:ascii="Verdana" w:hAnsi="Verdana"/>
      <w:noProof/>
      <w:sz w:val="13"/>
    </w:rPr>
  </w:style>
  <w:style w:type="character" w:customStyle="1" w:styleId="Huisstijl-AdresChar">
    <w:name w:val="Huisstijl-Adres Char"/>
    <w:link w:val="Huisstijl-Adres"/>
    <w:locked/>
    <w:rsid w:val="00A3318A"/>
    <w:rPr>
      <w:rFonts w:ascii="Verdana" w:hAnsi="Verdana" w:cs="Verdana"/>
      <w:noProof/>
      <w:sz w:val="13"/>
      <w:szCs w:val="13"/>
    </w:rPr>
  </w:style>
  <w:style w:type="paragraph" w:styleId="Ballontekst">
    <w:name w:val="Balloon Text"/>
    <w:basedOn w:val="Standaard"/>
    <w:link w:val="BallontekstChar"/>
    <w:rsid w:val="00A3318A"/>
    <w:rPr>
      <w:rFonts w:ascii="Tahoma" w:hAnsi="Tahoma" w:cs="Tahoma"/>
      <w:sz w:val="16"/>
      <w:szCs w:val="16"/>
    </w:rPr>
  </w:style>
  <w:style w:type="character" w:customStyle="1" w:styleId="BallontekstChar">
    <w:name w:val="Ballontekst Char"/>
    <w:basedOn w:val="Standaardalinea-lettertype"/>
    <w:link w:val="Ballontekst"/>
    <w:rsid w:val="00A33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338</ap:Words>
  <ap:Characters>1978</ap:Characters>
  <ap:DocSecurity>0</ap:DocSecurity>
  <ap:Lines>16</ap:Lines>
  <ap:Paragraphs>4</ap:Paragraphs>
  <ap:ScaleCrop>false</ap:ScaleCrop>
  <ap:LinksUpToDate>false</ap:LinksUpToDate>
  <ap:CharactersWithSpaces>2312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2019-02-08T09:48:00.0000000Z</dcterms:created>
  <dcterms:modified xsi:type="dcterms:W3CDTF">2019-02-08T09:48:00.0000000Z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0x0101004D1C29C90DE1194B90C89455CF5EBED6</vt:lpwstr>
  </property>
</Properties>
</file>