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E" w:rsidRDefault="00E52BAE">
      <w:pPr>
        <w:rPr>
          <w:b/>
        </w:rPr>
      </w:pPr>
      <w:bookmarkStart w:name="_GoBack" w:id="0"/>
      <w:bookmarkEnd w:id="0"/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334418" w:rsidRDefault="00334418"/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A01740">
              <w:rPr>
                <w:rFonts w:cs="Arial"/>
                <w:b/>
                <w:iCs/>
                <w:szCs w:val="22"/>
              </w:rPr>
              <w:t xml:space="preserve"> </w:t>
            </w:r>
            <w:r w:rsidR="00A01740">
              <w:rPr>
                <w:rFonts w:cs="Arial"/>
                <w:iCs/>
                <w:szCs w:val="22"/>
              </w:rPr>
              <w:t>Tom van der Lee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A01740">
              <w:rPr>
                <w:rFonts w:cs="Arial"/>
                <w:b/>
                <w:iCs/>
                <w:szCs w:val="22"/>
              </w:rPr>
              <w:t xml:space="preserve"> </w:t>
            </w:r>
            <w:r w:rsidR="00A01740">
              <w:rPr>
                <w:rFonts w:cs="Arial"/>
                <w:iCs/>
                <w:szCs w:val="22"/>
              </w:rPr>
              <w:t>Rondetafelgesprek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A01740">
              <w:rPr>
                <w:rFonts w:cs="Arial"/>
                <w:b/>
                <w:iCs/>
                <w:szCs w:val="22"/>
              </w:rPr>
              <w:t xml:space="preserve"> </w:t>
            </w:r>
            <w:r w:rsidR="00A01740">
              <w:rPr>
                <w:rFonts w:cs="Arial"/>
                <w:iCs/>
                <w:szCs w:val="22"/>
              </w:rPr>
              <w:t xml:space="preserve">Openbaar 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A01740">
              <w:rPr>
                <w:rFonts w:cs="Arial"/>
                <w:b/>
                <w:iCs/>
                <w:szCs w:val="22"/>
              </w:rPr>
              <w:t xml:space="preserve"> </w:t>
            </w:r>
            <w:r w:rsidR="002E64C3">
              <w:rPr>
                <w:rFonts w:cs="Arial"/>
                <w:iCs/>
                <w:szCs w:val="22"/>
              </w:rPr>
              <w:t xml:space="preserve">Wijziging van de </w:t>
            </w:r>
            <w:r w:rsidR="00A01740">
              <w:rPr>
                <w:rFonts w:cs="Arial"/>
                <w:iCs/>
                <w:szCs w:val="22"/>
              </w:rPr>
              <w:t>Wet windenergie op zee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C26275" w:rsidR="00C26275" w:rsidP="00C26275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2331AD">
              <w:rPr>
                <w:rFonts w:cs="Arial"/>
                <w:b/>
                <w:iCs/>
                <w:szCs w:val="22"/>
              </w:rPr>
              <w:t>D</w:t>
            </w:r>
            <w:r w:rsidRPr="002331AD" w:rsidR="00334418">
              <w:rPr>
                <w:rFonts w:cs="Arial"/>
                <w:b/>
                <w:iCs/>
                <w:szCs w:val="22"/>
              </w:rPr>
              <w:t>oel, hoofd- en d</w:t>
            </w:r>
            <w:r w:rsidRPr="002331AD">
              <w:rPr>
                <w:rFonts w:cs="Arial"/>
                <w:b/>
                <w:iCs/>
                <w:szCs w:val="22"/>
              </w:rPr>
              <w:t>eelvragen</w:t>
            </w:r>
            <w:r w:rsidRPr="002331AD" w:rsidR="00D26B06">
              <w:rPr>
                <w:rFonts w:cs="Arial"/>
                <w:b/>
                <w:iCs/>
                <w:szCs w:val="22"/>
              </w:rPr>
              <w:t>:</w:t>
            </w:r>
            <w:r w:rsidRPr="002331AD" w:rsidR="002331AD">
              <w:rPr>
                <w:rFonts w:cs="Arial"/>
                <w:b/>
                <w:iCs/>
                <w:szCs w:val="22"/>
              </w:rPr>
              <w:t xml:space="preserve"> </w:t>
            </w:r>
            <w:r w:rsidRPr="002331AD" w:rsidR="002E64C3">
              <w:rPr>
                <w:rFonts w:cs="Arial"/>
                <w:iCs/>
                <w:szCs w:val="22"/>
              </w:rPr>
              <w:t>Het doel van het rondetafelgesprek is om</w:t>
            </w:r>
            <w:r w:rsidR="002331AD">
              <w:rPr>
                <w:rFonts w:cs="Arial"/>
                <w:iCs/>
                <w:szCs w:val="22"/>
              </w:rPr>
              <w:t xml:space="preserve"> meer inzicht te krijgen in de precieze wijzigingen</w:t>
            </w:r>
            <w:r w:rsidR="00C26275">
              <w:rPr>
                <w:rFonts w:cs="Arial"/>
                <w:iCs/>
                <w:szCs w:val="22"/>
              </w:rPr>
              <w:t xml:space="preserve"> van de Wet windenergie op zee. Er zijn </w:t>
            </w:r>
            <w:proofErr w:type="gramStart"/>
            <w:r w:rsidR="00C26275">
              <w:rPr>
                <w:rFonts w:cs="Arial"/>
                <w:iCs/>
                <w:szCs w:val="22"/>
              </w:rPr>
              <w:t>met name</w:t>
            </w:r>
            <w:proofErr w:type="gramEnd"/>
            <w:r w:rsidR="00C26275">
              <w:rPr>
                <w:rFonts w:cs="Arial"/>
                <w:iCs/>
                <w:szCs w:val="22"/>
              </w:rPr>
              <w:t xml:space="preserve"> vragen rondom de financiering van de onrendabele top. Daarin willen wij graag eerst meer inzicht krijgen alvorens de wetswijziging wordt behandeld. De hoofd- en deelvragen </w:t>
            </w:r>
            <w:r w:rsidR="005849E1">
              <w:rPr>
                <w:rFonts w:cs="Arial"/>
                <w:iCs/>
                <w:szCs w:val="22"/>
              </w:rPr>
              <w:t>zijn als volgt geformuleerd:</w:t>
            </w:r>
            <w:r w:rsidR="00C26275">
              <w:rPr>
                <w:rFonts w:cs="Arial"/>
                <w:iCs/>
                <w:szCs w:val="22"/>
              </w:rPr>
              <w:t xml:space="preserve"> </w:t>
            </w:r>
          </w:p>
          <w:p w:rsidRPr="00C26275" w:rsidR="00C26275" w:rsidP="00C26275" w:rsidRDefault="00C26275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  <w:szCs w:val="22"/>
              </w:rPr>
            </w:pPr>
            <w:r w:rsidRPr="00C26275">
              <w:rPr>
                <w:rFonts w:cs="Arial"/>
                <w:b/>
                <w:iCs/>
                <w:szCs w:val="22"/>
              </w:rPr>
              <w:t>Hoofdvraag</w:t>
            </w:r>
            <w:r w:rsidRPr="00C26275">
              <w:rPr>
                <w:rFonts w:cs="Arial"/>
                <w:iCs/>
                <w:szCs w:val="22"/>
              </w:rPr>
              <w:t xml:space="preserve">: In hoeverre ondersteunt deze wetswijziging de energietransitie? </w:t>
            </w:r>
          </w:p>
          <w:p w:rsidR="00C26275" w:rsidP="00C26275" w:rsidRDefault="00C26275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  <w:szCs w:val="22"/>
              </w:rPr>
            </w:pPr>
            <w:r w:rsidRPr="00C26275">
              <w:rPr>
                <w:rFonts w:cs="Arial"/>
                <w:iCs/>
                <w:szCs w:val="22"/>
              </w:rPr>
              <w:t xml:space="preserve">Deelvraag </w:t>
            </w:r>
            <w:r w:rsidR="005849E1">
              <w:rPr>
                <w:rFonts w:cs="Arial"/>
                <w:iCs/>
                <w:szCs w:val="22"/>
              </w:rPr>
              <w:t>1</w:t>
            </w:r>
            <w:r w:rsidRPr="00C26275">
              <w:rPr>
                <w:rFonts w:cs="Arial"/>
                <w:iCs/>
                <w:szCs w:val="22"/>
              </w:rPr>
              <w:t xml:space="preserve">: </w:t>
            </w:r>
            <w:r>
              <w:rPr>
                <w:rFonts w:cs="Arial"/>
                <w:iCs/>
                <w:szCs w:val="22"/>
              </w:rPr>
              <w:t xml:space="preserve">Wat zijn de obstakels bij het uitrollen van windenergie op zee? </w:t>
            </w:r>
          </w:p>
          <w:p w:rsidR="00C26275" w:rsidP="00C26275" w:rsidRDefault="005849E1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Deelvraag 2</w:t>
            </w:r>
            <w:r w:rsidR="00C26275">
              <w:rPr>
                <w:rFonts w:cs="Arial"/>
                <w:iCs/>
                <w:szCs w:val="22"/>
              </w:rPr>
              <w:t xml:space="preserve">: Hoe wordt de onrendabele top gefinancierd? </w:t>
            </w:r>
          </w:p>
          <w:p w:rsidR="002E64C3" w:rsidP="00C26275" w:rsidRDefault="005849E1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Deelvraag 3</w:t>
            </w:r>
            <w:r w:rsidR="00C26275">
              <w:rPr>
                <w:rFonts w:cs="Arial"/>
                <w:iCs/>
                <w:szCs w:val="22"/>
              </w:rPr>
              <w:t xml:space="preserve">: Zijn er verbeteringen mogelijk rondom de veilingen en financiering van de onrendabele top? </w:t>
            </w:r>
          </w:p>
          <w:p w:rsidR="00545D7D" w:rsidP="00BF46B7" w:rsidRDefault="00545D7D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9932E9" w:rsidR="00334418" w:rsidP="00334418" w:rsidRDefault="00545D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Termijn plaatsvinden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C26275">
              <w:rPr>
                <w:rFonts w:cs="Arial"/>
                <w:b/>
                <w:iCs/>
                <w:szCs w:val="22"/>
              </w:rPr>
              <w:t xml:space="preserve"> </w:t>
            </w:r>
            <w:r w:rsidR="00C26275">
              <w:rPr>
                <w:rFonts w:cs="Arial"/>
                <w:iCs/>
                <w:szCs w:val="22"/>
              </w:rPr>
              <w:t>voor de behandeling van de wetswijziging</w:t>
            </w:r>
          </w:p>
          <w:p w:rsidR="00BF46B7" w:rsidP="00BF46B7" w:rsidRDefault="00BF46B7">
            <w:pPr>
              <w:pStyle w:val="Lijstalinea"/>
              <w:rPr>
                <w:rFonts w:cs="Arial"/>
                <w:b/>
                <w:iCs/>
                <w:szCs w:val="22"/>
              </w:rPr>
            </w:pPr>
          </w:p>
          <w:p w:rsidRPr="00A7605E" w:rsidR="00BF46B7" w:rsidP="00BF46B7" w:rsidRDefault="00BF46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Blokindeling: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BF46B7" w:rsidRDefault="00600D9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Pr="00A7605E" w:rsidR="005A12C6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1.</w:t>
            </w:r>
            <w:r w:rsidR="00A01740">
              <w:rPr>
                <w:rFonts w:cs="Arial"/>
                <w:iCs/>
                <w:szCs w:val="22"/>
              </w:rPr>
              <w:t xml:space="preserve"> Belangenorganisaties</w:t>
            </w:r>
          </w:p>
          <w:p w:rsidRPr="00A7605E" w:rsidR="005A12C6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2.</w:t>
            </w:r>
            <w:r w:rsidR="00A01740">
              <w:rPr>
                <w:rFonts w:cs="Arial"/>
                <w:iCs/>
                <w:szCs w:val="22"/>
              </w:rPr>
              <w:t xml:space="preserve"> Energiebedrijven</w:t>
            </w:r>
          </w:p>
          <w:p w:rsidRPr="00A7605E" w:rsidR="0053673F" w:rsidP="00A76513" w:rsidRDefault="005A12C6">
            <w:pPr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iCs/>
                <w:szCs w:val="22"/>
              </w:rPr>
              <w:t>3.</w:t>
            </w:r>
            <w:r w:rsidR="00A01740">
              <w:rPr>
                <w:rFonts w:cs="Arial"/>
                <w:iCs/>
                <w:szCs w:val="22"/>
              </w:rPr>
              <w:t xml:space="preserve"> Kennis</w:t>
            </w:r>
            <w:r w:rsidR="00A76513">
              <w:rPr>
                <w:rFonts w:cs="Arial"/>
                <w:iCs/>
                <w:szCs w:val="22"/>
              </w:rPr>
              <w:t>organisaties</w:t>
            </w: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334418" w:rsidP="009932E9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C26275">
              <w:rPr>
                <w:rFonts w:cs="Arial"/>
                <w:b/>
                <w:szCs w:val="22"/>
              </w:rPr>
              <w:t xml:space="preserve"> </w:t>
            </w:r>
            <w:r w:rsidR="00C26275">
              <w:rPr>
                <w:rFonts w:cs="Arial"/>
                <w:szCs w:val="22"/>
              </w:rPr>
              <w:t>maximaal vier deelnemers per blok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FF7045" w:rsidR="00334418" w:rsidP="00334418" w:rsidRDefault="005A12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FF7045">
              <w:rPr>
                <w:rFonts w:cs="Arial"/>
                <w:b/>
                <w:szCs w:val="22"/>
              </w:rPr>
              <w:t>Tijdsduur</w:t>
            </w:r>
            <w:r w:rsidRPr="00FF7045" w:rsidR="00E1358B">
              <w:rPr>
                <w:rFonts w:cs="Arial"/>
                <w:b/>
                <w:szCs w:val="22"/>
              </w:rPr>
              <w:t xml:space="preserve"> per blok</w:t>
            </w:r>
            <w:r w:rsidR="00C26275">
              <w:rPr>
                <w:rFonts w:cs="Arial"/>
                <w:b/>
                <w:szCs w:val="22"/>
              </w:rPr>
              <w:t xml:space="preserve">: </w:t>
            </w:r>
            <w:r w:rsidR="00C26275">
              <w:rPr>
                <w:rFonts w:cs="Arial"/>
                <w:szCs w:val="22"/>
              </w:rPr>
              <w:t xml:space="preserve">maximaal 45 minuten per blok </w:t>
            </w:r>
          </w:p>
          <w:p w:rsidR="0053673F" w:rsidP="0053673F" w:rsidRDefault="0053673F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A7605E" w:rsidR="0053673F" w:rsidP="00A01740" w:rsidRDefault="00536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szCs w:val="22"/>
              </w:rPr>
              <w:t xml:space="preserve"> Gebruik van een wetenschappelijke netwerkverkenning?</w:t>
            </w:r>
            <w:r w:rsidR="00A01740">
              <w:rPr>
                <w:rFonts w:cs="Arial"/>
                <w:b/>
                <w:szCs w:val="22"/>
              </w:rPr>
              <w:t xml:space="preserve"> </w:t>
            </w:r>
            <w:r w:rsidR="00A01740">
              <w:rPr>
                <w:rFonts w:cs="Arial"/>
                <w:szCs w:val="22"/>
              </w:rPr>
              <w:t>Nee</w:t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Pr="009932E9" w:rsidR="00334418">
              <w:rPr>
                <w:rFonts w:cs="Arial"/>
                <w:b/>
                <w:szCs w:val="22"/>
              </w:rPr>
              <w:br/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94" w:rsidRDefault="00390794">
      <w:r>
        <w:separator/>
      </w:r>
    </w:p>
  </w:endnote>
  <w:endnote w:type="continuationSeparator" w:id="0">
    <w:p w:rsidR="00390794" w:rsidRDefault="0039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94" w:rsidRDefault="00390794">
      <w:r>
        <w:separator/>
      </w:r>
    </w:p>
  </w:footnote>
  <w:footnote w:type="continuationSeparator" w:id="0">
    <w:p w:rsidR="00390794" w:rsidRDefault="0039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334418">
      <w:rPr>
        <w:rFonts w:ascii="Calibri" w:hAnsi="Calibri"/>
        <w:i/>
        <w:sz w:val="20"/>
        <w:szCs w:val="20"/>
      </w:rPr>
      <w:t xml:space="preserve"> en Klimaat</w:t>
    </w:r>
    <w:r w:rsidRPr="00E52BAE">
      <w:rPr>
        <w:rFonts w:ascii="Calibri" w:hAnsi="Calibri"/>
        <w:i/>
        <w:sz w:val="20"/>
        <w:szCs w:val="20"/>
      </w:rPr>
      <w:tab/>
      <w:t>Cie.e</w:t>
    </w:r>
    <w:r w:rsidR="00E1358B">
      <w:rPr>
        <w:rFonts w:ascii="Calibri" w:hAnsi="Calibri"/>
        <w:i/>
        <w:sz w:val="20"/>
        <w:szCs w:val="20"/>
      </w:rPr>
      <w:t>z</w:t>
    </w:r>
    <w:r w:rsidR="00334418">
      <w:rPr>
        <w:rFonts w:ascii="Calibri" w:hAnsi="Calibri"/>
        <w:i/>
        <w:sz w:val="20"/>
        <w:szCs w:val="20"/>
      </w:rPr>
      <w:t>k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</w:t>
    </w:r>
    <w:r w:rsidR="00334418">
      <w:rPr>
        <w:rFonts w:ascii="Calibri" w:hAnsi="Calibri"/>
        <w:i/>
        <w:sz w:val="20"/>
        <w:szCs w:val="20"/>
      </w:rPr>
      <w:t>-</w:t>
    </w:r>
    <w:r w:rsidRPr="00E52BAE">
      <w:rPr>
        <w:rFonts w:ascii="Calibri" w:hAnsi="Calibri"/>
        <w:i/>
        <w:sz w:val="20"/>
        <w:szCs w:val="20"/>
      </w:rPr>
      <w:t>Generaal</w:t>
    </w:r>
  </w:p>
  <w:p w:rsidR="00196C98" w:rsidRPr="00E52BAE" w:rsidRDefault="00FE2335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2421E"/>
    <w:multiLevelType w:val="hybridMultilevel"/>
    <w:tmpl w:val="3A6A43AA"/>
    <w:lvl w:ilvl="0" w:tplc="6EB0C5F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42D9"/>
    <w:rsid w:val="00156B42"/>
    <w:rsid w:val="0016279F"/>
    <w:rsid w:val="00164C63"/>
    <w:rsid w:val="00166284"/>
    <w:rsid w:val="001663B0"/>
    <w:rsid w:val="001666A3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1F7341"/>
    <w:rsid w:val="00200B82"/>
    <w:rsid w:val="00200DFC"/>
    <w:rsid w:val="00202B28"/>
    <w:rsid w:val="002047F0"/>
    <w:rsid w:val="002064E8"/>
    <w:rsid w:val="00217E29"/>
    <w:rsid w:val="0022493E"/>
    <w:rsid w:val="002307B4"/>
    <w:rsid w:val="002331AD"/>
    <w:rsid w:val="00261ABF"/>
    <w:rsid w:val="00263CFE"/>
    <w:rsid w:val="00263DEF"/>
    <w:rsid w:val="002829EB"/>
    <w:rsid w:val="002846C5"/>
    <w:rsid w:val="0028560E"/>
    <w:rsid w:val="002913D5"/>
    <w:rsid w:val="00297DE3"/>
    <w:rsid w:val="002A0594"/>
    <w:rsid w:val="002A37C3"/>
    <w:rsid w:val="002B2C8A"/>
    <w:rsid w:val="002B2DA8"/>
    <w:rsid w:val="002B488C"/>
    <w:rsid w:val="002C7AD8"/>
    <w:rsid w:val="002C7F6C"/>
    <w:rsid w:val="002D6F80"/>
    <w:rsid w:val="002E3439"/>
    <w:rsid w:val="002E6334"/>
    <w:rsid w:val="002E64C3"/>
    <w:rsid w:val="002F1602"/>
    <w:rsid w:val="002F65DB"/>
    <w:rsid w:val="00304D89"/>
    <w:rsid w:val="00312B57"/>
    <w:rsid w:val="00320BD9"/>
    <w:rsid w:val="00334418"/>
    <w:rsid w:val="0033487E"/>
    <w:rsid w:val="00335AA7"/>
    <w:rsid w:val="003442D7"/>
    <w:rsid w:val="00360980"/>
    <w:rsid w:val="0036611C"/>
    <w:rsid w:val="00380327"/>
    <w:rsid w:val="00381EE8"/>
    <w:rsid w:val="00390794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80300"/>
    <w:rsid w:val="00483338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744A"/>
    <w:rsid w:val="005179D7"/>
    <w:rsid w:val="005268F3"/>
    <w:rsid w:val="00530836"/>
    <w:rsid w:val="00534139"/>
    <w:rsid w:val="0053673F"/>
    <w:rsid w:val="00545D7D"/>
    <w:rsid w:val="00574716"/>
    <w:rsid w:val="0057544C"/>
    <w:rsid w:val="0058378D"/>
    <w:rsid w:val="005849E1"/>
    <w:rsid w:val="005868E8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04110"/>
    <w:rsid w:val="00614F6A"/>
    <w:rsid w:val="00620226"/>
    <w:rsid w:val="00624927"/>
    <w:rsid w:val="00626918"/>
    <w:rsid w:val="0063679D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93106"/>
    <w:rsid w:val="006A25BC"/>
    <w:rsid w:val="006A394D"/>
    <w:rsid w:val="006C3672"/>
    <w:rsid w:val="006D05FB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8139C"/>
    <w:rsid w:val="00782FBC"/>
    <w:rsid w:val="007926CB"/>
    <w:rsid w:val="00792F80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1A2A"/>
    <w:rsid w:val="0082649F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141AB"/>
    <w:rsid w:val="009271F2"/>
    <w:rsid w:val="009275D9"/>
    <w:rsid w:val="00933658"/>
    <w:rsid w:val="00936705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70372"/>
    <w:rsid w:val="009912BD"/>
    <w:rsid w:val="009932E9"/>
    <w:rsid w:val="00996ABA"/>
    <w:rsid w:val="009A7F43"/>
    <w:rsid w:val="009C1251"/>
    <w:rsid w:val="009E0BDC"/>
    <w:rsid w:val="00A015A8"/>
    <w:rsid w:val="00A01740"/>
    <w:rsid w:val="00A12A2B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F3D"/>
    <w:rsid w:val="00A7605E"/>
    <w:rsid w:val="00A76513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54F2C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5E0D"/>
    <w:rsid w:val="00BB7915"/>
    <w:rsid w:val="00BC01D5"/>
    <w:rsid w:val="00BE123B"/>
    <w:rsid w:val="00BE1BB7"/>
    <w:rsid w:val="00BE20D0"/>
    <w:rsid w:val="00BE4A0C"/>
    <w:rsid w:val="00BE56DA"/>
    <w:rsid w:val="00BE6E6C"/>
    <w:rsid w:val="00BE7458"/>
    <w:rsid w:val="00BF46B7"/>
    <w:rsid w:val="00BF4CB8"/>
    <w:rsid w:val="00BF5EC9"/>
    <w:rsid w:val="00C007BE"/>
    <w:rsid w:val="00C008C4"/>
    <w:rsid w:val="00C05C56"/>
    <w:rsid w:val="00C07BDA"/>
    <w:rsid w:val="00C15E15"/>
    <w:rsid w:val="00C25402"/>
    <w:rsid w:val="00C26275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299F"/>
    <w:rsid w:val="00D264C1"/>
    <w:rsid w:val="00D26B06"/>
    <w:rsid w:val="00D328DE"/>
    <w:rsid w:val="00D447AC"/>
    <w:rsid w:val="00D555CC"/>
    <w:rsid w:val="00D61C08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C089A"/>
    <w:rsid w:val="00DC0BA2"/>
    <w:rsid w:val="00DD45D0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97613"/>
    <w:rsid w:val="00EA2A23"/>
    <w:rsid w:val="00EB6AE4"/>
    <w:rsid w:val="00EC1DB7"/>
    <w:rsid w:val="00ED5FD8"/>
    <w:rsid w:val="00EE291F"/>
    <w:rsid w:val="00EE649A"/>
    <w:rsid w:val="00EF3D34"/>
    <w:rsid w:val="00EF4756"/>
    <w:rsid w:val="00F047BD"/>
    <w:rsid w:val="00F15542"/>
    <w:rsid w:val="00F207C2"/>
    <w:rsid w:val="00F4114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B9"/>
    <w:rsid w:val="00FC09FC"/>
    <w:rsid w:val="00FC2537"/>
    <w:rsid w:val="00FD2DFF"/>
    <w:rsid w:val="00FD3124"/>
    <w:rsid w:val="00FE2335"/>
    <w:rsid w:val="00FE76A4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1105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2018-12-13T08:51:00.0000000Z</dcterms:created>
  <dcterms:modified xsi:type="dcterms:W3CDTF">2018-12-13T08:51:00.0000000Z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0x010100EF69E6DCFDFA1448B0468942E439D3E2</vt:lpwstr>
  </property>
</Properties>
</file>