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82" w:rsidP="00096C82" w:rsidRDefault="00096C82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!!! E-mailprocedure: Verzoek van het lid Van der Molen (CDA) om het AO Media algemeen en Journalistiek op woensdag 4 juli a.s. van 17.00-20.30 uur met een uur uit te breiden. </w:t>
      </w:r>
    </w:p>
    <w:p w:rsidR="00096C82" w:rsidP="00096C82" w:rsidRDefault="00096C82"/>
    <w:p w:rsidR="00096C82" w:rsidP="00096C82" w:rsidRDefault="00096C82">
      <w:pPr>
        <w:rPr>
          <w:color w:val="1F497D"/>
        </w:rPr>
      </w:pPr>
      <w:r>
        <w:rPr>
          <w:color w:val="1F497D"/>
        </w:rPr>
        <w:t>Geachte woordvoerders media,</w:t>
      </w:r>
    </w:p>
    <w:p w:rsidR="00096C82" w:rsidP="00096C82" w:rsidRDefault="00096C82">
      <w:pPr>
        <w:rPr>
          <w:color w:val="1F497D"/>
        </w:rPr>
      </w:pPr>
      <w:r>
        <w:rPr>
          <w:color w:val="1F497D"/>
        </w:rPr>
        <w:t>Namens uw voorzitter leg ik u onderstaand verzoek voor om het AO Media algemeen en Journalistiek op woensdag 4 juli a.s. van 17.00-20.30 uur met een uur uit te breiden naar 21.30 uur, zodat spreektijd op 6 minuten kan worden gesteld.</w:t>
      </w:r>
    </w:p>
    <w:p w:rsidR="00096C82" w:rsidP="00096C82" w:rsidRDefault="00096C82">
      <w:pPr>
        <w:rPr>
          <w:color w:val="1F497D"/>
        </w:rPr>
      </w:pPr>
      <w:r>
        <w:rPr>
          <w:color w:val="1F497D"/>
        </w:rPr>
        <w:t xml:space="preserve">De reactie van uw fractie graag vóór heden 17.00 uur doorgeven. </w:t>
      </w:r>
    </w:p>
    <w:p w:rsidR="00096C82" w:rsidP="00096C82" w:rsidRDefault="00096C82">
      <w:pPr>
        <w:rPr>
          <w:color w:val="1F497D"/>
        </w:rPr>
      </w:pPr>
    </w:p>
    <w:p w:rsidR="00096C82" w:rsidP="00096C82" w:rsidRDefault="00096C8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16"/>
          <w:szCs w:val="16"/>
          <w:lang w:eastAsia="nl-NL"/>
        </w:rPr>
        <w:t>Met vriendelijke groet,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  <w:t xml:space="preserve">drs. E. (Eveline) C.E. de Kler 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7F7F7F"/>
          <w:sz w:val="16"/>
          <w:szCs w:val="16"/>
          <w:lang w:eastAsia="nl-NL"/>
        </w:rPr>
        <w:t>griffier commissie OCW</w:t>
      </w:r>
      <w:r>
        <w:rPr>
          <w:rFonts w:ascii="Verdana" w:hAnsi="Verdana"/>
          <w:color w:val="7F7F7F"/>
          <w:sz w:val="16"/>
          <w:szCs w:val="16"/>
          <w:lang w:eastAsia="nl-NL"/>
        </w:rPr>
        <w:br/>
        <w:t>Tweede Kamer der Staten-Generaal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  <w:t>Postbus 20018, 2500 EA Den Haag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808080"/>
          <w:sz w:val="16"/>
          <w:szCs w:val="16"/>
          <w:lang w:eastAsia="nl-NL"/>
        </w:rPr>
        <w:t>T</w:t>
      </w:r>
      <w:r>
        <w:rPr>
          <w:rFonts w:ascii="Verdana" w:hAnsi="Verdana"/>
          <w:color w:val="323296"/>
          <w:sz w:val="16"/>
          <w:szCs w:val="16"/>
          <w:lang w:eastAsia="nl-NL"/>
        </w:rPr>
        <w:t xml:space="preserve"> +(31)70-3182056 | </w:t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M </w:t>
      </w:r>
      <w:r>
        <w:rPr>
          <w:rFonts w:ascii="Verdana" w:hAnsi="Verdana"/>
          <w:color w:val="323296"/>
          <w:sz w:val="16"/>
          <w:szCs w:val="16"/>
          <w:lang w:eastAsia="nl-NL"/>
        </w:rPr>
        <w:t>+(31)6-18305831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E </w:t>
      </w:r>
      <w:hyperlink w:history="1" r:id="rId5">
        <w:r>
          <w:rPr>
            <w:rStyle w:val="Hyperlink"/>
            <w:rFonts w:ascii="Verdana" w:hAnsi="Verdana"/>
            <w:color w:val="323296"/>
            <w:sz w:val="16"/>
            <w:szCs w:val="16"/>
            <w:lang w:eastAsia="nl-NL"/>
          </w:rPr>
          <w:t>e.dkler@tweedekamer.nl</w:t>
        </w:r>
      </w:hyperlink>
      <w:r>
        <w:rPr>
          <w:rFonts w:ascii="Verdana" w:hAnsi="Verdana"/>
          <w:color w:val="323296"/>
          <w:sz w:val="16"/>
          <w:szCs w:val="16"/>
          <w:lang w:eastAsia="nl-NL"/>
        </w:rPr>
        <w:t xml:space="preserve"> | </w:t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I </w:t>
      </w:r>
      <w:hyperlink w:history="1" r:id="rId6">
        <w:r>
          <w:rPr>
            <w:rStyle w:val="Hyperlink"/>
            <w:rFonts w:ascii="Verdana" w:hAnsi="Verdana"/>
            <w:color w:val="323296"/>
            <w:sz w:val="16"/>
            <w:szCs w:val="16"/>
            <w:lang w:eastAsia="nl-NL"/>
          </w:rPr>
          <w:t>www.tweedekamer.nl</w:t>
        </w:r>
      </w:hyperlink>
    </w:p>
    <w:p w:rsidR="00096C82" w:rsidP="00096C82" w:rsidRDefault="00096C82">
      <w:pPr>
        <w:rPr>
          <w:color w:val="1F497D"/>
        </w:rPr>
      </w:pPr>
    </w:p>
    <w:p w:rsidR="00096C82" w:rsidP="00096C82" w:rsidRDefault="00096C82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Botman, V.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 juli 2018 11:12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Molen van der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</w:t>
      </w:r>
      <w:bookmarkStart w:name="_GoBack" w:id="0"/>
      <w:r>
        <w:rPr>
          <w:rFonts w:ascii="Tahoma" w:hAnsi="Tahoma" w:cs="Tahoma"/>
          <w:b/>
          <w:bCs/>
          <w:sz w:val="20"/>
          <w:szCs w:val="20"/>
          <w:lang w:eastAsia="nl-NL"/>
        </w:rPr>
        <w:t>:</w:t>
      </w:r>
      <w:r>
        <w:rPr>
          <w:rFonts w:ascii="Tahoma" w:hAnsi="Tahoma" w:cs="Tahoma"/>
          <w:sz w:val="20"/>
          <w:szCs w:val="20"/>
          <w:lang w:eastAsia="nl-NL"/>
        </w:rPr>
        <w:t xml:space="preserve"> Verzoek van het lid Van der Molen (CDA) om het AO Media algemeen en Journalistiek op woensdag 4 juli a.s. van 17.00-20.30 uur met een uur uit te breiden</w:t>
      </w:r>
      <w:bookmarkEnd w:id="0"/>
      <w:r>
        <w:rPr>
          <w:rFonts w:ascii="Tahoma" w:hAnsi="Tahoma" w:cs="Tahoma"/>
          <w:sz w:val="20"/>
          <w:szCs w:val="20"/>
          <w:lang w:eastAsia="nl-NL"/>
        </w:rPr>
        <w:t xml:space="preserve">. </w:t>
      </w:r>
    </w:p>
    <w:p w:rsidR="00096C82" w:rsidP="00096C82" w:rsidRDefault="00096C82"/>
    <w:p w:rsidR="00096C82" w:rsidP="00096C82" w:rsidRDefault="00096C82">
      <w:r>
        <w:t>Beste griffier,</w:t>
      </w:r>
    </w:p>
    <w:p w:rsidR="00096C82" w:rsidP="00096C82" w:rsidRDefault="00096C82"/>
    <w:p w:rsidR="00096C82" w:rsidP="00096C82" w:rsidRDefault="00096C82">
      <w:r>
        <w:t>Bij deze het verzoe</w:t>
      </w:r>
      <w:r>
        <w:rPr>
          <w:color w:val="000000"/>
        </w:rPr>
        <w:t>k van het lid Van der Molen (CDA) om</w:t>
      </w:r>
      <w:r>
        <w:t xml:space="preserve"> een e-mailprocedure te starten om het AO Media algemeen en Journalistiek op woensdag 4 juli a.s. van 17.00-20.30 uur met een uur uit te breiden naar 21.30 uur, zoda</w:t>
      </w:r>
      <w:r>
        <w:rPr>
          <w:color w:val="000000"/>
        </w:rPr>
        <w:t xml:space="preserve">t spreektijd op 6 minuten kan worden gesteld. Dit verzoek in verband met de diverse ontwikkelingen op het vlak van de media en het aantal brieven dat op de agenda is toegenomen. </w:t>
      </w:r>
    </w:p>
    <w:p w:rsidR="00096C82" w:rsidP="00096C82" w:rsidRDefault="00096C82">
      <w:pPr>
        <w:rPr>
          <w:color w:val="1F497D"/>
        </w:rPr>
      </w:pPr>
    </w:p>
    <w:p w:rsidR="00096C82" w:rsidP="00096C82" w:rsidRDefault="00096C8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Met vriendelijke groet, </w:t>
      </w:r>
    </w:p>
    <w:p w:rsidR="00096C82" w:rsidP="00096C82" w:rsidRDefault="00096C8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Vincent Botman</w:t>
      </w:r>
    </w:p>
    <w:p w:rsidR="00096C82" w:rsidP="00096C82" w:rsidRDefault="00096C8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Beleidsmedewerker Economische Zaken en Media</w:t>
      </w:r>
    </w:p>
    <w:p w:rsidR="00096C82" w:rsidP="00096C82" w:rsidRDefault="00096C8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CDA Tweede Kamerfractie</w:t>
      </w:r>
    </w:p>
    <w:p w:rsidR="00096C82" w:rsidP="00096C82" w:rsidRDefault="00096C82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Tweede Kamer der Staten-Generaal</w:t>
      </w:r>
    </w:p>
    <w:p w:rsidR="00096C82" w:rsidP="00096C82" w:rsidRDefault="00096C82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Postbus 20018, 2500 EA </w:t>
      </w: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82"/>
    <w:rsid w:val="00024AEE"/>
    <w:rsid w:val="000448DC"/>
    <w:rsid w:val="000548EF"/>
    <w:rsid w:val="00096C82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6C82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96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6C82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9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weedekamer.nl/" TargetMode="External" Id="rId6" /><Relationship Type="http://schemas.openxmlformats.org/officeDocument/2006/relationships/hyperlink" Target="mailto:e.dkler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262</ap:Words>
  <ap:Characters>1421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2018-07-02T10:19:00.0000000Z</dcterms:created>
  <dcterms:modified xsi:type="dcterms:W3CDTF">2018-07-02T10:20:00.0000000Z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0x01010052B2D78576143740B663D0672417D20D</vt:lpwstr>
  </property>
</Properties>
</file>