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F7DA3" w:rsidR="00C80BDB" w:rsidRDefault="00C80BDB">
      <w:pPr>
        <w:spacing w:line="240" w:lineRule="auto"/>
        <w:rPr>
          <w:sz w:val="2"/>
          <w:szCs w:val="2"/>
        </w:rPr>
      </w:pPr>
      <w:bookmarkStart w:name="iInvoeg" w:id="0"/>
      <w:bookmarkStart w:name="_GoBack" w:id="1"/>
      <w:bookmarkEnd w:id="0"/>
      <w:bookmarkEnd w:id="1"/>
    </w:p>
    <w:p w:rsidRPr="004F7DA3" w:rsidR="006B6F43" w:rsidP="00487BC6" w:rsidRDefault="006B6F43">
      <w:bookmarkStart w:name="iStartpunt" w:id="2"/>
      <w:bookmarkEnd w:id="2"/>
      <w:r w:rsidRPr="004F7DA3">
        <w:rPr>
          <w:szCs w:val="18"/>
        </w:rPr>
        <w:t>Nota van wijziging bij voorstel van wet tot wijziging van de Wet financiering sociale verzekeringen, de Ziektewet en de Wet tegemoetkomingen loondomein, teneinde het deactiveren van de quotumheffing mogelijk te maken en erin te voorzien dat de quotumheffing eenmalig niet eerder dan over het tweede kalenderjaar na activering wordt geheven en enige andere wijzigingen</w:t>
      </w:r>
      <w:r w:rsidRPr="004F7DA3" w:rsidR="003602C4">
        <w:rPr>
          <w:szCs w:val="18"/>
        </w:rPr>
        <w:t xml:space="preserve"> (34 956)</w:t>
      </w:r>
    </w:p>
    <w:p w:rsidRPr="004F7DA3" w:rsidR="006B6F43" w:rsidP="00487BC6" w:rsidRDefault="006B6F43"/>
    <w:p w:rsidRPr="004F7DA3" w:rsidR="006B6F43" w:rsidP="00487BC6" w:rsidRDefault="006B6F43"/>
    <w:p w:rsidRPr="004F7DA3" w:rsidR="006B6F43" w:rsidP="00487BC6" w:rsidRDefault="006B6F43"/>
    <w:p w:rsidRPr="004F7DA3" w:rsidR="00487BC6" w:rsidP="00487BC6" w:rsidRDefault="00487BC6">
      <w:r w:rsidRPr="004F7DA3">
        <w:t xml:space="preserve">Hierbij bied ik u een nota van wijziging </w:t>
      </w:r>
      <w:r w:rsidRPr="004F7DA3" w:rsidR="006B6F43">
        <w:t xml:space="preserve">inzake bovenvermeld wetsvoorstel </w:t>
      </w:r>
      <w:r w:rsidRPr="004F7DA3" w:rsidR="00B41485">
        <w:t>aan</w:t>
      </w:r>
      <w:r w:rsidRPr="004F7DA3">
        <w:t>.</w:t>
      </w:r>
    </w:p>
    <w:p w:rsidRPr="004F7DA3" w:rsidR="00DD79B0" w:rsidP="004746D8" w:rsidRDefault="00DD79B0"/>
    <w:p w:rsidRPr="004F7DA3" w:rsidR="005B489B" w:rsidP="005B489B" w:rsidRDefault="005B489B"/>
    <w:tbl>
      <w:tblPr>
        <w:tblW w:w="0" w:type="auto"/>
        <w:tblCellMar>
          <w:left w:w="0" w:type="dxa"/>
          <w:right w:w="0" w:type="dxa"/>
        </w:tblCellMar>
        <w:tblLook w:val="01E0"/>
      </w:tblPr>
      <w:tblGrid>
        <w:gridCol w:w="7511"/>
      </w:tblGrid>
      <w:tr w:rsidRPr="004F7DA3" w:rsidR="005B489B" w:rsidTr="003F663A">
        <w:trPr>
          <w:cantSplit/>
        </w:trPr>
        <w:tc>
          <w:tcPr>
            <w:tcW w:w="7651" w:type="dxa"/>
          </w:tcPr>
          <w:p w:rsidRPr="004F7DA3" w:rsidR="004F7DA3" w:rsidRDefault="004F7DA3">
            <w:bookmarkStart w:name="iOndertekening" w:colFirst="0" w:colLast="0" w:id="3"/>
            <w:r w:rsidRPr="004F7DA3">
              <w:t xml:space="preserve">De Staatssecretaris van Sociale Zaken </w:t>
            </w:r>
          </w:p>
          <w:p w:rsidRPr="004F7DA3" w:rsidR="004F7DA3" w:rsidRDefault="004F7DA3">
            <w:r w:rsidRPr="004F7DA3">
              <w:t>en Werkgelegenheid,</w:t>
            </w:r>
          </w:p>
          <w:p w:rsidRPr="004F7DA3" w:rsidR="004F7DA3" w:rsidRDefault="004F7DA3"/>
          <w:p w:rsidRPr="004F7DA3" w:rsidR="004F7DA3" w:rsidRDefault="004F7DA3"/>
          <w:p w:rsidRPr="004F7DA3" w:rsidR="004F7DA3" w:rsidRDefault="004F7DA3"/>
          <w:p w:rsidRPr="004F7DA3" w:rsidR="004F7DA3" w:rsidRDefault="004F7DA3"/>
          <w:p w:rsidRPr="004F7DA3" w:rsidR="005B489B" w:rsidP="00273C3B" w:rsidRDefault="004F7DA3">
            <w:r w:rsidRPr="004F7DA3">
              <w:t>T. van Ark</w:t>
            </w:r>
          </w:p>
        </w:tc>
      </w:tr>
      <w:bookmarkEnd w:id="3"/>
    </w:tbl>
    <w:p w:rsidRPr="004F7DA3" w:rsidR="00103C63" w:rsidP="005B489B" w:rsidRDefault="00103C63"/>
    <w:sectPr w:rsidRPr="004F7DA3" w:rsidR="00103C63" w:rsidSect="001E208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A62AED">
    <w:pPr>
      <w:pStyle w:val="Voettekst"/>
      <w:framePr w:wrap="around" w:vAnchor="text" w:hAnchor="margin" w:xAlign="right" w:y="1"/>
    </w:pPr>
    <w:r>
      <w:fldChar w:fldCharType="begin"/>
    </w:r>
    <w:r w:rsidR="00487BC6">
      <w:instrText xml:space="preserve">PAGE  </w:instrText>
    </w:r>
    <w:r>
      <w:fldChar w:fldCharType="separate"/>
    </w:r>
    <w:r w:rsidR="001E208C">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4F7DA3">
        <w:t>Pagina</w:t>
      </w:r>
    </w:fldSimple>
    <w:r>
      <w:t xml:space="preserve"> </w:t>
    </w:r>
    <w:r w:rsidR="00A62AED">
      <w:fldChar w:fldCharType="begin"/>
    </w:r>
    <w:r w:rsidR="00487BC6">
      <w:instrText xml:space="preserve"> PAGE   \* MERGEFORMAT </w:instrText>
    </w:r>
    <w:r w:rsidR="00A62AED">
      <w:fldChar w:fldCharType="separate"/>
    </w:r>
    <w:r w:rsidR="001E208C">
      <w:rPr>
        <w:noProof/>
      </w:rPr>
      <w:t>1</w:t>
    </w:r>
    <w:r w:rsidR="00A62AED">
      <w:rPr>
        <w:noProof/>
      </w:rPr>
      <w:fldChar w:fldCharType="end"/>
    </w:r>
    <w:r>
      <w:t xml:space="preserve"> </w:t>
    </w:r>
    <w:fldSimple w:instr=" DOCPROPERTY  kPaginaVan  \* MERGEFORMAT ">
      <w:r w:rsidR="004F7DA3">
        <w:t>van</w:t>
      </w:r>
    </w:fldSimple>
    <w:r>
      <w:t xml:space="preserve"> </w:t>
    </w:r>
    <w:fldSimple w:instr=" NUMPAGES   \* MERGEFORMAT ">
      <w:r w:rsidR="004F7DA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4F7DA3">
        <w:t>Pagina</w:t>
      </w:r>
    </w:fldSimple>
    <w:r>
      <w:t xml:space="preserve"> </w:t>
    </w:r>
    <w:r w:rsidR="00A62AED">
      <w:fldChar w:fldCharType="begin"/>
    </w:r>
    <w:r w:rsidR="00487BC6">
      <w:instrText xml:space="preserve"> PAGE   \* MERGEFORMAT </w:instrText>
    </w:r>
    <w:r w:rsidR="00A62AED">
      <w:fldChar w:fldCharType="separate"/>
    </w:r>
    <w:r w:rsidR="00AA5780">
      <w:rPr>
        <w:noProof/>
      </w:rPr>
      <w:t>1</w:t>
    </w:r>
    <w:r w:rsidR="00A62AED">
      <w:rPr>
        <w:noProof/>
      </w:rPr>
      <w:fldChar w:fldCharType="end"/>
    </w:r>
    <w:r>
      <w:t xml:space="preserve"> </w:t>
    </w:r>
    <w:fldSimple w:instr=" DOCPROPERTY  kPaginaVan  \* MERGEFORMAT ">
      <w:r w:rsidR="004F7DA3">
        <w:t>van</w:t>
      </w:r>
    </w:fldSimple>
    <w:r>
      <w:t xml:space="preserve"> </w:t>
    </w:r>
    <w:fldSimple w:instr=" NUMPAGES   \* MERGEFORMAT ">
      <w:r w:rsidR="00AA578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A3" w:rsidRDefault="004F7DA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A62AED">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A62AED" w:rsidP="00B82BC2">
                <w:pPr>
                  <w:pStyle w:val="Afzendgegevenskopjes"/>
                </w:pPr>
                <w:r w:rsidRPr="00E451D0">
                  <w:fldChar w:fldCharType="begin"/>
                </w:r>
                <w:r w:rsidR="00B82BC2" w:rsidRPr="00E451D0">
                  <w:instrText xml:space="preserve"> IF </w:instrText>
                </w:r>
                <w:r>
                  <w:fldChar w:fldCharType="begin"/>
                </w:r>
                <w:r w:rsidR="00487BC6">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487BC6">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A62AED" w:rsidRPr="00E451D0">
                  <w:fldChar w:fldCharType="end"/>
                </w:r>
                <w:r w:rsidR="00A62AED" w:rsidRPr="00E451D0">
                  <w:rPr>
                    <w:b w:val="0"/>
                  </w:rPr>
                  <w:fldChar w:fldCharType="begin"/>
                </w:r>
                <w:r w:rsidRPr="00E451D0">
                  <w:rPr>
                    <w:b w:val="0"/>
                  </w:rPr>
                  <w:instrText xml:space="preserve"> IF </w:instrText>
                </w:r>
                <w:r w:rsidR="00A62AED" w:rsidRPr="00A62AED">
                  <w:fldChar w:fldCharType="begin"/>
                </w:r>
                <w:r w:rsidR="00487BC6">
                  <w:instrText xml:space="preserve"> DOCPROPERTY  i3eGeledingTxt  \* MERGEFORMAT </w:instrText>
                </w:r>
                <w:r w:rsidR="00A62AED">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A62AED" w:rsidRPr="00E451D0">
                  <w:rPr>
                    <w:b w:val="0"/>
                  </w:rPr>
                  <w:fldChar w:fldCharType="end"/>
                </w:r>
              </w:p>
              <w:p w:rsidR="00C91626" w:rsidRDefault="00C91626" w:rsidP="00C91626">
                <w:pPr>
                  <w:pStyle w:val="Witregel2"/>
                </w:pPr>
              </w:p>
              <w:p w:rsidR="00C91626" w:rsidRDefault="00A62AED" w:rsidP="00C91626">
                <w:pPr>
                  <w:pStyle w:val="Referentiegegevenkopjes"/>
                </w:pPr>
                <w:fldSimple w:instr=" DOCPROPERTY  kDatum  \* MERGEFORMAT ">
                  <w:r w:rsidR="004F7DA3">
                    <w:t>Datum</w:t>
                  </w:r>
                </w:fldSimple>
              </w:p>
              <w:p w:rsidR="00C91626" w:rsidRDefault="00A62AED" w:rsidP="00C91626">
                <w:pPr>
                  <w:pStyle w:val="Referentiegegevens"/>
                </w:pPr>
                <w:r w:rsidRPr="001D0C71">
                  <w:fldChar w:fldCharType="begin"/>
                </w:r>
                <w:r w:rsidR="00CE798D" w:rsidRPr="001D0C71">
                  <w:instrText xml:space="preserve"> IF </w:instrText>
                </w:r>
                <w:fldSimple w:instr=" DOCPROPERTY  iChkDatum  \* MERGEFORMAT ">
                  <w:r w:rsidR="004F7DA3" w:rsidRPr="004F7DA3">
                    <w:rPr>
                      <w:bCs/>
                    </w:rPr>
                    <w:instrText>-1</w:instrText>
                  </w:r>
                </w:fldSimple>
                <w:r w:rsidR="00CE798D" w:rsidRPr="001D0C71">
                  <w:instrText xml:space="preserve"> = "0" "" "</w:instrText>
                </w:r>
                <w:r>
                  <w:fldChar w:fldCharType="begin"/>
                </w:r>
                <w:r w:rsidR="00487BC6">
                  <w:instrText xml:space="preserve"> DOCPROPERTY  iDatum  \@ "d MMMM yyyy" </w:instrText>
                </w:r>
                <w:r>
                  <w:fldChar w:fldCharType="separate"/>
                </w:r>
                <w:r w:rsidR="004F7DA3">
                  <w:instrText>19 juni 2018</w:instrText>
                </w:r>
                <w:r>
                  <w:fldChar w:fldCharType="end"/>
                </w:r>
                <w:r w:rsidR="00CE798D" w:rsidRPr="001D0C71">
                  <w:instrText xml:space="preserve">"  </w:instrText>
                </w:r>
                <w:r w:rsidRPr="001D0C71">
                  <w:fldChar w:fldCharType="separate"/>
                </w:r>
                <w:r w:rsidR="004F7DA3">
                  <w:rPr>
                    <w:noProof/>
                  </w:rPr>
                  <w:t>19 juni 2018</w:t>
                </w:r>
                <w:r w:rsidRPr="001D0C71">
                  <w:fldChar w:fldCharType="end"/>
                </w:r>
              </w:p>
              <w:p w:rsidR="00C91626" w:rsidRPr="00C91626" w:rsidRDefault="00C91626" w:rsidP="00B82BC2">
                <w:pPr>
                  <w:pStyle w:val="Witregel1"/>
                </w:pPr>
              </w:p>
              <w:p w:rsidR="00C91626" w:rsidRDefault="00A62AED" w:rsidP="00C91626">
                <w:pPr>
                  <w:pStyle w:val="Referentiegegevenkopjes"/>
                </w:pPr>
                <w:fldSimple w:instr=" DOCPROPERTY  kOnsKenmerk  \* MERGEFORMAT ">
                  <w:r w:rsidR="004F7DA3">
                    <w:t>Onze referentie</w:t>
                  </w:r>
                </w:fldSimple>
              </w:p>
              <w:p w:rsidR="00C91626" w:rsidRDefault="00A62AED" w:rsidP="00C91626">
                <w:pPr>
                  <w:pStyle w:val="Referentiegegevens"/>
                </w:pPr>
                <w:fldSimple w:instr=" DOCPROPERTY  iOnskenmerk  \* MERGEFORMAT ">
                  <w:r w:rsidR="004F7DA3">
                    <w:t>2018-0000101488</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4F7DA3" w:rsidRDefault="00A62AED">
    <w:pPr>
      <w:pStyle w:val="Koptekst"/>
    </w:pPr>
    <w:r>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4746D8" w:rsidP="004746D8">
                <w:pPr>
                  <w:pStyle w:val="Afzendgegevenskopjes"/>
                </w:pPr>
              </w:p>
              <w:p w:rsidR="004746D8" w:rsidRPr="00E451D0" w:rsidRDefault="004746D8" w:rsidP="004746D8">
                <w:pPr>
                  <w:pStyle w:val="Witregel1"/>
                </w:pPr>
              </w:p>
              <w:p w:rsidR="004F7DA3" w:rsidRDefault="004F7DA3" w:rsidP="00924029">
                <w:pPr>
                  <w:pStyle w:val="Afzendgegevens"/>
                </w:pPr>
                <w:bookmarkStart w:id="4" w:name="iAfzender"/>
                <w:r>
                  <w:t>Postbus 90801</w:t>
                </w:r>
              </w:p>
              <w:p w:rsidR="004F7DA3" w:rsidRDefault="004F7DA3" w:rsidP="00924029">
                <w:pPr>
                  <w:pStyle w:val="Afzendgegevens"/>
                </w:pPr>
                <w:r>
                  <w:t>2509 LV  Den Haag</w:t>
                </w:r>
              </w:p>
              <w:p w:rsidR="004F7DA3" w:rsidRPr="00CD34C4" w:rsidRDefault="004F7DA3" w:rsidP="00924029">
                <w:pPr>
                  <w:pStyle w:val="Afzendgegevens"/>
                </w:pPr>
                <w:proofErr w:type="spellStart"/>
                <w:r w:rsidRPr="00CD34C4">
                  <w:t>Parnassusplein</w:t>
                </w:r>
                <w:proofErr w:type="spellEnd"/>
                <w:r w:rsidRPr="00CD34C4">
                  <w:t xml:space="preserve"> 5</w:t>
                </w:r>
              </w:p>
              <w:p w:rsidR="004F7DA3" w:rsidRDefault="004F7DA3" w:rsidP="00924029">
                <w:pPr>
                  <w:pStyle w:val="Afzendgegevens"/>
                </w:pPr>
                <w:r>
                  <w:t>T</w:t>
                </w:r>
                <w:r>
                  <w:tab/>
                  <w:t xml:space="preserve">070 333 44 </w:t>
                </w:r>
                <w:proofErr w:type="spellStart"/>
                <w:r>
                  <w:t>44</w:t>
                </w:r>
                <w:proofErr w:type="spellEnd"/>
              </w:p>
              <w:p w:rsidR="004746D8" w:rsidRPr="00E451D0" w:rsidRDefault="004F7DA3" w:rsidP="004746D8">
                <w:pPr>
                  <w:pStyle w:val="Afzendgegevens"/>
                </w:pPr>
                <w:r>
                  <w:t>www.rijksoverheid.nl</w:t>
                </w:r>
                <w:bookmarkEnd w:id="4"/>
              </w:p>
              <w:p w:rsidR="004746D8" w:rsidRPr="00E451D0" w:rsidRDefault="004746D8" w:rsidP="004746D8">
                <w:pPr>
                  <w:pStyle w:val="Witregel1"/>
                </w:pPr>
              </w:p>
              <w:p w:rsidR="004746D8" w:rsidRDefault="004746D8" w:rsidP="004746D8">
                <w:pPr>
                  <w:pStyle w:val="Afzendgegevens"/>
                </w:pPr>
              </w:p>
              <w:p w:rsidR="004746D8" w:rsidRPr="00E451D0" w:rsidRDefault="004746D8" w:rsidP="004746D8">
                <w:pPr>
                  <w:pStyle w:val="Witregel1"/>
                </w:pPr>
              </w:p>
              <w:p w:rsidR="004746D8" w:rsidRPr="00E451D0" w:rsidRDefault="00A62AED" w:rsidP="004746D8">
                <w:pPr>
                  <w:pStyle w:val="Referentiegegevenkopjes"/>
                </w:pPr>
                <w:fldSimple w:instr=" DOCPROPERTY  kOnsKenmerk  \* MERGEFORMAT ">
                  <w:r w:rsidR="004F7DA3">
                    <w:t>Onze referentie</w:t>
                  </w:r>
                </w:fldSimple>
              </w:p>
              <w:p w:rsidR="004746D8" w:rsidRDefault="00A62AED" w:rsidP="004746D8">
                <w:pPr>
                  <w:pStyle w:val="Referentiegegevens"/>
                </w:pPr>
                <w:fldSimple w:instr=" DOCPROPERTY  iOnskenmerk  \* MERGEFORMAT ">
                  <w:r w:rsidR="004F7DA3">
                    <w:t>2018-0000101488</w:t>
                  </w:r>
                </w:fldSimple>
              </w:p>
              <w:p w:rsidR="004746D8" w:rsidRDefault="004746D8" w:rsidP="004746D8">
                <w:pPr>
                  <w:pStyle w:val="Referentiegegevens"/>
                </w:pPr>
              </w:p>
              <w:p w:rsidR="004746D8" w:rsidRPr="00787012" w:rsidRDefault="004746D8" w:rsidP="004746D8"/>
            </w:txbxContent>
          </v:textbox>
          <w10:wrap anchorx="page" anchory="page"/>
        </v:shape>
      </w:pict>
    </w:r>
  </w:p>
  <w:p w:rsidR="004746D8" w:rsidRPr="004F7DA3" w:rsidRDefault="004746D8">
    <w:pPr>
      <w:pStyle w:val="Koptekst"/>
    </w:pPr>
  </w:p>
  <w:p w:rsidR="004746D8" w:rsidRPr="004F7DA3" w:rsidRDefault="004746D8">
    <w:pPr>
      <w:pStyle w:val="Koptekst"/>
    </w:pPr>
  </w:p>
  <w:p w:rsidR="004746D8" w:rsidRPr="004F7DA3" w:rsidRDefault="004746D8">
    <w:pPr>
      <w:pStyle w:val="Koptekst"/>
    </w:pPr>
  </w:p>
  <w:p w:rsidR="004746D8" w:rsidRPr="004F7DA3" w:rsidRDefault="004746D8">
    <w:pPr>
      <w:pStyle w:val="Koptekst"/>
    </w:pPr>
  </w:p>
  <w:p w:rsidR="004746D8" w:rsidRPr="004F7DA3" w:rsidRDefault="004746D8">
    <w:pPr>
      <w:pStyle w:val="Koptekst"/>
    </w:pPr>
  </w:p>
  <w:p w:rsidR="004746D8" w:rsidRPr="004F7DA3" w:rsidRDefault="004746D8">
    <w:pPr>
      <w:pStyle w:val="Koptekst"/>
    </w:pPr>
  </w:p>
  <w:p w:rsidR="004746D8" w:rsidRPr="004F7DA3" w:rsidRDefault="004746D8">
    <w:pPr>
      <w:pStyle w:val="Koptekst"/>
    </w:pPr>
  </w:p>
  <w:p w:rsidR="004746D8" w:rsidRPr="004F7DA3" w:rsidRDefault="004746D8">
    <w:pPr>
      <w:pStyle w:val="Koptekst"/>
    </w:pPr>
  </w:p>
  <w:tbl>
    <w:tblPr>
      <w:tblW w:w="7651" w:type="dxa"/>
      <w:tblLayout w:type="fixed"/>
      <w:tblCellMar>
        <w:left w:w="0" w:type="dxa"/>
        <w:right w:w="0" w:type="dxa"/>
      </w:tblCellMar>
      <w:tblLook w:val="01E0"/>
    </w:tblPr>
    <w:tblGrid>
      <w:gridCol w:w="742"/>
      <w:gridCol w:w="6909"/>
    </w:tblGrid>
    <w:tr w:rsidR="004746D8" w:rsidRPr="004F7DA3" w:rsidTr="003F663A">
      <w:trPr>
        <w:trHeight w:val="2625"/>
      </w:trPr>
      <w:tc>
        <w:tcPr>
          <w:tcW w:w="7651" w:type="dxa"/>
          <w:gridSpan w:val="2"/>
        </w:tcPr>
        <w:p w:rsidR="004746D8" w:rsidRPr="004F7DA3" w:rsidRDefault="00A62AED" w:rsidP="00422937">
          <w:pPr>
            <w:pStyle w:val="Retouradres"/>
          </w:pPr>
          <w:fldSimple w:instr=" DOCPROPERTY  kRetouradres  \* MERGEFORMAT ">
            <w:r w:rsidR="004F7DA3">
              <w:t>&gt; Retouradres</w:t>
            </w:r>
          </w:fldSimple>
          <w:r w:rsidR="004746D8" w:rsidRPr="004F7DA3">
            <w:t xml:space="preserve"> </w:t>
          </w:r>
          <w:fldSimple w:instr=" DOCPROPERTY  iRetouradres  \* MERGEFORMAT ">
            <w:r w:rsidR="004F7DA3">
              <w:t>Postbus 90801 2509 LV  Den Haag</w:t>
            </w:r>
          </w:fldSimple>
        </w:p>
        <w:p w:rsidR="004F7DA3" w:rsidRDefault="00A62AED" w:rsidP="00422937">
          <w:pPr>
            <w:pStyle w:val="Toezendgegevens"/>
          </w:pPr>
          <w:r w:rsidRPr="004F7DA3">
            <w:fldChar w:fldCharType="begin"/>
          </w:r>
          <w:r w:rsidR="00487BC6" w:rsidRPr="004F7DA3">
            <w:instrText xml:space="preserve"> DOCPROPERTY  iAdressering  \* MERGEFORMAT </w:instrText>
          </w:r>
          <w:r w:rsidRPr="004F7DA3">
            <w:fldChar w:fldCharType="separate"/>
          </w:r>
          <w:r w:rsidR="004F7DA3">
            <w:t>De Voorzitter van de Tweede Kamer</w:t>
          </w:r>
        </w:p>
        <w:p w:rsidR="004746D8" w:rsidRPr="004F7DA3" w:rsidRDefault="004F7DA3" w:rsidP="00422937">
          <w:pPr>
            <w:pStyle w:val="Toezendgegevens"/>
          </w:pPr>
          <w:r>
            <w:t>der Staten-Generaal</w:t>
          </w:r>
          <w:r w:rsidR="00A62AED" w:rsidRPr="004F7DA3">
            <w:fldChar w:fldCharType="end"/>
          </w:r>
        </w:p>
        <w:p w:rsidR="004746D8" w:rsidRPr="004F7DA3" w:rsidRDefault="00A62AED" w:rsidP="00422937">
          <w:pPr>
            <w:pStyle w:val="Toezendgegevens"/>
          </w:pPr>
          <w:fldSimple w:instr=" DOCPROPERTY  iStraat  \* MERGEFORMAT ">
            <w:r w:rsidR="004F7DA3">
              <w:t>Binnenhof</w:t>
            </w:r>
          </w:fldSimple>
          <w:r w:rsidR="004746D8" w:rsidRPr="004F7DA3">
            <w:t xml:space="preserve"> </w:t>
          </w:r>
          <w:fldSimple w:instr=" DOCPROPERTY  iNr  \* MERGEFORMAT ">
            <w:r w:rsidR="004F7DA3">
              <w:t>1</w:t>
            </w:r>
          </w:fldSimple>
          <w:r w:rsidR="004746D8" w:rsidRPr="004F7DA3">
            <w:t xml:space="preserve"> </w:t>
          </w:r>
          <w:fldSimple w:instr=" DOCPROPERTY  iToev  \* MERGEFORMAT ">
            <w:r w:rsidR="004F7DA3">
              <w:t>A</w:t>
            </w:r>
          </w:fldSimple>
        </w:p>
        <w:p w:rsidR="004746D8" w:rsidRPr="004F7DA3" w:rsidRDefault="00A62AED" w:rsidP="00422937">
          <w:pPr>
            <w:pStyle w:val="Toezendgegevens"/>
          </w:pPr>
          <w:fldSimple w:instr=" DOCPROPERTY  iPostcode  \* MERGEFORMAT ">
            <w:r w:rsidR="004F7DA3">
              <w:t>2513 AA</w:t>
            </w:r>
          </w:fldSimple>
          <w:r w:rsidR="004746D8" w:rsidRPr="004F7DA3">
            <w:t xml:space="preserve">  </w:t>
          </w:r>
          <w:fldSimple w:instr=" DOCPROPERTY  iPlaats  \* MERGEFORMAT ">
            <w:r w:rsidR="004F7DA3">
              <w:t>S GRAVENHAGE</w:t>
            </w:r>
          </w:fldSimple>
        </w:p>
        <w:p w:rsidR="004746D8" w:rsidRPr="004F7DA3" w:rsidRDefault="00A62AED" w:rsidP="003F663A">
          <w:pPr>
            <w:pStyle w:val="KixCode"/>
            <w:spacing w:line="240" w:lineRule="atLeast"/>
          </w:pPr>
          <w:fldSimple w:instr=" DOCPROPERTY  iKixCode  \* MERGEFORMAT ">
            <w:r w:rsidR="004F7DA3">
              <w:t>2513AA22XA</w:t>
            </w:r>
          </w:fldSimple>
        </w:p>
      </w:tc>
    </w:tr>
    <w:tr w:rsidR="004746D8" w:rsidRPr="004F7DA3" w:rsidTr="003F663A">
      <w:trPr>
        <w:trHeight w:hRule="exact" w:val="240"/>
      </w:trPr>
      <w:tc>
        <w:tcPr>
          <w:tcW w:w="742" w:type="dxa"/>
        </w:tcPr>
        <w:p w:rsidR="004746D8" w:rsidRPr="004F7DA3" w:rsidRDefault="00A62AED" w:rsidP="00422937">
          <w:fldSimple w:instr=" DOCPROPERTY  kDatum  \* MERGEFORMAT ">
            <w:r w:rsidR="004F7DA3">
              <w:t>Datum</w:t>
            </w:r>
          </w:fldSimple>
          <w:r w:rsidR="004746D8" w:rsidRPr="004F7DA3">
            <w:t xml:space="preserve"> </w:t>
          </w:r>
        </w:p>
      </w:tc>
      <w:tc>
        <w:tcPr>
          <w:tcW w:w="6909" w:type="dxa"/>
        </w:tcPr>
        <w:p w:rsidR="004746D8" w:rsidRPr="004F7DA3" w:rsidRDefault="00444DFE" w:rsidP="00444DFE">
          <w:r>
            <w:t>19 juni 2018</w:t>
          </w:r>
        </w:p>
      </w:tc>
    </w:tr>
    <w:tr w:rsidR="004746D8" w:rsidRPr="004F7DA3" w:rsidTr="003F663A">
      <w:trPr>
        <w:trHeight w:val="448"/>
      </w:trPr>
      <w:tc>
        <w:tcPr>
          <w:tcW w:w="742" w:type="dxa"/>
        </w:tcPr>
        <w:p w:rsidR="004746D8" w:rsidRPr="004F7DA3" w:rsidRDefault="00A62AED" w:rsidP="00422937">
          <w:fldSimple w:instr=" DOCPROPERTY  kOnderwerp  \* MERGEFORMAT ">
            <w:r w:rsidR="004F7DA3">
              <w:t>Betreft</w:t>
            </w:r>
          </w:fldSimple>
        </w:p>
      </w:tc>
      <w:tc>
        <w:tcPr>
          <w:tcW w:w="6909" w:type="dxa"/>
        </w:tcPr>
        <w:p w:rsidR="00DE77B4" w:rsidRPr="004F7DA3" w:rsidRDefault="00DE77B4" w:rsidP="00422937">
          <w:r w:rsidRPr="004F7DA3">
            <w:t xml:space="preserve">Wijziging wetsvoorstel </w:t>
          </w:r>
          <w:proofErr w:type="spellStart"/>
          <w:r w:rsidRPr="004F7DA3">
            <w:t>Wfsv</w:t>
          </w:r>
          <w:proofErr w:type="spellEnd"/>
          <w:r w:rsidRPr="004F7DA3">
            <w:t xml:space="preserve"> </w:t>
          </w:r>
          <w:proofErr w:type="spellStart"/>
          <w:r w:rsidRPr="004F7DA3">
            <w:t>deactivering</w:t>
          </w:r>
          <w:proofErr w:type="spellEnd"/>
          <w:r w:rsidRPr="004F7DA3">
            <w:t xml:space="preserve"> quotumregeling</w:t>
          </w:r>
        </w:p>
        <w:p w:rsidR="004746D8" w:rsidRPr="004F7DA3" w:rsidRDefault="00DE77B4" w:rsidP="00422937">
          <w:r w:rsidRPr="004F7DA3">
            <w:t>en heffingsvrij jaar</w:t>
          </w:r>
          <w:r w:rsidR="00A62AED" w:rsidRPr="004F7DA3">
            <w:fldChar w:fldCharType="begin"/>
          </w:r>
          <w:r w:rsidR="00487BC6" w:rsidRPr="004F7DA3">
            <w:instrText xml:space="preserve"> DOCPROPERTY  iOnderwerp  \* MERGEFORMAT </w:instrText>
          </w:r>
          <w:r w:rsidR="00A62AED" w:rsidRPr="004F7DA3">
            <w:fldChar w:fldCharType="end"/>
          </w:r>
        </w:p>
      </w:tc>
    </w:tr>
  </w:tbl>
  <w:p w:rsidR="002C5CB0" w:rsidRPr="004F7DA3" w:rsidRDefault="00AE13CB">
    <w:pPr>
      <w:pStyle w:val="Koptekst"/>
    </w:pPr>
    <w:r w:rsidRPr="004F7DA3">
      <w:rPr>
        <w:noProof/>
      </w:rPr>
      <w:drawing>
        <wp:anchor distT="0" distB="0" distL="114300" distR="114300" simplePos="0" relativeHeight="251660800"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8C062F04">
      <w:numFmt w:val="bullet"/>
      <w:lvlText w:val=""/>
      <w:lvlJc w:val="left"/>
      <w:pPr>
        <w:tabs>
          <w:tab w:val="num" w:pos="440"/>
        </w:tabs>
        <w:ind w:left="440" w:hanging="440"/>
      </w:pPr>
      <w:rPr>
        <w:rFonts w:ascii="Symbol" w:eastAsia="Times New Roman" w:hAnsi="Symbol" w:cs="Times New Roman" w:hint="default"/>
      </w:rPr>
    </w:lvl>
    <w:lvl w:ilvl="1" w:tplc="FF921C24" w:tentative="1">
      <w:start w:val="1"/>
      <w:numFmt w:val="bullet"/>
      <w:lvlText w:val="o"/>
      <w:lvlJc w:val="left"/>
      <w:pPr>
        <w:tabs>
          <w:tab w:val="num" w:pos="1440"/>
        </w:tabs>
        <w:ind w:left="1440" w:hanging="360"/>
      </w:pPr>
      <w:rPr>
        <w:rFonts w:ascii="Courier New" w:hAnsi="Courier New" w:hint="default"/>
      </w:rPr>
    </w:lvl>
    <w:lvl w:ilvl="2" w:tplc="D57EF7E6" w:tentative="1">
      <w:start w:val="1"/>
      <w:numFmt w:val="bullet"/>
      <w:lvlText w:val=""/>
      <w:lvlJc w:val="left"/>
      <w:pPr>
        <w:tabs>
          <w:tab w:val="num" w:pos="2160"/>
        </w:tabs>
        <w:ind w:left="2160" w:hanging="360"/>
      </w:pPr>
      <w:rPr>
        <w:rFonts w:ascii="Wingdings" w:hAnsi="Wingdings" w:hint="default"/>
      </w:rPr>
    </w:lvl>
    <w:lvl w:ilvl="3" w:tplc="DA56BC50" w:tentative="1">
      <w:start w:val="1"/>
      <w:numFmt w:val="bullet"/>
      <w:lvlText w:val=""/>
      <w:lvlJc w:val="left"/>
      <w:pPr>
        <w:tabs>
          <w:tab w:val="num" w:pos="2880"/>
        </w:tabs>
        <w:ind w:left="2880" w:hanging="360"/>
      </w:pPr>
      <w:rPr>
        <w:rFonts w:ascii="Symbol" w:hAnsi="Symbol" w:hint="default"/>
      </w:rPr>
    </w:lvl>
    <w:lvl w:ilvl="4" w:tplc="FAF8C6B2" w:tentative="1">
      <w:start w:val="1"/>
      <w:numFmt w:val="bullet"/>
      <w:lvlText w:val="o"/>
      <w:lvlJc w:val="left"/>
      <w:pPr>
        <w:tabs>
          <w:tab w:val="num" w:pos="3600"/>
        </w:tabs>
        <w:ind w:left="3600" w:hanging="360"/>
      </w:pPr>
      <w:rPr>
        <w:rFonts w:ascii="Courier New" w:hAnsi="Courier New" w:hint="default"/>
      </w:rPr>
    </w:lvl>
    <w:lvl w:ilvl="5" w:tplc="17B01192" w:tentative="1">
      <w:start w:val="1"/>
      <w:numFmt w:val="bullet"/>
      <w:lvlText w:val=""/>
      <w:lvlJc w:val="left"/>
      <w:pPr>
        <w:tabs>
          <w:tab w:val="num" w:pos="4320"/>
        </w:tabs>
        <w:ind w:left="4320" w:hanging="360"/>
      </w:pPr>
      <w:rPr>
        <w:rFonts w:ascii="Wingdings" w:hAnsi="Wingdings" w:hint="default"/>
      </w:rPr>
    </w:lvl>
    <w:lvl w:ilvl="6" w:tplc="5AD04816" w:tentative="1">
      <w:start w:val="1"/>
      <w:numFmt w:val="bullet"/>
      <w:lvlText w:val=""/>
      <w:lvlJc w:val="left"/>
      <w:pPr>
        <w:tabs>
          <w:tab w:val="num" w:pos="5040"/>
        </w:tabs>
        <w:ind w:left="5040" w:hanging="360"/>
      </w:pPr>
      <w:rPr>
        <w:rFonts w:ascii="Symbol" w:hAnsi="Symbol" w:hint="default"/>
      </w:rPr>
    </w:lvl>
    <w:lvl w:ilvl="7" w:tplc="C4929510" w:tentative="1">
      <w:start w:val="1"/>
      <w:numFmt w:val="bullet"/>
      <w:lvlText w:val="o"/>
      <w:lvlJc w:val="left"/>
      <w:pPr>
        <w:tabs>
          <w:tab w:val="num" w:pos="5760"/>
        </w:tabs>
        <w:ind w:left="5760" w:hanging="360"/>
      </w:pPr>
      <w:rPr>
        <w:rFonts w:ascii="Courier New" w:hAnsi="Courier New" w:hint="default"/>
      </w:rPr>
    </w:lvl>
    <w:lvl w:ilvl="8" w:tplc="0D9A2DA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attachedTemplate r:id="rId1"/>
  <w:stylePaneFormatFilter w:val="3F01"/>
  <w:revisionView w:markup="0"/>
  <w:trackRevisions/>
  <w:defaultTabStop w:val="708"/>
  <w:hyphenationZone w:val="425"/>
  <w:drawingGridHorizontalSpacing w:val="90"/>
  <w:displayHorizontalDrawingGridEvery w:val="0"/>
  <w:displayVerticalDrawingGridEvery w:val="0"/>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832B56"/>
    <w:rsid w:val="00006528"/>
    <w:rsid w:val="000141F3"/>
    <w:rsid w:val="00032CB9"/>
    <w:rsid w:val="000357CF"/>
    <w:rsid w:val="00052EF0"/>
    <w:rsid w:val="0006717D"/>
    <w:rsid w:val="00070EA9"/>
    <w:rsid w:val="00084827"/>
    <w:rsid w:val="00085975"/>
    <w:rsid w:val="00103C63"/>
    <w:rsid w:val="00113255"/>
    <w:rsid w:val="0019174A"/>
    <w:rsid w:val="001938BE"/>
    <w:rsid w:val="001942CB"/>
    <w:rsid w:val="001963B8"/>
    <w:rsid w:val="001A1C41"/>
    <w:rsid w:val="001A5828"/>
    <w:rsid w:val="001E208C"/>
    <w:rsid w:val="001F4F9F"/>
    <w:rsid w:val="001F6B19"/>
    <w:rsid w:val="001F7A45"/>
    <w:rsid w:val="00264655"/>
    <w:rsid w:val="002646D9"/>
    <w:rsid w:val="00264B2D"/>
    <w:rsid w:val="0026646D"/>
    <w:rsid w:val="00272106"/>
    <w:rsid w:val="00273C3B"/>
    <w:rsid w:val="002812A0"/>
    <w:rsid w:val="002A4DBD"/>
    <w:rsid w:val="002C169E"/>
    <w:rsid w:val="002C5CB0"/>
    <w:rsid w:val="002C63B6"/>
    <w:rsid w:val="003117C6"/>
    <w:rsid w:val="00322E20"/>
    <w:rsid w:val="003554CD"/>
    <w:rsid w:val="003602C4"/>
    <w:rsid w:val="00372347"/>
    <w:rsid w:val="003A14A1"/>
    <w:rsid w:val="003C697A"/>
    <w:rsid w:val="003D0636"/>
    <w:rsid w:val="003E5BFB"/>
    <w:rsid w:val="003F148B"/>
    <w:rsid w:val="003F6618"/>
    <w:rsid w:val="003F663A"/>
    <w:rsid w:val="00422937"/>
    <w:rsid w:val="004414FD"/>
    <w:rsid w:val="00442224"/>
    <w:rsid w:val="00443308"/>
    <w:rsid w:val="00444DFE"/>
    <w:rsid w:val="00450C05"/>
    <w:rsid w:val="004558EB"/>
    <w:rsid w:val="004746D8"/>
    <w:rsid w:val="00481A8A"/>
    <w:rsid w:val="00487BC6"/>
    <w:rsid w:val="004E5DD8"/>
    <w:rsid w:val="004F5627"/>
    <w:rsid w:val="004F7DA3"/>
    <w:rsid w:val="0052587C"/>
    <w:rsid w:val="00560E7B"/>
    <w:rsid w:val="00566A14"/>
    <w:rsid w:val="005A420F"/>
    <w:rsid w:val="005B489B"/>
    <w:rsid w:val="005F0A25"/>
    <w:rsid w:val="005F14CB"/>
    <w:rsid w:val="00604FE9"/>
    <w:rsid w:val="006124F1"/>
    <w:rsid w:val="0062734D"/>
    <w:rsid w:val="00653E0F"/>
    <w:rsid w:val="006724A5"/>
    <w:rsid w:val="0068066D"/>
    <w:rsid w:val="00697135"/>
    <w:rsid w:val="006B10A5"/>
    <w:rsid w:val="006B6F43"/>
    <w:rsid w:val="006D367B"/>
    <w:rsid w:val="006E5C7B"/>
    <w:rsid w:val="007340FC"/>
    <w:rsid w:val="00787012"/>
    <w:rsid w:val="00796CB3"/>
    <w:rsid w:val="007F1DD1"/>
    <w:rsid w:val="007F22E3"/>
    <w:rsid w:val="00801B51"/>
    <w:rsid w:val="00813A8E"/>
    <w:rsid w:val="008169AE"/>
    <w:rsid w:val="008178D2"/>
    <w:rsid w:val="0082101D"/>
    <w:rsid w:val="00832B56"/>
    <w:rsid w:val="008451AB"/>
    <w:rsid w:val="0088147C"/>
    <w:rsid w:val="008B5FDD"/>
    <w:rsid w:val="00904D4E"/>
    <w:rsid w:val="00906F7B"/>
    <w:rsid w:val="00911014"/>
    <w:rsid w:val="00915096"/>
    <w:rsid w:val="00923BDA"/>
    <w:rsid w:val="00926AF5"/>
    <w:rsid w:val="00936C8D"/>
    <w:rsid w:val="00946A7B"/>
    <w:rsid w:val="00950627"/>
    <w:rsid w:val="0099729C"/>
    <w:rsid w:val="009B65A0"/>
    <w:rsid w:val="009B746E"/>
    <w:rsid w:val="009D73D5"/>
    <w:rsid w:val="00A208C1"/>
    <w:rsid w:val="00A32D80"/>
    <w:rsid w:val="00A5395A"/>
    <w:rsid w:val="00A62AED"/>
    <w:rsid w:val="00A73F3A"/>
    <w:rsid w:val="00A80957"/>
    <w:rsid w:val="00A87E26"/>
    <w:rsid w:val="00AA5780"/>
    <w:rsid w:val="00AB0A46"/>
    <w:rsid w:val="00AC2AE6"/>
    <w:rsid w:val="00AD264A"/>
    <w:rsid w:val="00AD46FC"/>
    <w:rsid w:val="00AE13CB"/>
    <w:rsid w:val="00B2274A"/>
    <w:rsid w:val="00B2327A"/>
    <w:rsid w:val="00B41485"/>
    <w:rsid w:val="00B82BC2"/>
    <w:rsid w:val="00B85D53"/>
    <w:rsid w:val="00B86699"/>
    <w:rsid w:val="00B95329"/>
    <w:rsid w:val="00BB5F42"/>
    <w:rsid w:val="00BC1B08"/>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DE77B4"/>
    <w:rsid w:val="00E02C75"/>
    <w:rsid w:val="00E40BA7"/>
    <w:rsid w:val="00E53ED0"/>
    <w:rsid w:val="00E723FD"/>
    <w:rsid w:val="00E95DB7"/>
    <w:rsid w:val="00ED04DB"/>
    <w:rsid w:val="00F22CF8"/>
    <w:rsid w:val="00F30972"/>
    <w:rsid w:val="00F80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1F6B19"/>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1F6B19"/>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1F6B19"/>
    <w:pPr>
      <w:shd w:val="clear" w:color="auto" w:fill="000080"/>
    </w:pPr>
    <w:rPr>
      <w:rFonts w:ascii="Tahoma" w:hAnsi="Tahoma" w:cs="Tahoma"/>
    </w:rPr>
  </w:style>
  <w:style w:type="paragraph" w:customStyle="1" w:styleId="KixCode">
    <w:name w:val="KixCode"/>
    <w:rsid w:val="001F6B19"/>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 w:id="20588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460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2018-06-13T10:40:00.0000000Z</lastPrinted>
  <dcterms:created xsi:type="dcterms:W3CDTF">2018-06-19T15:46:00.0000000Z</dcterms:created>
  <dcterms:modified xsi:type="dcterms:W3CDTF">2018-06-19T15:51:00.0000000Z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iAuteur</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29-05-2018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
  </property>
  <property fmtid="{D5CDD505-2E9C-101B-9397-08002B2CF9AE}" pid="53" name="iOnsKenmerk">
    <vt:lpwstr>2018-0000101488</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2089</vt:lpwstr>
  </property>
  <property fmtid="{D5CDD505-2E9C-101B-9397-08002B2CF9AE}" pid="74" name="iCP1">
    <vt:lpwstr>mw. C.M. Neefjes</vt:lpwstr>
  </property>
  <property fmtid="{D5CDD505-2E9C-101B-9397-08002B2CF9AE}" pid="75" name="iNaam">
    <vt:lpwstr>mw. C.M. Neefjes</vt:lpwstr>
  </property>
  <property fmtid="{D5CDD505-2E9C-101B-9397-08002B2CF9AE}" pid="76" name="iFunctie">
    <vt:lpwstr/>
  </property>
  <property fmtid="{D5CDD505-2E9C-101B-9397-08002B2CF9AE}" pid="77" name="iDoorkies1">
    <vt:lpwstr>070 333 51 17</vt:lpwstr>
  </property>
  <property fmtid="{D5CDD505-2E9C-101B-9397-08002B2CF9AE}" pid="78" name="iFaxM">
    <vt:lpwstr/>
  </property>
  <property fmtid="{D5CDD505-2E9C-101B-9397-08002B2CF9AE}" pid="79" name="iEmail1">
    <vt:lpwstr>CNeefjes@minszw.nl</vt:lpwstr>
  </property>
  <property fmtid="{D5CDD505-2E9C-101B-9397-08002B2CF9AE}" pid="80" name="iAfdeling">
    <vt:lpwstr>WR/WSB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-1</vt:lpwstr>
  </property>
  <property fmtid="{D5CDD505-2E9C-101B-9397-08002B2CF9AE}" pid="89" name="iCP">
    <vt:lpwstr>mw. C.M. Neefjes</vt:lpwstr>
  </property>
  <property fmtid="{D5CDD505-2E9C-101B-9397-08002B2CF9AE}" pid="90" name="iDoorkies">
    <vt:lpwstr>070 333 51 17</vt:lpwstr>
  </property>
  <property fmtid="{D5CDD505-2E9C-101B-9397-08002B2CF9AE}" pid="91" name="iEMail">
    <vt:lpwstr>CNeefjes@minszw.nl</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Staatssecretaris</vt:lpwstr>
  </property>
  <property fmtid="{D5CDD505-2E9C-101B-9397-08002B2CF9AE}" pid="96" name="iOndertekenaar">
    <vt:lpwstr>-1</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0x0101009E516B82672D5F4BBF033BFC9C8E0EAA</vt:lpwstr>
  </property>
</Properties>
</file>