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D33B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554620D" wp14:anchorId="4FF6AC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D5" w:rsidRDefault="00A06B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A06BD5" w:rsidRDefault="00A06B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5A7DB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1426CC8" wp14:editId="7C54093F">
                  <wp:extent cx="2340869" cy="1583439"/>
                  <wp:effectExtent l="0" t="0" r="254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06B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E4997" w:rsidRDefault="008E4997">
            <w:pPr>
              <w:pStyle w:val="adres"/>
            </w:pPr>
            <w:r>
              <w:t>Aan de Voorzitter van de Tweede Kamer</w:t>
            </w:r>
          </w:p>
          <w:p w:rsidR="008E4997" w:rsidRDefault="008E4997">
            <w:pPr>
              <w:pStyle w:val="adres"/>
            </w:pPr>
            <w:r>
              <w:t>der Staten-Generaal</w:t>
            </w:r>
          </w:p>
          <w:p w:rsidR="008E4997" w:rsidRDefault="008E4997">
            <w:pPr>
              <w:pStyle w:val="adres"/>
            </w:pPr>
            <w:r>
              <w:t>Postbus 20018</w:t>
            </w:r>
          </w:p>
          <w:p w:rsidR="008E4997" w:rsidP="008E4997" w:rsidRDefault="008E4997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A224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18 juni</w:t>
            </w:r>
            <w:r w:rsidR="009147A1">
              <w:t xml:space="preserve">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147A1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5A7DBB">
              <w:t>Verslag van</w:t>
            </w:r>
            <w:r w:rsidR="00A06BD5">
              <w:t xml:space="preserve"> de</w:t>
            </w:r>
            <w:r w:rsidR="006110D6">
              <w:t xml:space="preserve"> </w:t>
            </w:r>
            <w:r w:rsidR="00A06BD5">
              <w:t>JBZ-r</w:t>
            </w:r>
            <w:r w:rsidR="008A13B2">
              <w:t xml:space="preserve">aad van </w:t>
            </w:r>
            <w:r w:rsidR="009A2246">
              <w:t>4 en 5 juni</w:t>
            </w:r>
            <w:r w:rsidR="006110D6">
              <w:t xml:space="preserve"> 2018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7DBB" w:rsidP="005A7DBB" w:rsidRDefault="005A7DB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5A7DBB" w:rsidP="005A7DBB" w:rsidRDefault="005A7DBB">
            <w:pPr>
              <w:pStyle w:val="afzendgegevens"/>
            </w:pPr>
            <w:r>
              <w:t>DEIA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Turfmarkt 147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2511 DP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Postbus 20301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2500 EH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www.rijksoverheid.nl/jenv</w:t>
            </w:r>
          </w:p>
          <w:p w:rsidRPr="008A13B2" w:rsidR="005A7DBB" w:rsidP="005A7DBB" w:rsidRDefault="005A7DBB">
            <w:pPr>
              <w:pStyle w:val="witregel1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Pr="008A13B2" w:rsidR="005A7DBB" w:rsidP="005A7DBB" w:rsidRDefault="005A7DBB">
            <w:pPr>
              <w:pStyle w:val="witregel2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="00380942" w:rsidP="005A7DBB" w:rsidRDefault="00380942">
            <w:pPr>
              <w:pStyle w:val="referentiekopjes"/>
            </w:pPr>
          </w:p>
          <w:p w:rsidR="00380942" w:rsidP="005A7DBB" w:rsidRDefault="00380942">
            <w:pPr>
              <w:pStyle w:val="referentiekopjes"/>
            </w:pPr>
          </w:p>
          <w:p w:rsidR="005A7DBB" w:rsidP="005A7DBB" w:rsidRDefault="005A7DBB">
            <w:pPr>
              <w:pStyle w:val="referentiekopjes"/>
            </w:pPr>
            <w:r>
              <w:t>Ons kenmerk</w:t>
            </w:r>
          </w:p>
          <w:p w:rsidR="005A7DBB" w:rsidP="005A7DBB" w:rsidRDefault="00380942">
            <w:pPr>
              <w:pStyle w:val="referentiegegevens"/>
            </w:pPr>
            <w:r>
              <w:t>2272073</w:t>
            </w:r>
          </w:p>
          <w:p w:rsidR="00380942" w:rsidP="005A7DBB" w:rsidRDefault="00380942">
            <w:pPr>
              <w:pStyle w:val="referentiegegevens"/>
            </w:pPr>
          </w:p>
          <w:p w:rsidR="00380942" w:rsidP="005A7DBB" w:rsidRDefault="00380942">
            <w:pPr>
              <w:pStyle w:val="referentiegegevens"/>
            </w:pPr>
          </w:p>
          <w:p w:rsidRPr="00380942" w:rsidR="00380942" w:rsidP="005A7DBB" w:rsidRDefault="00380942">
            <w:pPr>
              <w:pStyle w:val="referentiegegevens"/>
              <w:rPr>
                <w:b/>
                <w:bCs/>
              </w:rPr>
            </w:pPr>
            <w:r w:rsidRPr="00380942">
              <w:rPr>
                <w:b/>
                <w:bCs/>
              </w:rPr>
              <w:t>Bijlage</w:t>
            </w:r>
          </w:p>
          <w:p w:rsidR="00380942" w:rsidP="005A7DBB" w:rsidRDefault="00380942">
            <w:pPr>
              <w:pStyle w:val="referentiegegevens"/>
            </w:pPr>
            <w:r>
              <w:t>1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="005A7DBB" w:rsidP="005A7DBB" w:rsidRDefault="005A7DB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A7DBB" w:rsidP="005A7DBB" w:rsidRDefault="005A7DBB">
            <w:pPr>
              <w:pStyle w:val="referentiegegevens"/>
            </w:pPr>
          </w:p>
          <w:bookmarkEnd w:id="4"/>
          <w:p w:rsidR="00F75106" w:rsidP="005A7DB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06BD5" w:rsidRDefault="00A06BD5">
      <w:pPr>
        <w:pStyle w:val="broodtekst"/>
      </w:pPr>
    </w:p>
    <w:p w:rsidR="00BC0F44" w:rsidP="009147A1" w:rsidRDefault="009A2246">
      <w:pPr>
        <w:pStyle w:val="broodtekst"/>
      </w:pPr>
      <w:bookmarkStart w:name="cursor" w:id="5"/>
      <w:bookmarkEnd w:id="5"/>
      <w:r w:rsidRPr="009A2246">
        <w:t>Met deze brief bieden wij u het verslag aan van de bijeenkomst van de Raad Justitie en Binnenlandse Zaken van 4 en 5 juni 2018 te Luxemburg.</w:t>
      </w:r>
    </w:p>
    <w:p w:rsidR="00BC0F44" w:rsidP="009147A1" w:rsidRDefault="00BC0F44">
      <w:pPr>
        <w:pStyle w:val="broodtekst"/>
        <w:rPr>
          <w:b/>
          <w:bCs/>
        </w:rPr>
      </w:pPr>
    </w:p>
    <w:p w:rsidRPr="00377B10" w:rsidR="00476D7B" w:rsidP="00A06BD5" w:rsidRDefault="00476D7B">
      <w:pPr>
        <w:pStyle w:val="broodtekst"/>
        <w:rPr>
          <w:b/>
          <w:bCs/>
        </w:rPr>
      </w:pPr>
    </w:p>
    <w:p w:rsidRPr="00377B10" w:rsidR="00476D7B" w:rsidP="00A06BD5" w:rsidRDefault="00476D7B">
      <w:pPr>
        <w:pStyle w:val="broodtekst"/>
        <w:rPr>
          <w:b/>
          <w:bCs/>
        </w:rPr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van Justitie en Veiligheid,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8E4997" w:rsidP="009D33BE" w:rsidRDefault="008E4997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Ferd Grapperhaus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voor Rechtsbescherming,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8E4997" w:rsidP="009D33BE" w:rsidRDefault="008E4997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Sander Dekker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Staatssecretaris van Justitie en Veiligheid</w:t>
      </w:r>
      <w:r w:rsidR="00380942">
        <w:t>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8E4997" w:rsidP="009D33BE" w:rsidRDefault="008E4997">
      <w:pPr>
        <w:pStyle w:val="broodtekst"/>
      </w:pPr>
    </w:p>
    <w:p w:rsidR="00F75106" w:rsidP="005A7DBB" w:rsidRDefault="009D33BE">
      <w:pPr>
        <w:pStyle w:val="broodtekst"/>
      </w:pPr>
      <w:r w:rsidRPr="00377B10">
        <w:t>Mark Harbers</w:t>
      </w:r>
      <w:bookmarkStart w:name="ondertekening" w:id="6"/>
      <w:bookmarkEnd w:id="6"/>
    </w:p>
    <w:tbl>
      <w:tblPr>
        <w:tblStyle w:val="TableGrid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</w:tblGrid>
      <w:tr w:rsidRPr="005A7DBB" w:rsidR="005A7DBB" w:rsidTr="002F0ABB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3836C9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D73E63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  <w:tr w:rsidRPr="005A7DBB" w:rsidR="005A7DBB" w:rsidTr="0090358B">
        <w:tc>
          <w:tcPr>
            <w:tcW w:w="7534" w:type="dxa"/>
            <w:shd w:val="clear" w:color="auto" w:fill="auto"/>
          </w:tcPr>
          <w:p w:rsidRPr="005A7DBB" w:rsidR="005A7DBB" w:rsidP="005A7DBB" w:rsidRDefault="005A7DBB">
            <w:pPr>
              <w:pStyle w:val="broodtekst"/>
            </w:pPr>
          </w:p>
        </w:tc>
      </w:tr>
    </w:tbl>
    <w:p w:rsidR="005A7DBB" w:rsidP="005A7DBB" w:rsidRDefault="005A7DBB">
      <w:pPr>
        <w:pStyle w:val="broodtekst"/>
      </w:pPr>
    </w:p>
    <w:sectPr w:rsidR="005A7DBB" w:rsidSect="00B46C81">
      <w:footerReference w:type="default" r:id="rId1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499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64CB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499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64CB3">
            <w:fldChar w:fldCharType="begin"/>
          </w:r>
          <w:r w:rsidR="00264CB3">
            <w:instrText xml:space="preserve"> SECTIONPAGES   \* MERGEFORMAT </w:instrText>
          </w:r>
          <w:r w:rsidR="00264CB3">
            <w:fldChar w:fldCharType="separate"/>
          </w:r>
          <w:r w:rsidR="00264CB3">
            <w:t>1</w:t>
          </w:r>
          <w:r w:rsidR="00264CB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26B81262"/>
    <w:multiLevelType w:val="hybridMultilevel"/>
    <w:tmpl w:val="B1047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CFA7AB2"/>
    <w:multiLevelType w:val="multilevel"/>
    <w:tmpl w:val="565CA006"/>
    <w:numStyleLink w:val="list-streepjes"/>
  </w:abstractNum>
  <w:abstractNum w:abstractNumId="24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>
    <w:nsid w:val="61E84EDA"/>
    <w:multiLevelType w:val="hybridMultilevel"/>
    <w:tmpl w:val="ADB20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77F19"/>
    <w:multiLevelType w:val="multilevel"/>
    <w:tmpl w:val="2AECF202"/>
    <w:numStyleLink w:val="list-vinkaan"/>
  </w:abstractNum>
  <w:abstractNum w:abstractNumId="34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>
    <w:nsid w:val="7338741E"/>
    <w:multiLevelType w:val="multilevel"/>
    <w:tmpl w:val="C340002C"/>
    <w:numStyleLink w:val="list-vinkuit"/>
  </w:abstractNum>
  <w:abstractNum w:abstractNumId="36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8"/>
  </w:num>
  <w:num w:numId="14">
    <w:abstractNumId w:val="18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1"/>
  </w:num>
  <w:num w:numId="21">
    <w:abstractNumId w:val="31"/>
  </w:num>
  <w:num w:numId="22">
    <w:abstractNumId w:val="14"/>
  </w:num>
  <w:num w:numId="23">
    <w:abstractNumId w:val="9"/>
  </w:num>
  <w:num w:numId="24">
    <w:abstractNumId w:val="36"/>
  </w:num>
  <w:num w:numId="25">
    <w:abstractNumId w:val="22"/>
  </w:num>
  <w:num w:numId="26">
    <w:abstractNumId w:val="30"/>
  </w:num>
  <w:num w:numId="27">
    <w:abstractNumId w:val="36"/>
  </w:num>
  <w:num w:numId="28">
    <w:abstractNumId w:val="29"/>
  </w:num>
  <w:num w:numId="29">
    <w:abstractNumId w:val="31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7"/>
  </w:num>
  <w:num w:numId="35">
    <w:abstractNumId w:val="34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6"/>
  </w:num>
  <w:num w:numId="41">
    <w:abstractNumId w:val="20"/>
  </w:num>
  <w:num w:numId="42">
    <w:abstractNumId w:val="34"/>
  </w:num>
  <w:num w:numId="43">
    <w:abstractNumId w:val="16"/>
  </w:num>
  <w:num w:numId="44">
    <w:abstractNumId w:val="23"/>
  </w:num>
  <w:num w:numId="45">
    <w:abstractNumId w:val="33"/>
  </w:num>
  <w:num w:numId="46">
    <w:abstractNumId w:val="35"/>
  </w:num>
  <w:num w:numId="47">
    <w:abstractNumId w:val="2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65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0&quot; engine-version=&quot;3.4.8&quot; lastuser-initials=&quot;Lek, R.H.&quot; lastuser-name=&quot;Lek, drs. R.H. - BD/DEIA/EU&quot; existing=&quot;K%3A%5CVERSLAGDEIA%5C3b%20Europese%20Unie%20-%20JBZ-Raad%5C2017%5C2017-12-07en08%20JBZ-Raad%20te%20Brussel%5C01%20AO-dossier%20JBZ%20in%20TK%5CB.%20Geannoteerde%20Agenda%20en%20Aanbiedingsbrieven%5CAanbiedingsbrief%20aan%20TK%20Geannoteerde%20agenda%20voor%20de%20JBZ%20raad%20van%207%20en%208%20december%202017%20te%20Brus...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S.A. Blok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minister&quot;&gt;&lt;afzender taal=&quot;1043&quot; aanhef=&quot;1&quot; groetregel=&quot;1&quot; name=&quot;minister&quot; country-id=&quot;NLD&quot; country-code=&quot;31&quot; naam=&quot;S.A. Blok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Lek&quot;&gt;&lt;afzender taal=&quot;1043&quot; aanhef=&quot;1&quot; groetregel=&quot;1&quot; name=&quot;Lek&quot; country-id=&quot;NLD&quot; country-code=&quot;31&quot; naam=&quot;Ruud Lek&quot; gender=&quot;M&quot; telefoon=&quot;&quot; email=&quot;r.h.lek@minvenj.nl&quot; mobiel=&quot;06 5131 1914&quot; organisatie=&quot;30&quot; onderdeel=&quot;DEIA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&quot;&gt;&lt;organisatie zoekveld=&quot;Directie Europese en Internationale Aangelegenheden&quot; facebook=&quot;&quot; linkedin=&quot;&quot; twitter=&quot;&quot; youtube=&quot;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erslag van de JBZ-raad van 7 en 8 december 2017 te Brussel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 5131 1914&quot; formatted-value=&quot;06 513 119 14&quot;&gt;&lt;phonenumber country-code=&quot;31&quot; number=&quot;06 5131 1914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uud Lek&quot;/&gt;&lt;email formatted-value=&quot;r.h.lek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&quot; formatted-value=&quot;DEIA&quot;/&gt;&lt;digionderdeel value=&quot;DEIA&quot; formatted-value=&quot;DEIA&quot;/&gt;&lt;onderdeelvolg formatted-value=&quot;DEIA&quot;/&gt;&lt;directieregel formatted-value=&quot; \n&quot;/&gt;&lt;datum value=&quot;2017-11-24T12:47:59&quot; formatted-value=&quot;24 november 2017&quot;/&gt;&lt;onskenmerk value=&quot;0&quot; formatted-value=&quot;0&quot; format-disabled=&quot;true&quot;/&gt;&lt;uwkenmerk formatted-value=&quot;&quot;/&gt;&lt;onderwerp formatted-value=&quot;Verslag van de JBZ-raad van 7 en 8 december 2017 te Brussel&quot; value=&quot;Verslag van de JBZ-raad van 7 en 8 december 2017 te Brussel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129A4"/>
    <w:rsid w:val="000571F3"/>
    <w:rsid w:val="000B2599"/>
    <w:rsid w:val="000D6E11"/>
    <w:rsid w:val="000D79F6"/>
    <w:rsid w:val="000E4FC7"/>
    <w:rsid w:val="00170F1E"/>
    <w:rsid w:val="001B5B02"/>
    <w:rsid w:val="00227A74"/>
    <w:rsid w:val="00235623"/>
    <w:rsid w:val="0025163B"/>
    <w:rsid w:val="00264CB3"/>
    <w:rsid w:val="00377B10"/>
    <w:rsid w:val="00380942"/>
    <w:rsid w:val="0040796D"/>
    <w:rsid w:val="00476D7B"/>
    <w:rsid w:val="004772F1"/>
    <w:rsid w:val="00497FDE"/>
    <w:rsid w:val="004B6180"/>
    <w:rsid w:val="004C5F84"/>
    <w:rsid w:val="005363D9"/>
    <w:rsid w:val="005A7DBB"/>
    <w:rsid w:val="005B585C"/>
    <w:rsid w:val="005E6500"/>
    <w:rsid w:val="005F65AE"/>
    <w:rsid w:val="006110D6"/>
    <w:rsid w:val="00652887"/>
    <w:rsid w:val="00666B4A"/>
    <w:rsid w:val="00690E82"/>
    <w:rsid w:val="00696FFF"/>
    <w:rsid w:val="007506C5"/>
    <w:rsid w:val="007742C0"/>
    <w:rsid w:val="00794445"/>
    <w:rsid w:val="007A3006"/>
    <w:rsid w:val="007F2920"/>
    <w:rsid w:val="00800333"/>
    <w:rsid w:val="008373A9"/>
    <w:rsid w:val="00857EF4"/>
    <w:rsid w:val="0089073C"/>
    <w:rsid w:val="008A13B2"/>
    <w:rsid w:val="008A7B34"/>
    <w:rsid w:val="008C5F8F"/>
    <w:rsid w:val="008D51AA"/>
    <w:rsid w:val="008E4997"/>
    <w:rsid w:val="009147A1"/>
    <w:rsid w:val="00932D46"/>
    <w:rsid w:val="0097311C"/>
    <w:rsid w:val="009A2246"/>
    <w:rsid w:val="009B09F2"/>
    <w:rsid w:val="009D33BE"/>
    <w:rsid w:val="009D3520"/>
    <w:rsid w:val="00A06BD5"/>
    <w:rsid w:val="00AA51F5"/>
    <w:rsid w:val="00B07A5A"/>
    <w:rsid w:val="00B2078A"/>
    <w:rsid w:val="00B46C81"/>
    <w:rsid w:val="00BC0F44"/>
    <w:rsid w:val="00C22108"/>
    <w:rsid w:val="00CC3E4D"/>
    <w:rsid w:val="00D00F7F"/>
    <w:rsid w:val="00D05990"/>
    <w:rsid w:val="00D15AAD"/>
    <w:rsid w:val="00D2034F"/>
    <w:rsid w:val="00D648BD"/>
    <w:rsid w:val="00D97AD4"/>
    <w:rsid w:val="00DD1C86"/>
    <w:rsid w:val="00DF2AE7"/>
    <w:rsid w:val="00E46F34"/>
    <w:rsid w:val="00E7359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footnote reference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link w:val="FooterChar"/>
    <w:uiPriority w:val="99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7A3006"/>
    <w:rPr>
      <w:rFonts w:ascii="Verdana" w:hAnsi="Verdana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footnote reference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link w:val="FooterChar"/>
    <w:uiPriority w:val="99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7A3006"/>
    <w:rPr>
      <w:rFonts w:ascii="Verdana" w:hAnsi="Verdana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2018-06-18T12:29:00.0000000Z</dcterms:created>
  <dcterms:modified xsi:type="dcterms:W3CDTF">2018-06-18T12:29:00.0000000Z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24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Verslag van de JBZ-raad van 7 en 8 december 2017 te Brussel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0x01010090807503C69FF64DA579B83424EA51FF</vt:lpwstr>
  </property>
</Properties>
</file>