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E1C9E" w:rsidR="003E1C9E" w:rsidP="003E1C9E" w:rsidRDefault="003E1C9E">
      <w:r w:rsidRPr="003E1C9E">
        <w:t>Beste griffie,</w:t>
      </w:r>
    </w:p>
    <w:p w:rsidRPr="003E1C9E" w:rsidR="003E1C9E" w:rsidP="003E1C9E" w:rsidRDefault="003E1C9E"/>
    <w:p w:rsidRPr="003E1C9E" w:rsidR="003E1C9E" w:rsidP="003E1C9E" w:rsidRDefault="003E1C9E">
      <w:r w:rsidRPr="003E1C9E">
        <w:t>Graag zou ik een rondvraagpunt alvast aanmelden voor de PV van woensdag a.s. Zouden jullie dit kunnen opnemen in de agenda en rondsturen aan de leden?</w:t>
      </w:r>
    </w:p>
    <w:p w:rsidRPr="003E1C9E" w:rsidR="003E1C9E" w:rsidP="003E1C9E" w:rsidRDefault="003E1C9E"/>
    <w:p w:rsidRPr="003E1C9E" w:rsidR="003E1C9E" w:rsidP="003E1C9E" w:rsidRDefault="003E1C9E">
      <w:r w:rsidRPr="003E1C9E">
        <w:t xml:space="preserve">Graag zou ik een reactie van het kabinet willen vragen op het volgende rapport, waarin </w:t>
      </w:r>
      <w:proofErr w:type="spellStart"/>
      <w:r w:rsidRPr="003E1C9E">
        <w:t>sustainable</w:t>
      </w:r>
      <w:proofErr w:type="spellEnd"/>
      <w:r w:rsidRPr="003E1C9E">
        <w:t xml:space="preserve"> </w:t>
      </w:r>
      <w:proofErr w:type="spellStart"/>
      <w:r w:rsidRPr="003E1C9E">
        <w:t>finance</w:t>
      </w:r>
      <w:proofErr w:type="spellEnd"/>
      <w:r w:rsidRPr="003E1C9E">
        <w:t xml:space="preserve"> lab onder andere concludeert dat zonder ingrijpende maatregelen het financieel stelsel de samenleving verder zal ontwrichten: </w:t>
      </w:r>
      <w:hyperlink w:history="1" r:id="rId5">
        <w:r w:rsidRPr="003E1C9E">
          <w:rPr>
            <w:rStyle w:val="Hyperlink"/>
          </w:rPr>
          <w:t>http://sustainablefinancelab.nl/wp-content/uploads/sites/232/2018/06/SFL-Werk-in-Uitvoering.pdf</w:t>
        </w:r>
      </w:hyperlink>
      <w:r w:rsidRPr="003E1C9E">
        <w:br/>
      </w:r>
      <w:r w:rsidRPr="003E1C9E">
        <w:br/>
        <w:t>Achtergronddocument: </w:t>
      </w:r>
      <w:hyperlink w:history="1" r:id="rId6">
        <w:r w:rsidRPr="003E1C9E">
          <w:rPr>
            <w:rStyle w:val="Hyperlink"/>
          </w:rPr>
          <w:t>http://sustainablefinancelab.nl/wp-content/uploads/sites/232/2018/06/SFL-achtergrondnotitie-10-jaar-later-1.pdf</w:t>
        </w:r>
      </w:hyperlink>
      <w:r w:rsidRPr="003E1C9E">
        <w:br/>
      </w:r>
      <w:r w:rsidRPr="003E1C9E">
        <w:br/>
        <w:t>Naar aanleiding van de kabinetsreactie kunnen wij als commissie eventueel de  hoogleraren die het rapport hebben geschreven uitnodigen voor een gesprek en/of dit onderwerp betrekken bij een debat.</w:t>
      </w:r>
    </w:p>
    <w:p w:rsidRPr="003E1C9E" w:rsidR="003E1C9E" w:rsidP="003E1C9E" w:rsidRDefault="003E1C9E"/>
    <w:p w:rsidRPr="003E1C9E" w:rsidR="003E1C9E" w:rsidP="003E1C9E" w:rsidRDefault="003E1C9E">
      <w:r w:rsidRPr="003E1C9E">
        <w:t>Groeten,</w:t>
      </w:r>
    </w:p>
    <w:p w:rsidRPr="003E1C9E" w:rsidR="003E1C9E" w:rsidP="003E1C9E" w:rsidRDefault="003E1C9E">
      <w:proofErr w:type="spellStart"/>
      <w:r w:rsidRPr="003E1C9E">
        <w:t>Mahir</w:t>
      </w:r>
      <w:proofErr w:type="spellEnd"/>
    </w:p>
    <w:p w:rsidR="009A338B" w:rsidRDefault="009A338B">
      <w:bookmarkStart w:name="_GoBack" w:id="0"/>
      <w:bookmarkEnd w:id="0"/>
    </w:p>
    <w:sectPr w:rsidR="009A338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9E"/>
    <w:rsid w:val="003E1C9E"/>
    <w:rsid w:val="00433D6E"/>
    <w:rsid w:val="009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E1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E1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sustainablefinancelab.nl/wp-content/uploads/sites/232/2018/06/SFL-achtergrondnotitie-10-jaar-later-1.pdf" TargetMode="External" Id="rId6" /><Relationship Type="http://schemas.openxmlformats.org/officeDocument/2006/relationships/hyperlink" Target="http://sustainablefinancelab.nl/wp-content/uploads/sites/232/2018/06/SFL-Werk-in-Uitvoering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992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2018-06-15T13:20:00.0000000Z</dcterms:created>
  <dcterms:modified xsi:type="dcterms:W3CDTF">2018-06-15T13:21:00.0000000Z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0x0101009E8FDB456232D246A868B415BA0F24E9</vt:lpwstr>
  </property>
</Properties>
</file>