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D2" w:rsidP="00B836D2" w:rsidRDefault="00B836D2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Futselaar, F.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23 mei 2018 14:14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2e rondvraag</w:t>
      </w:r>
    </w:p>
    <w:p w:rsidR="00B836D2" w:rsidP="00B836D2" w:rsidRDefault="00B836D2"/>
    <w:p w:rsidR="00B836D2" w:rsidP="00B836D2" w:rsidRDefault="00B836D2">
      <w:r>
        <w:t>Beste griffie,</w:t>
      </w:r>
    </w:p>
    <w:p w:rsidR="00B836D2" w:rsidP="00B836D2" w:rsidRDefault="00B836D2"/>
    <w:p w:rsidR="00B836D2" w:rsidP="00B836D2" w:rsidRDefault="00B836D2">
      <w:r>
        <w:t xml:space="preserve">Nog een rondvraagverzoek: er staat nog steeds een meerderheidsdebat over de voorinvesteringen van universiteiten op de lijst. 20 juni hebben we een AO over het sectorakkoord gepland. Beiden gaan erg over kwaliteitsafspraken: de een voor het verleden, de ander voor de toekomst. Daarom zou ik het erg prettig vinden als een </w:t>
      </w:r>
      <w:bookmarkStart w:name="_GoBack" w:id="1"/>
      <w:r>
        <w:t xml:space="preserve">debat over de voorinvesteringen </w:t>
      </w:r>
      <w:bookmarkEnd w:id="1"/>
      <w:r>
        <w:t>kan plaatsvinden voor het AO over het sectorakkoord.</w:t>
      </w:r>
    </w:p>
    <w:p w:rsidR="00B836D2" w:rsidP="00B836D2" w:rsidRDefault="00B836D2">
      <w:r>
        <w:t>Als de commissie het daar mee eens i</w:t>
      </w:r>
      <w:r>
        <w:t>s zou ik willen voorstellen de K</w:t>
      </w:r>
      <w:r>
        <w:t>amervoorzitter te vragen het meerderheidsdebat voorinvesteringen in te plannen  op een eerdere datum dan 20 juni.</w:t>
      </w:r>
    </w:p>
    <w:p w:rsidR="00B836D2" w:rsidP="00B836D2" w:rsidRDefault="00B836D2"/>
    <w:p w:rsidR="00B836D2" w:rsidP="00B836D2" w:rsidRDefault="00B836D2">
      <w:r>
        <w:t>Met vriendelijke groet,</w:t>
      </w:r>
      <w:r>
        <w:br/>
        <w:t>Frank Futselaar</w:t>
      </w:r>
      <w:bookmarkEnd w:id="0"/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D2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836D2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6D2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6D2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2018-05-23T12:17:00.0000000Z</dcterms:created>
  <dcterms:modified xsi:type="dcterms:W3CDTF">2018-05-23T12:18:00.0000000Z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