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A366B8" w:rsidR="00CB3578" w:rsidTr="00F13442">
        <w:trPr>
          <w:cantSplit/>
        </w:trPr>
        <w:tc>
          <w:tcPr>
            <w:tcW w:w="9142" w:type="dxa"/>
            <w:gridSpan w:val="2"/>
            <w:tcBorders>
              <w:top w:val="nil"/>
              <w:left w:val="nil"/>
              <w:bottom w:val="nil"/>
              <w:right w:val="nil"/>
            </w:tcBorders>
          </w:tcPr>
          <w:p w:rsidRPr="003261E0" w:rsidR="003261E0" w:rsidP="000D0DF5" w:rsidRDefault="003261E0">
            <w:pPr>
              <w:tabs>
                <w:tab w:val="left" w:pos="-1440"/>
                <w:tab w:val="left" w:pos="-720"/>
              </w:tabs>
              <w:suppressAutoHyphens/>
              <w:rPr>
                <w:rFonts w:ascii="Times New Roman" w:hAnsi="Times New Roman"/>
              </w:rPr>
            </w:pPr>
            <w:r w:rsidRPr="003261E0">
              <w:rPr>
                <w:rFonts w:ascii="Times New Roman" w:hAnsi="Times New Roman"/>
              </w:rPr>
              <w:t>De Tweede Kamer der Staten-</w:t>
            </w:r>
            <w:r w:rsidRPr="003261E0">
              <w:rPr>
                <w:rFonts w:ascii="Times New Roman" w:hAnsi="Times New Roman"/>
              </w:rPr>
              <w:fldChar w:fldCharType="begin"/>
            </w:r>
            <w:r w:rsidRPr="003261E0">
              <w:rPr>
                <w:rFonts w:ascii="Times New Roman" w:hAnsi="Times New Roman"/>
              </w:rPr>
              <w:instrText xml:space="preserve">PRIVATE </w:instrText>
            </w:r>
            <w:r w:rsidRPr="003261E0">
              <w:rPr>
                <w:rFonts w:ascii="Times New Roman" w:hAnsi="Times New Roman"/>
              </w:rPr>
              <w:fldChar w:fldCharType="end"/>
            </w:r>
          </w:p>
          <w:p w:rsidRPr="003261E0" w:rsidR="003261E0" w:rsidP="000D0DF5" w:rsidRDefault="003261E0">
            <w:pPr>
              <w:tabs>
                <w:tab w:val="left" w:pos="-1440"/>
                <w:tab w:val="left" w:pos="-720"/>
              </w:tabs>
              <w:suppressAutoHyphens/>
              <w:rPr>
                <w:rFonts w:ascii="Times New Roman" w:hAnsi="Times New Roman"/>
              </w:rPr>
            </w:pPr>
            <w:r w:rsidRPr="003261E0">
              <w:rPr>
                <w:rFonts w:ascii="Times New Roman" w:hAnsi="Times New Roman"/>
              </w:rPr>
              <w:t>Generaal zendt bijgaand door</w:t>
            </w:r>
          </w:p>
          <w:p w:rsidRPr="003261E0" w:rsidR="003261E0" w:rsidP="000D0DF5" w:rsidRDefault="003261E0">
            <w:pPr>
              <w:tabs>
                <w:tab w:val="left" w:pos="-1440"/>
                <w:tab w:val="left" w:pos="-720"/>
              </w:tabs>
              <w:suppressAutoHyphens/>
              <w:rPr>
                <w:rFonts w:ascii="Times New Roman" w:hAnsi="Times New Roman"/>
              </w:rPr>
            </w:pPr>
            <w:r w:rsidRPr="003261E0">
              <w:rPr>
                <w:rFonts w:ascii="Times New Roman" w:hAnsi="Times New Roman"/>
              </w:rPr>
              <w:t>haar aangenomen wetsvoorstel</w:t>
            </w:r>
          </w:p>
          <w:p w:rsidRPr="003261E0" w:rsidR="003261E0" w:rsidP="000D0DF5" w:rsidRDefault="003261E0">
            <w:pPr>
              <w:tabs>
                <w:tab w:val="left" w:pos="-1440"/>
                <w:tab w:val="left" w:pos="-720"/>
              </w:tabs>
              <w:suppressAutoHyphens/>
              <w:rPr>
                <w:rFonts w:ascii="Times New Roman" w:hAnsi="Times New Roman"/>
              </w:rPr>
            </w:pPr>
            <w:r w:rsidRPr="003261E0">
              <w:rPr>
                <w:rFonts w:ascii="Times New Roman" w:hAnsi="Times New Roman"/>
              </w:rPr>
              <w:t>aan de Eerste Kamer.</w:t>
            </w: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r w:rsidRPr="003261E0">
              <w:rPr>
                <w:rFonts w:ascii="Times New Roman" w:hAnsi="Times New Roman"/>
              </w:rPr>
              <w:t>De Voorzitter,</w:t>
            </w: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tabs>
                <w:tab w:val="left" w:pos="-1440"/>
                <w:tab w:val="left" w:pos="-720"/>
              </w:tabs>
              <w:suppressAutoHyphens/>
              <w:rPr>
                <w:rFonts w:ascii="Times New Roman" w:hAnsi="Times New Roman"/>
              </w:rPr>
            </w:pPr>
          </w:p>
          <w:p w:rsidRPr="003261E0" w:rsidR="003261E0" w:rsidP="000D0DF5" w:rsidRDefault="003261E0">
            <w:pPr>
              <w:rPr>
                <w:rFonts w:ascii="Times New Roman" w:hAnsi="Times New Roman"/>
              </w:rPr>
            </w:pPr>
          </w:p>
          <w:p w:rsidRPr="003261E0" w:rsidR="00CB3578" w:rsidP="000D51B0" w:rsidRDefault="003261E0">
            <w:pPr>
              <w:pStyle w:val="Amendement"/>
              <w:rPr>
                <w:rFonts w:ascii="Times New Roman" w:hAnsi="Times New Roman" w:cs="Times New Roman"/>
                <w:b w:val="0"/>
              </w:rPr>
            </w:pPr>
            <w:r w:rsidRPr="003261E0">
              <w:rPr>
                <w:rFonts w:ascii="Times New Roman" w:hAnsi="Times New Roman" w:cs="Times New Roman"/>
                <w:b w:val="0"/>
                <w:sz w:val="20"/>
              </w:rPr>
              <w:t>26 april 2018</w:t>
            </w:r>
          </w:p>
        </w:tc>
      </w:tr>
      <w:tr w:rsidRPr="00A366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c>
          <w:tcPr>
            <w:tcW w:w="6590" w:type="dxa"/>
            <w:tcBorders>
              <w:top w:val="nil"/>
              <w:left w:val="nil"/>
              <w:bottom w:val="nil"/>
              <w:right w:val="nil"/>
            </w:tcBorders>
          </w:tcPr>
          <w:p w:rsidRPr="00A366B8" w:rsidR="00CB3578" w:rsidP="00A366B8" w:rsidRDefault="00CB3578">
            <w:pPr>
              <w:tabs>
                <w:tab w:val="left" w:pos="-1440"/>
                <w:tab w:val="left" w:pos="-720"/>
              </w:tabs>
              <w:suppressAutoHyphens/>
              <w:rPr>
                <w:rFonts w:ascii="Times New Roman" w:hAnsi="Times New Roman"/>
                <w:b/>
                <w:bCs/>
                <w:sz w:val="24"/>
              </w:rPr>
            </w:pPr>
          </w:p>
        </w:tc>
      </w:tr>
      <w:tr w:rsidRPr="00A366B8" w:rsidR="003261E0" w:rsidTr="00A01B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66B8" w:rsidR="003261E0" w:rsidP="00A366B8" w:rsidRDefault="003261E0">
            <w:pPr>
              <w:rPr>
                <w:rFonts w:ascii="Times New Roman" w:hAnsi="Times New Roman"/>
                <w:b/>
                <w:sz w:val="24"/>
              </w:rPr>
            </w:pPr>
            <w:r w:rsidRPr="00A366B8">
              <w:rPr>
                <w:rFonts w:ascii="Times New Roman" w:hAnsi="Times New Roman"/>
                <w:b/>
                <w:sz w:val="24"/>
              </w:rPr>
              <w:t>Wijziging van de Wet op het hoger onderwijs en wetenschappelijk onderzoek in verband met de introductie van een grondslag voor de verlaging van het wettelijk collegegeld voor groepen van studenten (verlaagd wettelijk collegegeld)</w:t>
            </w:r>
          </w:p>
        </w:tc>
      </w:tr>
      <w:tr w:rsidRPr="00A366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c>
          <w:tcPr>
            <w:tcW w:w="6590"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r>
      <w:tr w:rsidRPr="00A366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c>
          <w:tcPr>
            <w:tcW w:w="6590"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r>
      <w:tr w:rsidRPr="00A366B8" w:rsidR="003261E0" w:rsidTr="0094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A366B8" w:rsidR="003261E0" w:rsidP="00A366B8" w:rsidRDefault="003261E0">
            <w:pPr>
              <w:pStyle w:val="Amendement"/>
              <w:rPr>
                <w:rFonts w:ascii="Times New Roman" w:hAnsi="Times New Roman" w:cs="Times New Roman"/>
              </w:rPr>
            </w:pPr>
            <w:r>
              <w:rPr>
                <w:rFonts w:ascii="Times New Roman" w:hAnsi="Times New Roman" w:cs="Times New Roman"/>
              </w:rPr>
              <w:t xml:space="preserve">GEWIJZIGD </w:t>
            </w:r>
            <w:r w:rsidRPr="00A366B8">
              <w:rPr>
                <w:rFonts w:ascii="Times New Roman" w:hAnsi="Times New Roman" w:cs="Times New Roman"/>
              </w:rPr>
              <w:t>VOORSTEL VAN WET</w:t>
            </w:r>
          </w:p>
        </w:tc>
      </w:tr>
      <w:tr w:rsidRPr="00A366B8"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c>
          <w:tcPr>
            <w:tcW w:w="6590" w:type="dxa"/>
            <w:tcBorders>
              <w:top w:val="nil"/>
              <w:left w:val="nil"/>
              <w:bottom w:val="nil"/>
              <w:right w:val="nil"/>
            </w:tcBorders>
          </w:tcPr>
          <w:p w:rsidRPr="00A366B8" w:rsidR="00CB3578" w:rsidP="00A366B8" w:rsidRDefault="00CB3578">
            <w:pPr>
              <w:pStyle w:val="Amendement"/>
              <w:rPr>
                <w:rFonts w:ascii="Times New Roman" w:hAnsi="Times New Roman" w:cs="Times New Roman"/>
              </w:rPr>
            </w:pPr>
          </w:p>
        </w:tc>
      </w:tr>
    </w:tbl>
    <w:p w:rsidRPr="00A366B8" w:rsidR="00A366B8" w:rsidP="00A366B8" w:rsidRDefault="00A366B8">
      <w:pPr>
        <w:ind w:firstLine="284"/>
        <w:rPr>
          <w:rFonts w:ascii="Times New Roman" w:hAnsi="Times New Roman"/>
          <w:sz w:val="24"/>
        </w:rPr>
      </w:pPr>
      <w:r w:rsidRPr="00A366B8">
        <w:rPr>
          <w:rFonts w:ascii="Times New Roman" w:hAnsi="Times New Roman"/>
          <w:sz w:val="24"/>
        </w:rPr>
        <w:t>Wij Willem-Alexander, bij de gratie Gods, Koning der Nederlanden, Prins van Oranje-Nassau, enz. enz. enz.</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Allen, die deze zullen zien of horen lezen, saluut! doen te weten:</w:t>
      </w:r>
    </w:p>
    <w:p w:rsidRPr="00A366B8" w:rsidR="00A366B8" w:rsidP="00A366B8" w:rsidRDefault="00A366B8">
      <w:pPr>
        <w:ind w:firstLine="284"/>
        <w:rPr>
          <w:rFonts w:ascii="Times New Roman" w:hAnsi="Times New Roman"/>
          <w:sz w:val="24"/>
        </w:rPr>
      </w:pPr>
      <w:r w:rsidRPr="00A366B8">
        <w:rPr>
          <w:rFonts w:ascii="Times New Roman" w:hAnsi="Times New Roman"/>
          <w:sz w:val="24"/>
        </w:rPr>
        <w:t>Alzo Wij in overweging genomen hebben, dat het wenselijk is in de Wet op het hoger onderwijs en wetenschappelijk onderzoek een grondslag te introduceren op basis waarvan voor bepaalde groepen studenten in het hoger onderwijs het wettelijk collegegeld verlaagd kan worden;</w:t>
      </w:r>
    </w:p>
    <w:p w:rsidRPr="00A366B8" w:rsidR="00A366B8" w:rsidP="00A366B8" w:rsidRDefault="00A366B8">
      <w:pPr>
        <w:ind w:firstLine="284"/>
        <w:rPr>
          <w:rFonts w:ascii="Times New Roman" w:hAnsi="Times New Roman"/>
          <w:sz w:val="24"/>
        </w:rPr>
      </w:pPr>
      <w:r w:rsidRPr="00A366B8">
        <w:rPr>
          <w:rFonts w:ascii="Times New Roman" w:hAnsi="Times New Roman"/>
          <w:sz w:val="24"/>
        </w:rPr>
        <w:t>Zo is het, dat Wij, de Afdeling advisering van de Raad van State gehoord, en met gemeen overleg der Staten-Generaal, hebben goedgevonden en verstaan, gelijk Wij goedvinden en verstaan bij deze:</w:t>
      </w:r>
    </w:p>
    <w:p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b/>
          <w:sz w:val="24"/>
        </w:rPr>
      </w:pPr>
      <w:r w:rsidRPr="00A366B8">
        <w:rPr>
          <w:rFonts w:ascii="Times New Roman" w:hAnsi="Times New Roman"/>
          <w:b/>
          <w:sz w:val="24"/>
        </w:rPr>
        <w:t>ARTIKEL I. WIJZIGING WET OP HET HOGER ONDERWIJS EN WETENSCHAPPELIJK ONDERZOEK</w:t>
      </w:r>
    </w:p>
    <w:p w:rsidRPr="00A366B8" w:rsidR="00A366B8" w:rsidP="00A366B8" w:rsidRDefault="00A366B8">
      <w:pPr>
        <w:rPr>
          <w:rFonts w:ascii="Times New Roman" w:hAnsi="Times New Roman"/>
          <w:b/>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De Wet op het hoger onderwijs en wetenschappelijk onderzoek wordt als volgt gewijzigd: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A</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6.7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eerste lid wordt “het volledige wettelijke collegegeld dat op grond van artikel 7.45, vijfde lid, bij algemene maatregel van bestuur is vastgesteld en op de wijze daarin bepaald is geïndexeerd” vervangen door “het wettelijk collegegeld, bedoeld in artikel 7.45, eerste of vijfde lid”.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In het vierde lid wordt “het volledige wettelijk collegegeld dat op grond van artikel 7.45, vijfde lid, bij algemene maatregel van bestuur is vastgesteld en op de wijze daarin bepaald is geïndexeerd” vervangen door “het wettelijk collegegeld, bedoeld in artikel 7.45, eerste of vijfde lid”.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B</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In artikel 7.43, eerste lid, wordt “</w:t>
      </w:r>
      <w:r w:rsidRPr="00A366B8">
        <w:rPr>
          <w:rFonts w:ascii="Times New Roman" w:hAnsi="Times New Roman"/>
          <w:color w:val="000000"/>
          <w:sz w:val="24"/>
          <w:shd w:val="clear" w:color="auto" w:fill="FFFFFF"/>
        </w:rPr>
        <w:t>wettelijk collegegeld</w:t>
      </w:r>
      <w:r w:rsidRPr="00A366B8">
        <w:rPr>
          <w:rFonts w:ascii="Times New Roman" w:hAnsi="Times New Roman"/>
          <w:sz w:val="24"/>
        </w:rPr>
        <w:t>” vervangen door “volledig, gedeeltelijk of verlaagd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C</w:t>
      </w:r>
    </w:p>
    <w:p w:rsidRPr="00A366B8" w:rsidR="00A366B8" w:rsidP="00A366B8" w:rsidRDefault="00A366B8">
      <w:pPr>
        <w:rPr>
          <w:rFonts w:ascii="Times New Roman" w:hAnsi="Times New Roman"/>
          <w:sz w:val="24"/>
        </w:rPr>
      </w:pPr>
    </w:p>
    <w:p w:rsidRPr="00A366B8" w:rsidR="00A366B8" w:rsidP="003261E0" w:rsidRDefault="00A366B8">
      <w:pPr>
        <w:ind w:firstLine="284"/>
        <w:rPr>
          <w:rFonts w:ascii="Times New Roman" w:hAnsi="Times New Roman"/>
          <w:sz w:val="24"/>
        </w:rPr>
      </w:pPr>
      <w:r w:rsidRPr="00A366B8">
        <w:rPr>
          <w:rFonts w:ascii="Times New Roman" w:hAnsi="Times New Roman"/>
          <w:sz w:val="24"/>
        </w:rPr>
        <w:lastRenderedPageBreak/>
        <w:t>Artikel 7.45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eerste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In het tweede lid wordt “gedeeltelijke wettelijke collegegeld” vervangen door “gedeeltelijk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3. Het derde lid komt te luiden:</w:t>
      </w:r>
    </w:p>
    <w:p w:rsidRPr="00A366B8" w:rsidR="00A366B8" w:rsidP="00A366B8" w:rsidRDefault="00A366B8">
      <w:pPr>
        <w:ind w:firstLine="284"/>
        <w:rPr>
          <w:rFonts w:ascii="Times New Roman" w:hAnsi="Times New Roman"/>
          <w:sz w:val="24"/>
        </w:rPr>
      </w:pPr>
      <w:r w:rsidRPr="00A366B8">
        <w:rPr>
          <w:rFonts w:ascii="Times New Roman" w:hAnsi="Times New Roman"/>
          <w:sz w:val="24"/>
        </w:rPr>
        <w:t xml:space="preserve">3. </w:t>
      </w:r>
      <w:r w:rsidRPr="00A366B8">
        <w:rPr>
          <w:rFonts w:ascii="Times New Roman" w:hAnsi="Times New Roman"/>
          <w:color w:val="000000"/>
          <w:sz w:val="24"/>
          <w:shd w:val="clear" w:color="auto" w:fill="FFFFFF"/>
        </w:rPr>
        <w:t>Het gedeeltelijk wettelijk collegegeld bedraagt niet meer dan het volledig wettelijk collegegeld of, indien dat op een student van toepassing is, niet meer dan het verlaagd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4. Onder vernummering van het vijfde lid tot zesde lid, wordt een lid ingevoegd, luidende:</w:t>
      </w:r>
    </w:p>
    <w:p w:rsidRPr="00A366B8" w:rsidR="00A366B8" w:rsidP="00A366B8" w:rsidRDefault="00A366B8">
      <w:pPr>
        <w:ind w:firstLine="284"/>
        <w:rPr>
          <w:rFonts w:ascii="Times New Roman" w:hAnsi="Times New Roman"/>
          <w:sz w:val="24"/>
        </w:rPr>
      </w:pPr>
      <w:r w:rsidRPr="00A366B8">
        <w:rPr>
          <w:rFonts w:ascii="Times New Roman" w:hAnsi="Times New Roman"/>
          <w:sz w:val="24"/>
        </w:rPr>
        <w:t>5. De hoogte van het verlaagd wettelijk collegegeld wordt bij algemene maatregel van bestuur vastgesteld, waarbij onderscheid kan worden gemaakt naar opleiding, leerjaar, de wijze waarop een opleiding is ingericht en instroomcohort.</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5. In het zesde lid (nieuw) wordt “eerste en tweede lid” vervangen door “eerste, tweede en vijfde lid”.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7.45a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derde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In het vierde lid wordt “gedeeltelijke wettelijke collegegeld” vervangen door “gedeeltelijk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3. Onder vernummering van het vijfde tot en met achtste lid tot zesde tot en met negende lid, wordt een lid ingevoegd, luidende:</w:t>
      </w:r>
    </w:p>
    <w:p w:rsidRPr="00A366B8" w:rsidR="00A366B8" w:rsidP="00A366B8" w:rsidRDefault="00A366B8">
      <w:pPr>
        <w:ind w:firstLine="284"/>
        <w:rPr>
          <w:rFonts w:ascii="Times New Roman" w:hAnsi="Times New Roman"/>
          <w:sz w:val="24"/>
        </w:rPr>
      </w:pPr>
      <w:r w:rsidRPr="00A366B8">
        <w:rPr>
          <w:rFonts w:ascii="Times New Roman" w:hAnsi="Times New Roman"/>
          <w:sz w:val="24"/>
        </w:rPr>
        <w:t xml:space="preserve">5. Het verlaagd wettelijk collegegeld is verschuldigd door bij algemene maatregel van bestuur te bepalen groepen van studenten, waarbij onderscheid kan worden gemaakt naar opleiding, leerjaar, de wijze waarop een opleiding is ingericht en het instroomcohort. </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4. In het zesde lid (nieuw) wordt “wettelijke collegegeld” vervangen door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E</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7.45b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eerste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Onder vernummering van het tweede tot en met vijfde lid tot derde tot en met zesde lid wordt een lid ingevoegd, luidende:</w:t>
      </w:r>
    </w:p>
    <w:p w:rsidRPr="00A366B8" w:rsidR="00A366B8" w:rsidP="00A366B8" w:rsidRDefault="00A366B8">
      <w:pPr>
        <w:ind w:firstLine="284"/>
        <w:rPr>
          <w:rFonts w:ascii="Times New Roman" w:hAnsi="Times New Roman"/>
          <w:sz w:val="24"/>
        </w:rPr>
      </w:pPr>
      <w:r w:rsidRPr="00A366B8">
        <w:rPr>
          <w:rFonts w:ascii="Times New Roman" w:hAnsi="Times New Roman"/>
          <w:sz w:val="24"/>
        </w:rPr>
        <w:lastRenderedPageBreak/>
        <w:t>2. In afwijking van het eerste lid, wordt bij algemene maatregel van bestuur voor de in het eerste lid bedoelde studenten een verlaagd collegegeld OU vastgesteld. De artikelen 7.45, zesde lid, en 7.45a, vijfde lid, zijn van overeenkomstige toepassing.</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3. In het derde lid (nieuw)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4. In het vierde lid (nieuw) wordt “tweede lid” vervangen door “derde lid”.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5. In het vijfde lid (nieuw) wordt “een student als bedoeld in het tweede lid” vervangen door “een student als bedoeld in het derde lid” en wordt “het collegegeld OU, bedoeld in het eerste lid” vervangen door “het collegegeld OU, bedoeld in het eerste of tweede lid”.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F</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7.46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derde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In het vierde lid wordt “wettelijke collegegeld” vervangen door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G</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7.48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Het eerste lid wordt als volgt gewijzigd:</w:t>
      </w:r>
    </w:p>
    <w:p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 In de eerste volzin wordt voor “tenzij” een punt geplaatst.</w:t>
      </w:r>
    </w:p>
    <w:p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b. De tweede en derde volzin (nieuw) worden vervangen door een volzin, luidende: Indien het betaalde dan wel te betalen bedrag voor de eerste inschrijving lager is dan het volledig wettelijk collegegeld, bedoeld in artikel 7.45, eerste lid, is het verschil verschuldigd.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In het tweede lid wordt “eerste lid” vervangen door “eerste of vijfde lid” en wordt “wettelijke collegegeld” vervangen door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3. In het zesde lid wordt “artikel 7.45b, eerste lid” vervangen door “artikel 7.45b, eerste of tweede lid”.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4. Na het zesde lid wordt een lid toegevoegd, luidende:</w:t>
      </w:r>
    </w:p>
    <w:p w:rsidRPr="00A366B8" w:rsidR="00A366B8" w:rsidP="00A366B8" w:rsidRDefault="00A366B8">
      <w:pPr>
        <w:ind w:firstLine="284"/>
        <w:rPr>
          <w:rFonts w:ascii="Times New Roman" w:hAnsi="Times New Roman"/>
          <w:sz w:val="24"/>
        </w:rPr>
      </w:pPr>
      <w:r w:rsidRPr="00A366B8">
        <w:rPr>
          <w:rFonts w:ascii="Times New Roman" w:hAnsi="Times New Roman"/>
          <w:sz w:val="24"/>
        </w:rPr>
        <w:t xml:space="preserve">7. Bij algemene maatregel van bestuur kan worden bepaald dat de verplichting tot betaling van het verschil, bedoeld in het eerste lid, tweede volzin, buiten toepassing blijft indien een student voor een van diens inschrijvingen verlaagd wettelijk collegegeld verschuldigd is en voorts voldoet aan de daarbij te stellen voorwaarden. </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H</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7.49 wordt als volgt gewijzigd: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eerste lid wordt “volledige wettelijke collegegeld” vervangen door “volledig wettelijk collegegeld”.</w:t>
      </w:r>
    </w:p>
    <w:p w:rsidRPr="00A366B8" w:rsidR="00A366B8" w:rsidP="00A366B8" w:rsidRDefault="00A366B8">
      <w:pPr>
        <w:rPr>
          <w:rFonts w:ascii="Times New Roman" w:hAnsi="Times New Roman"/>
          <w:sz w:val="24"/>
        </w:rPr>
      </w:pPr>
    </w:p>
    <w:p w:rsidR="00A366B8" w:rsidP="00A366B8" w:rsidRDefault="00A366B8">
      <w:pPr>
        <w:ind w:firstLine="284"/>
        <w:rPr>
          <w:rFonts w:ascii="Times New Roman" w:hAnsi="Times New Roman"/>
          <w:sz w:val="24"/>
        </w:rPr>
      </w:pPr>
      <w:r w:rsidRPr="00A366B8">
        <w:rPr>
          <w:rFonts w:ascii="Times New Roman" w:hAnsi="Times New Roman"/>
          <w:sz w:val="24"/>
        </w:rPr>
        <w:t>2. In het vierde lid wordt “vijfde lid” vervangen door “zesde lid,”.</w:t>
      </w:r>
    </w:p>
    <w:p w:rsidR="00DB1E66" w:rsidP="00DB1E66" w:rsidRDefault="00DB1E66">
      <w:pPr>
        <w:rPr>
          <w:rFonts w:ascii="Times New Roman" w:hAnsi="Times New Roman"/>
          <w:sz w:val="24"/>
        </w:rPr>
      </w:pPr>
    </w:p>
    <w:p w:rsidRPr="00DB1E66" w:rsidR="00DB1E66" w:rsidP="00DB1E66" w:rsidRDefault="00DB1E66">
      <w:pPr>
        <w:rPr>
          <w:rFonts w:ascii="Times New Roman" w:hAnsi="Times New Roman"/>
          <w:sz w:val="24"/>
        </w:rPr>
      </w:pPr>
      <w:r w:rsidRPr="00DB1E66">
        <w:rPr>
          <w:rFonts w:ascii="Times New Roman" w:hAnsi="Times New Roman"/>
          <w:sz w:val="24"/>
        </w:rPr>
        <w:t>HA</w:t>
      </w:r>
    </w:p>
    <w:p w:rsidRPr="00DB1E66" w:rsidR="00DB1E66" w:rsidP="00DB1E66" w:rsidRDefault="00DB1E66">
      <w:pPr>
        <w:rPr>
          <w:rFonts w:ascii="Times New Roman" w:hAnsi="Times New Roman"/>
          <w:sz w:val="24"/>
        </w:rPr>
      </w:pPr>
    </w:p>
    <w:p w:rsidRPr="00DB1E66" w:rsidR="00DB1E66" w:rsidP="00DB1E66" w:rsidRDefault="00DB1E66">
      <w:pPr>
        <w:ind w:firstLine="284"/>
        <w:rPr>
          <w:rFonts w:ascii="Times New Roman" w:hAnsi="Times New Roman"/>
          <w:sz w:val="24"/>
        </w:rPr>
      </w:pPr>
      <w:r w:rsidRPr="00DB1E66">
        <w:rPr>
          <w:rFonts w:ascii="Times New Roman" w:hAnsi="Times New Roman"/>
          <w:sz w:val="24"/>
        </w:rPr>
        <w:t>Na artikel 7.50 wordt een artikel ingevoegd, luidende:</w:t>
      </w:r>
    </w:p>
    <w:p w:rsidRPr="00DB1E66" w:rsidR="00DB1E66" w:rsidP="00DB1E66" w:rsidRDefault="00DB1E66">
      <w:pPr>
        <w:rPr>
          <w:rFonts w:ascii="Times New Roman" w:hAnsi="Times New Roman"/>
          <w:sz w:val="24"/>
        </w:rPr>
      </w:pPr>
    </w:p>
    <w:p w:rsidRPr="00DB1E66" w:rsidR="00DB1E66" w:rsidP="00DB1E66" w:rsidRDefault="00DB1E66">
      <w:pPr>
        <w:rPr>
          <w:rFonts w:ascii="Times New Roman" w:hAnsi="Times New Roman"/>
          <w:b/>
          <w:sz w:val="24"/>
        </w:rPr>
      </w:pPr>
      <w:r w:rsidRPr="00DB1E66">
        <w:rPr>
          <w:rFonts w:ascii="Times New Roman" w:hAnsi="Times New Roman"/>
          <w:b/>
          <w:sz w:val="24"/>
        </w:rPr>
        <w:t>Artikel 7.50a. Voordracht algemene maatregel van bestuur</w:t>
      </w:r>
    </w:p>
    <w:p w:rsidRPr="00DB1E66" w:rsidR="00DB1E66" w:rsidP="00DB1E66" w:rsidRDefault="00DB1E66">
      <w:pPr>
        <w:rPr>
          <w:rFonts w:ascii="Times New Roman" w:hAnsi="Times New Roman"/>
          <w:b/>
          <w:sz w:val="24"/>
        </w:rPr>
      </w:pPr>
    </w:p>
    <w:p w:rsidRPr="00A366B8" w:rsidR="00DB1E66" w:rsidP="00DB1E66" w:rsidRDefault="00DB1E66">
      <w:pPr>
        <w:ind w:firstLine="284"/>
        <w:rPr>
          <w:rFonts w:ascii="Times New Roman" w:hAnsi="Times New Roman"/>
          <w:sz w:val="24"/>
        </w:rPr>
      </w:pPr>
      <w:r w:rsidRPr="00DB1E66">
        <w:rPr>
          <w:rFonts w:ascii="Times New Roman" w:hAnsi="Times New Roman"/>
          <w:sz w:val="24"/>
        </w:rPr>
        <w:t>De voordracht voor een krachtens artikel 7.45, vijfde lid, 7.45a, vijfde lid, 7.45b, tweede lid, of 7.48, zevende lid, vast te stellen algemene maatregel van bestuur wordt niet eerder gedaan dan vier weken nadat het ontwerp aan beide Kamers der Staten-Generaal is overgelegd.</w:t>
      </w:r>
      <w:r>
        <w:rPr>
          <w:rFonts w:ascii="Times New Roman" w:hAnsi="Times New Roman"/>
          <w:sz w:val="24"/>
        </w:rPr>
        <w:tab/>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I</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Het opschrift van hoofdstuk 18, titel 13, komt te luiden:</w:t>
      </w:r>
    </w:p>
    <w:p w:rsidR="00A366B8" w:rsidP="00A366B8" w:rsidRDefault="00A366B8">
      <w:pPr>
        <w:rPr>
          <w:rFonts w:ascii="Times New Roman" w:hAnsi="Times New Roman"/>
          <w:b/>
          <w:sz w:val="24"/>
        </w:rPr>
      </w:pPr>
    </w:p>
    <w:p w:rsidRPr="00A366B8" w:rsidR="00A366B8" w:rsidP="00443776" w:rsidRDefault="00A366B8">
      <w:pPr>
        <w:ind w:firstLine="284"/>
        <w:rPr>
          <w:rFonts w:ascii="Times New Roman" w:hAnsi="Times New Roman"/>
          <w:b/>
          <w:sz w:val="24"/>
        </w:rPr>
      </w:pPr>
      <w:r w:rsidRPr="00A366B8">
        <w:rPr>
          <w:rFonts w:ascii="Times New Roman" w:hAnsi="Times New Roman"/>
          <w:b/>
          <w:sz w:val="24"/>
        </w:rPr>
        <w:t>TITEL 13. WET VAN 8 JULI 2011 (STB 368)</w:t>
      </w:r>
    </w:p>
    <w:p w:rsidRPr="00A366B8" w:rsidR="00A366B8" w:rsidP="00A366B8" w:rsidRDefault="00A366B8">
      <w:pPr>
        <w:rPr>
          <w:rFonts w:ascii="Times New Roman" w:hAnsi="Times New Roman"/>
          <w:b/>
          <w:sz w:val="24"/>
        </w:rPr>
      </w:pPr>
    </w:p>
    <w:p w:rsidRPr="00A366B8" w:rsidR="00A366B8" w:rsidP="00A366B8" w:rsidRDefault="00A366B8">
      <w:pPr>
        <w:rPr>
          <w:rFonts w:ascii="Times New Roman" w:hAnsi="Times New Roman"/>
          <w:sz w:val="24"/>
        </w:rPr>
      </w:pPr>
      <w:r w:rsidRPr="00A366B8">
        <w:rPr>
          <w:rFonts w:ascii="Times New Roman" w:hAnsi="Times New Roman"/>
          <w:sz w:val="24"/>
        </w:rPr>
        <w:t>J</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In artikel 18.78, eerste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K</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In artikel 18.79, eerste lid, wordt “gedeeltelijke wettelijke collegegeld” vervangen door “gedeeltelijk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L</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In artikel 18.81, eerste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M</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In artikel 18.82, eerste lid, wordt “gedeeltelijke wettelijke collegegeld” vervangen door “gedeeltelijk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N</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Artikel 18.83 wordt als volgt gewijzigd:</w:t>
      </w:r>
    </w:p>
    <w:p w:rsidRPr="00A366B8" w:rsidR="00A366B8" w:rsidP="00A366B8" w:rsidRDefault="00A366B8">
      <w:pPr>
        <w:rPr>
          <w:rFonts w:ascii="Times New Roman" w:hAnsi="Times New Roman"/>
          <w:sz w:val="24"/>
        </w:rPr>
      </w:pPr>
      <w:bookmarkStart w:name="_GoBack" w:id="0"/>
      <w:bookmarkEnd w:id="0"/>
    </w:p>
    <w:p w:rsidRPr="00A366B8" w:rsidR="00A366B8" w:rsidP="00A366B8" w:rsidRDefault="00A366B8">
      <w:pPr>
        <w:ind w:firstLine="284"/>
        <w:rPr>
          <w:rFonts w:ascii="Times New Roman" w:hAnsi="Times New Roman"/>
          <w:sz w:val="24"/>
        </w:rPr>
      </w:pPr>
      <w:r w:rsidRPr="00A366B8">
        <w:rPr>
          <w:rFonts w:ascii="Times New Roman" w:hAnsi="Times New Roman"/>
          <w:sz w:val="24"/>
        </w:rPr>
        <w:t>1. In het opschrift wordt “wettelijke collegegeld” vervangen door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2. In het eerste lid wordt “volledige wettelijke collegegeld” vervangen door “volledig wettelijk collegegeld”.</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3. In het tweede lid wordt “gedeeltelijke wettelijke collegegeld” vervangen door “gedeeltelijk wettelijk collegegeld” en wordt “gedeeltelijk wettelijke collegegeld” vervangen door “gedeeltelijk wettelijk collegegeld”.</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b/>
          <w:sz w:val="24"/>
        </w:rPr>
      </w:pPr>
    </w:p>
    <w:p w:rsidRPr="00A366B8" w:rsidR="00A366B8" w:rsidP="00A366B8" w:rsidRDefault="00A366B8">
      <w:pPr>
        <w:rPr>
          <w:rFonts w:ascii="Times New Roman" w:hAnsi="Times New Roman"/>
          <w:b/>
          <w:sz w:val="24"/>
        </w:rPr>
      </w:pPr>
      <w:r w:rsidRPr="00A366B8">
        <w:rPr>
          <w:rFonts w:ascii="Times New Roman" w:hAnsi="Times New Roman"/>
          <w:b/>
          <w:sz w:val="24"/>
        </w:rPr>
        <w:t>ARTIKEL II. WIJZIGING WET STUDIEFINANCIERING 2000</w:t>
      </w:r>
    </w:p>
    <w:p w:rsidRPr="00A366B8"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In de Wet studiefinanciering 2000 wordt voor hoofdstuk 13 een paragraaf ingevoegd, luidende:</w:t>
      </w:r>
    </w:p>
    <w:p w:rsidRPr="00A366B8" w:rsidR="00A366B8" w:rsidP="00A366B8" w:rsidRDefault="00A366B8">
      <w:pPr>
        <w:rPr>
          <w:rFonts w:ascii="Times New Roman" w:hAnsi="Times New Roman"/>
          <w:sz w:val="24"/>
        </w:rPr>
      </w:pPr>
    </w:p>
    <w:p w:rsidRPr="00A366B8" w:rsidR="00A366B8" w:rsidP="00443776" w:rsidRDefault="00A366B8">
      <w:pPr>
        <w:ind w:firstLine="284"/>
        <w:rPr>
          <w:rFonts w:ascii="Times New Roman" w:hAnsi="Times New Roman"/>
          <w:i/>
          <w:sz w:val="24"/>
        </w:rPr>
      </w:pPr>
      <w:r w:rsidRPr="00A366B8">
        <w:rPr>
          <w:rFonts w:ascii="Times New Roman" w:hAnsi="Times New Roman"/>
          <w:i/>
          <w:sz w:val="24"/>
        </w:rPr>
        <w:t xml:space="preserve">Paragraaf 12.4. Overgangsbepaling in verband met invoering verlaagd wettelijk collegegeld </w:t>
      </w:r>
    </w:p>
    <w:p w:rsidRPr="00A366B8" w:rsidR="00A366B8" w:rsidP="00A366B8" w:rsidRDefault="00A366B8">
      <w:pPr>
        <w:rPr>
          <w:rFonts w:ascii="Times New Roman" w:hAnsi="Times New Roman"/>
          <w:sz w:val="24"/>
        </w:rPr>
      </w:pPr>
    </w:p>
    <w:p w:rsidRPr="00A366B8" w:rsidR="00A366B8" w:rsidP="003261E0" w:rsidRDefault="00A366B8">
      <w:pPr>
        <w:rPr>
          <w:rFonts w:ascii="Times New Roman" w:hAnsi="Times New Roman"/>
          <w:b/>
          <w:sz w:val="24"/>
        </w:rPr>
      </w:pPr>
      <w:r w:rsidRPr="00A366B8">
        <w:rPr>
          <w:rFonts w:ascii="Times New Roman" w:hAnsi="Times New Roman"/>
          <w:b/>
          <w:sz w:val="24"/>
        </w:rPr>
        <w:t xml:space="preserve">Artikel 12.26. Hoogte collegegeldkrediet en </w:t>
      </w:r>
      <w:proofErr w:type="spellStart"/>
      <w:r w:rsidRPr="00A366B8">
        <w:rPr>
          <w:rFonts w:ascii="Times New Roman" w:hAnsi="Times New Roman"/>
          <w:b/>
          <w:sz w:val="24"/>
        </w:rPr>
        <w:t>levenlanglerenkrediet</w:t>
      </w:r>
      <w:proofErr w:type="spellEnd"/>
      <w:r w:rsidRPr="00A366B8">
        <w:rPr>
          <w:rFonts w:ascii="Times New Roman" w:hAnsi="Times New Roman"/>
          <w:b/>
          <w:sz w:val="24"/>
        </w:rPr>
        <w:t xml:space="preserve"> in verband met invoering verlaagd wettelijk collegegeld</w:t>
      </w:r>
    </w:p>
    <w:p w:rsidR="00A366B8" w:rsidP="00A366B8" w:rsidRDefault="00A366B8">
      <w:pPr>
        <w:rPr>
          <w:rFonts w:ascii="Times New Roman" w:hAnsi="Times New Roman"/>
          <w:sz w:val="24"/>
        </w:rPr>
      </w:pPr>
    </w:p>
    <w:p w:rsidR="00A366B8" w:rsidP="00A366B8" w:rsidRDefault="00A366B8">
      <w:pPr>
        <w:ind w:firstLine="284"/>
        <w:rPr>
          <w:rFonts w:ascii="Times New Roman" w:hAnsi="Times New Roman"/>
          <w:sz w:val="24"/>
        </w:rPr>
      </w:pPr>
      <w:r w:rsidRPr="00A366B8">
        <w:rPr>
          <w:rFonts w:ascii="Times New Roman" w:hAnsi="Times New Roman"/>
          <w:sz w:val="24"/>
        </w:rPr>
        <w:t xml:space="preserve">In afwijking van artikel 3.16a, tweede lid, onderscheidenlijk artikel 3.16d kan een student die verlaagd wettelijk collegegeld als bedoeld in artikel 7.45, vijfde lid, van de WHW verschuldigd is, tot een bij koninklijk besluit te bepalen tijdstip ten hoogste het bedrag lenen van het volledig wettelijk collegegeld, bedoeld in artikel 7.45, eerste lid, van de WHW en voor zover van toepassing, gelezen in samenhang met artikel 6.7 van de WHW. </w:t>
      </w:r>
    </w:p>
    <w:p w:rsidR="006355EC" w:rsidP="006355EC" w:rsidRDefault="006355EC">
      <w:pPr>
        <w:rPr>
          <w:rFonts w:ascii="Times New Roman" w:hAnsi="Times New Roman"/>
          <w:sz w:val="24"/>
        </w:rPr>
      </w:pPr>
    </w:p>
    <w:p w:rsidR="006355EC" w:rsidP="006355EC" w:rsidRDefault="006355EC">
      <w:pPr>
        <w:rPr>
          <w:rFonts w:ascii="Times New Roman" w:hAnsi="Times New Roman"/>
          <w:sz w:val="24"/>
        </w:rPr>
      </w:pPr>
    </w:p>
    <w:p w:rsidRPr="006355EC" w:rsidR="006355EC" w:rsidP="006355EC" w:rsidRDefault="006355EC">
      <w:pPr>
        <w:rPr>
          <w:rFonts w:ascii="Times New Roman" w:hAnsi="Times New Roman"/>
          <w:b/>
          <w:sz w:val="24"/>
        </w:rPr>
      </w:pPr>
      <w:r w:rsidRPr="006355EC">
        <w:rPr>
          <w:rFonts w:ascii="Times New Roman" w:hAnsi="Times New Roman"/>
          <w:b/>
          <w:sz w:val="24"/>
        </w:rPr>
        <w:t>ARTIKEL IIA. EVALUATIE</w:t>
      </w:r>
    </w:p>
    <w:p w:rsidRPr="006355EC" w:rsidR="006355EC" w:rsidP="006355EC" w:rsidRDefault="006355EC">
      <w:pPr>
        <w:rPr>
          <w:rFonts w:ascii="Times New Roman" w:hAnsi="Times New Roman"/>
          <w:b/>
          <w:sz w:val="24"/>
        </w:rPr>
      </w:pPr>
    </w:p>
    <w:p w:rsidRPr="006355EC" w:rsidR="006355EC" w:rsidP="006355EC" w:rsidRDefault="006355EC">
      <w:pPr>
        <w:ind w:firstLine="284"/>
        <w:rPr>
          <w:rFonts w:ascii="Times New Roman" w:hAnsi="Times New Roman"/>
          <w:sz w:val="24"/>
        </w:rPr>
      </w:pPr>
      <w:r w:rsidRPr="006355EC">
        <w:rPr>
          <w:rFonts w:ascii="Times New Roman" w:hAnsi="Times New Roman"/>
          <w:sz w:val="24"/>
        </w:rPr>
        <w:t>Onze Minister van Onderwijs, Cultuur en Wetenschap zendt binnen drie jaar na de inwerkingtreding van deze wet aan de Staten-Generaal een verslag over de doeltreffendheid en de effecten van deze wet in de praktijk.</w:t>
      </w:r>
    </w:p>
    <w:p w:rsidR="00A366B8" w:rsidP="00A366B8" w:rsidRDefault="00A366B8">
      <w:pPr>
        <w:rPr>
          <w:rFonts w:ascii="Times New Roman" w:hAnsi="Times New Roman"/>
          <w:b/>
          <w:sz w:val="24"/>
        </w:rPr>
      </w:pPr>
    </w:p>
    <w:p w:rsidRPr="00A366B8" w:rsidR="00A366B8" w:rsidP="00A366B8" w:rsidRDefault="00A366B8">
      <w:pPr>
        <w:rPr>
          <w:rFonts w:ascii="Times New Roman" w:hAnsi="Times New Roman"/>
          <w:b/>
          <w:sz w:val="24"/>
        </w:rPr>
      </w:pPr>
    </w:p>
    <w:p w:rsidRPr="00A366B8" w:rsidR="00A366B8" w:rsidP="00A366B8" w:rsidRDefault="00A366B8">
      <w:pPr>
        <w:rPr>
          <w:rFonts w:ascii="Times New Roman" w:hAnsi="Times New Roman"/>
          <w:b/>
          <w:sz w:val="24"/>
        </w:rPr>
      </w:pPr>
      <w:r w:rsidRPr="00A366B8">
        <w:rPr>
          <w:rFonts w:ascii="Times New Roman" w:hAnsi="Times New Roman"/>
          <w:b/>
          <w:sz w:val="24"/>
        </w:rPr>
        <w:t>ARTIKEL III. INWERKINGTREDING</w:t>
      </w:r>
    </w:p>
    <w:p w:rsidR="00A366B8" w:rsidP="00A366B8" w:rsidRDefault="00A366B8">
      <w:pPr>
        <w:rPr>
          <w:rFonts w:ascii="Times New Roman" w:hAnsi="Times New Roman"/>
          <w:sz w:val="24"/>
        </w:rPr>
      </w:pPr>
    </w:p>
    <w:p w:rsidRPr="00A366B8" w:rsidR="00A366B8" w:rsidP="00A366B8" w:rsidRDefault="00A366B8">
      <w:pPr>
        <w:ind w:firstLine="284"/>
        <w:rPr>
          <w:rFonts w:ascii="Times New Roman" w:hAnsi="Times New Roman"/>
          <w:sz w:val="24"/>
        </w:rPr>
      </w:pPr>
      <w:r w:rsidRPr="00A366B8">
        <w:rPr>
          <w:rFonts w:ascii="Times New Roman" w:hAnsi="Times New Roman"/>
          <w:sz w:val="24"/>
        </w:rPr>
        <w:t>Deze wet treedt in werking op een bij koninklijk besluit te bepalen tijdstip, dat voor de verschillende artikelen of onderdelen daarvan verschillend kan worden vastgesteld. Bij koninklijk besluit kan bepaald worden dat de artikelen of onderdelen daarvan terugwerken tot en met een in dat besluit te bepalen tijdstip.</w:t>
      </w:r>
    </w:p>
    <w:p w:rsidRPr="00A366B8" w:rsidR="00A366B8" w:rsidP="00A366B8" w:rsidRDefault="00A366B8">
      <w:pPr>
        <w:rPr>
          <w:rFonts w:ascii="Times New Roman" w:hAnsi="Times New Roman"/>
          <w:sz w:val="24"/>
        </w:rPr>
      </w:pPr>
    </w:p>
    <w:p w:rsidR="002B6FE7" w:rsidP="002B6FE7" w:rsidRDefault="002B6FE7">
      <w:pPr>
        <w:rPr>
          <w:rFonts w:ascii="Times New Roman" w:hAnsi="Times New Roman"/>
          <w:sz w:val="24"/>
        </w:rPr>
      </w:pPr>
    </w:p>
    <w:p w:rsidRPr="00A366B8" w:rsidR="00A366B8" w:rsidP="002B6FE7" w:rsidRDefault="00A366B8">
      <w:pPr>
        <w:ind w:firstLine="284"/>
        <w:rPr>
          <w:rFonts w:ascii="Times New Roman" w:hAnsi="Times New Roman"/>
          <w:sz w:val="24"/>
        </w:rPr>
      </w:pPr>
      <w:r w:rsidRPr="00A366B8">
        <w:rPr>
          <w:rFonts w:ascii="Times New Roman" w:hAnsi="Times New Roman"/>
          <w:sz w:val="24"/>
        </w:rPr>
        <w:t>Lasten en bevelen dat deze in het Staatsblad zal worden geplaatst en dat alle ministeries, autoriteiten, colleges en ambtenaren die zulks aangaat, aan de nauwkeurige uitvoering de hand zullen houden.</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r w:rsidRPr="00A366B8">
        <w:rPr>
          <w:rFonts w:ascii="Times New Roman" w:hAnsi="Times New Roman"/>
          <w:sz w:val="24"/>
        </w:rPr>
        <w:t>Gegeven</w:t>
      </w: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p>
    <w:p w:rsidR="00A366B8" w:rsidP="00A366B8" w:rsidRDefault="00A366B8">
      <w:pPr>
        <w:rPr>
          <w:rFonts w:ascii="Times New Roman" w:hAnsi="Times New Roman"/>
          <w:sz w:val="24"/>
        </w:rPr>
      </w:pPr>
    </w:p>
    <w:p w:rsidR="00A366B8" w:rsidP="00A366B8" w:rsidRDefault="00A366B8">
      <w:pPr>
        <w:rPr>
          <w:rFonts w:ascii="Times New Roman" w:hAnsi="Times New Roman"/>
          <w:sz w:val="24"/>
        </w:rPr>
      </w:pPr>
    </w:p>
    <w:p w:rsidR="00A366B8" w:rsidP="00A366B8" w:rsidRDefault="00A366B8">
      <w:pPr>
        <w:rPr>
          <w:rFonts w:ascii="Times New Roman" w:hAnsi="Times New Roman"/>
          <w:sz w:val="24"/>
        </w:rPr>
      </w:pPr>
    </w:p>
    <w:p w:rsidR="00A366B8" w:rsidP="00A366B8" w:rsidRDefault="00A366B8">
      <w:pPr>
        <w:rPr>
          <w:rFonts w:ascii="Times New Roman" w:hAnsi="Times New Roman"/>
          <w:sz w:val="24"/>
        </w:rPr>
      </w:pPr>
    </w:p>
    <w:p w:rsidRPr="00A366B8" w:rsidR="00A366B8" w:rsidP="00A366B8" w:rsidRDefault="00A366B8">
      <w:pPr>
        <w:rPr>
          <w:rFonts w:ascii="Times New Roman" w:hAnsi="Times New Roman"/>
          <w:sz w:val="24"/>
        </w:rPr>
      </w:pPr>
    </w:p>
    <w:p w:rsidR="00A366B8" w:rsidP="00A366B8" w:rsidRDefault="00A366B8">
      <w:pPr>
        <w:rPr>
          <w:rFonts w:ascii="Times New Roman" w:hAnsi="Times New Roman"/>
          <w:sz w:val="24"/>
        </w:rPr>
      </w:pPr>
      <w:r w:rsidRPr="00A366B8">
        <w:rPr>
          <w:rFonts w:ascii="Times New Roman" w:hAnsi="Times New Roman"/>
          <w:sz w:val="24"/>
        </w:rPr>
        <w:t>De Minister van Onderwijs, Cultuur en Wetenschap,</w:t>
      </w: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6A4CEA" w:rsidP="00A366B8" w:rsidRDefault="006A4CEA">
      <w:pPr>
        <w:rPr>
          <w:rFonts w:ascii="Times New Roman" w:hAnsi="Times New Roman"/>
          <w:sz w:val="24"/>
        </w:rPr>
      </w:pPr>
    </w:p>
    <w:p w:rsidR="002B6FE7" w:rsidP="00A366B8" w:rsidRDefault="002B6FE7">
      <w:pPr>
        <w:rPr>
          <w:rFonts w:ascii="Times New Roman" w:hAnsi="Times New Roman"/>
          <w:sz w:val="24"/>
        </w:rPr>
      </w:pPr>
    </w:p>
    <w:p w:rsidRPr="00A366B8" w:rsidR="006A4CEA" w:rsidP="00A366B8" w:rsidRDefault="006A4CEA">
      <w:pPr>
        <w:rPr>
          <w:rFonts w:ascii="Times New Roman" w:hAnsi="Times New Roman"/>
          <w:sz w:val="24"/>
        </w:rPr>
      </w:pPr>
      <w:r>
        <w:rPr>
          <w:rFonts w:ascii="Times New Roman" w:hAnsi="Times New Roman"/>
          <w:sz w:val="24"/>
        </w:rPr>
        <w:t>De Minister van Onderwijs, Cultuur en Wetenschap,</w:t>
      </w:r>
    </w:p>
    <w:sectPr w:rsidRPr="00A366B8" w:rsidR="006A4CEA"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66B8" w:rsidRDefault="00A366B8">
      <w:pPr>
        <w:spacing w:line="20" w:lineRule="exact"/>
      </w:pPr>
    </w:p>
  </w:endnote>
  <w:endnote w:type="continuationSeparator" w:id="0">
    <w:p w:rsidR="00A366B8" w:rsidRDefault="00A366B8">
      <w:pPr>
        <w:pStyle w:val="Amendement"/>
      </w:pPr>
      <w:r>
        <w:rPr>
          <w:b w:val="0"/>
          <w:bCs w:val="0"/>
        </w:rPr>
        <w:t xml:space="preserve"> </w:t>
      </w:r>
    </w:p>
  </w:endnote>
  <w:endnote w:type="continuationNotice" w:id="1">
    <w:p w:rsidR="00A366B8" w:rsidRDefault="00A366B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6355EC">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66B8" w:rsidRDefault="00A366B8">
      <w:pPr>
        <w:pStyle w:val="Amendement"/>
      </w:pPr>
      <w:r>
        <w:rPr>
          <w:b w:val="0"/>
          <w:bCs w:val="0"/>
        </w:rPr>
        <w:separator/>
      </w:r>
    </w:p>
  </w:footnote>
  <w:footnote w:type="continuationSeparator" w:id="0">
    <w:p w:rsidR="00A366B8" w:rsidRDefault="00A366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6B8"/>
    <w:rsid w:val="00012DBE"/>
    <w:rsid w:val="000A1D81"/>
    <w:rsid w:val="000D51B0"/>
    <w:rsid w:val="00111ED3"/>
    <w:rsid w:val="001C190E"/>
    <w:rsid w:val="002168F4"/>
    <w:rsid w:val="002A727C"/>
    <w:rsid w:val="002B6FE7"/>
    <w:rsid w:val="003261E0"/>
    <w:rsid w:val="00443776"/>
    <w:rsid w:val="005D2707"/>
    <w:rsid w:val="00606255"/>
    <w:rsid w:val="006355EC"/>
    <w:rsid w:val="006A4CEA"/>
    <w:rsid w:val="006B607A"/>
    <w:rsid w:val="007A0456"/>
    <w:rsid w:val="007D451C"/>
    <w:rsid w:val="00826224"/>
    <w:rsid w:val="00930A23"/>
    <w:rsid w:val="009C7354"/>
    <w:rsid w:val="009E6D7F"/>
    <w:rsid w:val="00A11E73"/>
    <w:rsid w:val="00A2521E"/>
    <w:rsid w:val="00A366B8"/>
    <w:rsid w:val="00A96B77"/>
    <w:rsid w:val="00AE436A"/>
    <w:rsid w:val="00C135B1"/>
    <w:rsid w:val="00C92DF8"/>
    <w:rsid w:val="00CB3578"/>
    <w:rsid w:val="00D20AFA"/>
    <w:rsid w:val="00D55648"/>
    <w:rsid w:val="00DB1E66"/>
    <w:rsid w:val="00DE26CE"/>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3261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vmp">
    <w:name w:val="avmp"/>
    <w:rsid w:val="00326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footer" Target="footer2.xml" Id="rId8" /><Relationship Type="http://schemas.openxmlformats.org/officeDocument/2006/relationships/settings" Target="settings.xml" Id="rId3" /><Relationship Type="http://schemas.openxmlformats.org/officeDocument/2006/relationships/footer" Target="footer1.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1371</ap:Words>
  <ap:Characters>8098</ap:Characters>
  <ap:DocSecurity>0</ap:DocSecurity>
  <ap:Lines>67</ap:Lines>
  <ap:Paragraphs>18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9451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2018-03-19T13:18:00.0000000Z</lastPrinted>
  <dcterms:created xsi:type="dcterms:W3CDTF">2018-04-26T13:44:00.0000000Z</dcterms:created>
  <dcterms:modified xsi:type="dcterms:W3CDTF">2018-04-26T14:49:00.0000000Z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0x010100CAD5A832AC672C4C980CF0E4BE3EC743</vt:lpwstr>
  </property>
</Properties>
</file>