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16" w:rsidP="00F70016" w:rsidRDefault="00F70016">
      <w:r>
        <w:t xml:space="preserve">Bij de procedurevergadering vandaag wil Kirsten van den Hul graag het verzoek doen om een ronde tafel te houden over het effect en het resultaat van het Nederlandse initiatief na het instorten van de </w:t>
      </w:r>
      <w:proofErr w:type="spellStart"/>
      <w:r>
        <w:t>Rana</w:t>
      </w:r>
      <w:proofErr w:type="spellEnd"/>
      <w:r>
        <w:t xml:space="preserve"> </w:t>
      </w:r>
      <w:proofErr w:type="spellStart"/>
      <w:r>
        <w:t>Plaza</w:t>
      </w:r>
      <w:proofErr w:type="spellEnd"/>
      <w:r>
        <w:t xml:space="preserve"> fabriek in Bangladesh op 24 april 2013. </w:t>
      </w:r>
    </w:p>
    <w:p w:rsidR="00F70016" w:rsidP="00F70016" w:rsidRDefault="00F70016">
      <w:r>
        <w:t xml:space="preserve">Het doel is 5 jaar na het instorten van de </w:t>
      </w:r>
      <w:proofErr w:type="spellStart"/>
      <w:r>
        <w:t>Bangladese</w:t>
      </w:r>
      <w:proofErr w:type="spellEnd"/>
      <w:r>
        <w:t xml:space="preserve"> textielfabriek </w:t>
      </w:r>
      <w:proofErr w:type="spellStart"/>
      <w:r>
        <w:t>Rana</w:t>
      </w:r>
      <w:proofErr w:type="spellEnd"/>
      <w:r>
        <w:t xml:space="preserve"> </w:t>
      </w:r>
      <w:proofErr w:type="spellStart"/>
      <w:r>
        <w:t>Plaza</w:t>
      </w:r>
      <w:proofErr w:type="spellEnd"/>
      <w:r>
        <w:t xml:space="preserve"> inzoomen op de effecten die interventies van de Nederlandse overheid en het bedrijfsleven lokaal en internationaal hebben gehad. </w:t>
      </w:r>
    </w:p>
    <w:p w:rsidR="00F70016" w:rsidP="00F70016" w:rsidRDefault="00F70016">
      <w:r>
        <w:t xml:space="preserve">Wat heeft deze unieke samenwerkingsvorm tussen Nederlandse overheid, bedrijfsleven en maatschappelijk middenveld opgeleverd. Welke rol heeft de overheid van Bangladesh hierin gehad? Welke samenwerkingsvormen zijn effectief en </w:t>
      </w:r>
      <w:proofErr w:type="gramStart"/>
      <w:r>
        <w:t xml:space="preserve">efficiënt?  </w:t>
      </w:r>
      <w:proofErr w:type="gramEnd"/>
      <w:r>
        <w:t xml:space="preserve">Zijn er gevolgen geweest die we niet hebben kunnen voorzien? </w:t>
      </w:r>
    </w:p>
    <w:p w:rsidR="00F70016" w:rsidP="00F70016" w:rsidRDefault="00F70016"/>
    <w:p w:rsidR="00F70016" w:rsidP="00F70016" w:rsidRDefault="00F70016">
      <w:r>
        <w:t xml:space="preserve">Daarbij valt te denken aan een onderverdeling in 3 blokken: </w:t>
      </w:r>
    </w:p>
    <w:p w:rsidR="00F70016" w:rsidP="00F70016" w:rsidRDefault="00F70016">
      <w:bookmarkStart w:name="_GoBack" w:id="0"/>
      <w:bookmarkEnd w:id="0"/>
    </w:p>
    <w:p w:rsidR="00F70016" w:rsidP="00F70016" w:rsidRDefault="00F70016">
      <w:r>
        <w:t xml:space="preserve">Blok 1. </w:t>
      </w:r>
    </w:p>
    <w:p w:rsidR="00F70016" w:rsidP="00F70016" w:rsidRDefault="00F70016">
      <w:r>
        <w:t xml:space="preserve">Bedrijfsleven, zowel op branche als individueel niveau. </w:t>
      </w:r>
    </w:p>
    <w:p w:rsidR="00F70016" w:rsidP="00F70016" w:rsidRDefault="00F70016">
      <w:r>
        <w:t xml:space="preserve">Blok 2. </w:t>
      </w:r>
    </w:p>
    <w:p w:rsidR="00F70016" w:rsidP="00F70016" w:rsidRDefault="00F70016">
      <w:r>
        <w:t>Maatschappelijk middenveld, onder meer het Bangladesh Akkoord voor Brand- en Gebouwveiligheid</w:t>
      </w:r>
    </w:p>
    <w:p w:rsidR="00F70016" w:rsidP="00F70016" w:rsidRDefault="00F70016">
      <w:r>
        <w:t xml:space="preserve">Blok 3. </w:t>
      </w:r>
    </w:p>
    <w:p w:rsidR="00F70016" w:rsidP="00F70016" w:rsidRDefault="00F70016">
      <w:r>
        <w:t xml:space="preserve">Wetenschap/onderzoek, onder meer naar de sociale en economische effecten zowel in Bangladesh als in Nederland. </w:t>
      </w:r>
    </w:p>
    <w:p w:rsidR="00393EF6" w:rsidRDefault="00393EF6"/>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16"/>
    <w:rsid w:val="00393EF6"/>
    <w:rsid w:val="00AD5661"/>
    <w:rsid w:val="00F70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2018-04-26T12:42:00.0000000Z</dcterms:created>
  <dcterms:modified xsi:type="dcterms:W3CDTF">2018-04-26T13:48:00.0000000Z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0x01010022EEF302975DB2478F9B4E614F68BD37</vt:lpwstr>
  </property>
</Properties>
</file>