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273A3" w:rsidR="00745FBC" w:rsidP="00DC3861" w:rsidRDefault="00745FBC">
      <w:pPr>
        <w:pStyle w:val="Geenafstand"/>
        <w:rPr>
          <w:rFonts w:ascii="Arial" w:hAnsi="Arial" w:cs="Arial"/>
          <w:b/>
          <w:sz w:val="22"/>
          <w:szCs w:val="22"/>
        </w:rPr>
      </w:pPr>
      <w:r w:rsidRPr="004273A3">
        <w:rPr>
          <w:rFonts w:ascii="Arial" w:hAnsi="Arial" w:cs="Arial"/>
          <w:b/>
          <w:sz w:val="22"/>
          <w:szCs w:val="22"/>
        </w:rPr>
        <w:t>Voedselconsumptie vanuit gedragsperspectief: duurzame en gezonde keuzes</w:t>
      </w:r>
    </w:p>
    <w:p w:rsidR="00DC3861" w:rsidP="00DC3861" w:rsidRDefault="00DC3861">
      <w:pPr>
        <w:pStyle w:val="Geenafstand"/>
        <w:rPr>
          <w:rFonts w:ascii="Arial" w:hAnsi="Arial" w:cs="Arial"/>
          <w:sz w:val="22"/>
          <w:szCs w:val="22"/>
        </w:rPr>
      </w:pPr>
    </w:p>
    <w:p w:rsidRPr="00883208" w:rsidR="00883208" w:rsidP="00883208" w:rsidRDefault="00883208">
      <w:pPr>
        <w:pStyle w:val="Geenafstand"/>
        <w:spacing w:line="360" w:lineRule="auto"/>
        <w:rPr>
          <w:rFonts w:ascii="Arial" w:hAnsi="Arial" w:cs="Arial"/>
          <w:sz w:val="20"/>
          <w:szCs w:val="20"/>
        </w:rPr>
      </w:pPr>
      <w:proofErr w:type="spellStart"/>
      <w:r w:rsidRPr="00883208">
        <w:rPr>
          <w:rFonts w:ascii="Arial" w:hAnsi="Arial" w:cs="Arial"/>
          <w:sz w:val="20"/>
          <w:szCs w:val="20"/>
        </w:rPr>
        <w:t>Dr</w:t>
      </w:r>
      <w:proofErr w:type="spellEnd"/>
      <w:r w:rsidRPr="00883208">
        <w:rPr>
          <w:rFonts w:ascii="Arial" w:hAnsi="Arial" w:cs="Arial"/>
          <w:sz w:val="20"/>
          <w:szCs w:val="20"/>
        </w:rPr>
        <w:t xml:space="preserve"> KFM Joosten, </w:t>
      </w:r>
      <w:proofErr w:type="spellStart"/>
      <w:r w:rsidRPr="00883208">
        <w:rPr>
          <w:rFonts w:ascii="Arial" w:hAnsi="Arial" w:cs="Arial"/>
          <w:sz w:val="20"/>
          <w:szCs w:val="20"/>
        </w:rPr>
        <w:t>kinderarts-intensivist</w:t>
      </w:r>
      <w:proofErr w:type="spellEnd"/>
      <w:r w:rsidRPr="00883208">
        <w:rPr>
          <w:rFonts w:ascii="Arial" w:hAnsi="Arial" w:cs="Arial"/>
          <w:sz w:val="20"/>
          <w:szCs w:val="20"/>
        </w:rPr>
        <w:t xml:space="preserve"> </w:t>
      </w:r>
      <w:proofErr w:type="spellStart"/>
      <w:r w:rsidRPr="00883208">
        <w:rPr>
          <w:rFonts w:ascii="Arial" w:hAnsi="Arial" w:cs="Arial"/>
          <w:sz w:val="20"/>
          <w:szCs w:val="20"/>
        </w:rPr>
        <w:t>ErasmusMC</w:t>
      </w:r>
      <w:proofErr w:type="spellEnd"/>
      <w:r w:rsidRPr="00883208">
        <w:rPr>
          <w:rFonts w:ascii="Arial" w:hAnsi="Arial" w:cs="Arial"/>
          <w:sz w:val="20"/>
          <w:szCs w:val="20"/>
        </w:rPr>
        <w:t>-Sophia Kinderziekenhuis</w:t>
      </w:r>
    </w:p>
    <w:p w:rsidRPr="00883208" w:rsidR="00883208" w:rsidP="008C2E63" w:rsidRDefault="00883208">
      <w:pPr>
        <w:pStyle w:val="Geenafstand"/>
        <w:spacing w:line="360" w:lineRule="auto"/>
        <w:rPr>
          <w:rFonts w:ascii="Arial" w:hAnsi="Arial" w:cs="Arial"/>
          <w:sz w:val="20"/>
          <w:szCs w:val="20"/>
        </w:rPr>
      </w:pPr>
    </w:p>
    <w:p w:rsidRPr="00883208" w:rsidR="00954763" w:rsidP="008C2E63" w:rsidRDefault="00D57D70">
      <w:pPr>
        <w:pStyle w:val="Geenafstand"/>
        <w:spacing w:line="360" w:lineRule="auto"/>
        <w:rPr>
          <w:rFonts w:ascii="Arial" w:hAnsi="Arial" w:cs="Arial"/>
          <w:sz w:val="20"/>
          <w:szCs w:val="20"/>
        </w:rPr>
      </w:pPr>
      <w:r w:rsidRPr="00883208">
        <w:rPr>
          <w:rFonts w:ascii="Arial" w:hAnsi="Arial" w:cs="Arial"/>
          <w:sz w:val="20"/>
          <w:szCs w:val="20"/>
        </w:rPr>
        <w:t>De gemiddelde Nederlander eet veel te weinig groente, slechts één procent van de Nederlandse volwassenen</w:t>
      </w:r>
      <w:r w:rsidRPr="00883208" w:rsidR="00B80DF0">
        <w:rPr>
          <w:rFonts w:ascii="Arial" w:hAnsi="Arial" w:cs="Arial"/>
          <w:sz w:val="20"/>
          <w:szCs w:val="20"/>
        </w:rPr>
        <w:t xml:space="preserve"> en een kwart van de kinderen</w:t>
      </w:r>
      <w:r w:rsidRPr="00883208">
        <w:rPr>
          <w:rFonts w:ascii="Arial" w:hAnsi="Arial" w:cs="Arial"/>
          <w:sz w:val="20"/>
          <w:szCs w:val="20"/>
        </w:rPr>
        <w:t xml:space="preserve"> </w:t>
      </w:r>
      <w:r w:rsidRPr="00883208" w:rsidR="004A37BD">
        <w:rPr>
          <w:rFonts w:ascii="Arial" w:hAnsi="Arial" w:cs="Arial"/>
          <w:sz w:val="20"/>
          <w:szCs w:val="20"/>
        </w:rPr>
        <w:t>eet voldoende groente</w:t>
      </w:r>
      <w:r w:rsidR="007C64C5">
        <w:rPr>
          <w:rFonts w:ascii="Arial" w:hAnsi="Arial" w:cs="Arial"/>
          <w:sz w:val="20"/>
          <w:szCs w:val="20"/>
        </w:rPr>
        <w:t>.</w:t>
      </w:r>
      <w:r w:rsidRPr="00883208" w:rsidR="00B80DF0">
        <w:rPr>
          <w:rFonts w:ascii="Arial" w:hAnsi="Arial" w:cs="Arial"/>
          <w:sz w:val="20"/>
          <w:szCs w:val="20"/>
        </w:rPr>
        <w:t xml:space="preserve"> </w:t>
      </w:r>
      <w:r w:rsidRPr="00883208">
        <w:rPr>
          <w:rFonts w:ascii="Arial" w:hAnsi="Arial" w:cs="Arial"/>
          <w:sz w:val="20"/>
          <w:szCs w:val="20"/>
        </w:rPr>
        <w:t>Gemiddeld eet een Nederlander 127 gram groenten per dag terwijl dit 250 gram zou moeten</w:t>
      </w:r>
      <w:r w:rsidRPr="00883208" w:rsidR="00DC3861">
        <w:rPr>
          <w:rFonts w:ascii="Arial" w:hAnsi="Arial" w:cs="Arial"/>
          <w:sz w:val="20"/>
          <w:szCs w:val="20"/>
        </w:rPr>
        <w:t xml:space="preserve"> zijn</w:t>
      </w:r>
      <w:r w:rsidRPr="00883208">
        <w:rPr>
          <w:rFonts w:ascii="Arial" w:hAnsi="Arial" w:cs="Arial"/>
          <w:sz w:val="20"/>
          <w:szCs w:val="20"/>
        </w:rPr>
        <w:t>.</w:t>
      </w:r>
      <w:r w:rsidRPr="00883208" w:rsidR="00954763">
        <w:rPr>
          <w:rFonts w:ascii="Arial" w:hAnsi="Arial" w:cs="Arial"/>
          <w:sz w:val="20"/>
          <w:szCs w:val="20"/>
        </w:rPr>
        <w:t xml:space="preserve"> Maatschappelijk is de grootste verspilling van etenswaren te vinden in groente en fruit, zo´n </w:t>
      </w:r>
      <w:r w:rsidRPr="00883208" w:rsidR="008C2E63">
        <w:rPr>
          <w:rFonts w:ascii="Arial" w:hAnsi="Arial" w:cs="Arial"/>
          <w:sz w:val="20"/>
          <w:szCs w:val="20"/>
        </w:rPr>
        <w:t>10 kg per persoon per jaar. Als</w:t>
      </w:r>
      <w:r w:rsidRPr="00883208" w:rsidR="00954763">
        <w:rPr>
          <w:rFonts w:ascii="Arial" w:hAnsi="Arial" w:cs="Arial"/>
          <w:sz w:val="20"/>
          <w:szCs w:val="20"/>
        </w:rPr>
        <w:t xml:space="preserve"> deze verspilling teniet wordt gedaan dan e</w:t>
      </w:r>
      <w:r w:rsidRPr="00883208" w:rsidR="005021A6">
        <w:rPr>
          <w:rFonts w:ascii="Arial" w:hAnsi="Arial" w:cs="Arial"/>
          <w:sz w:val="20"/>
          <w:szCs w:val="20"/>
        </w:rPr>
        <w:t>e</w:t>
      </w:r>
      <w:r w:rsidRPr="00883208" w:rsidR="00954763">
        <w:rPr>
          <w:rFonts w:ascii="Arial" w:hAnsi="Arial" w:cs="Arial"/>
          <w:sz w:val="20"/>
          <w:szCs w:val="20"/>
        </w:rPr>
        <w:t xml:space="preserve">t iedere Nederlander </w:t>
      </w:r>
      <w:r w:rsidRPr="00883208" w:rsidR="005021A6">
        <w:rPr>
          <w:rFonts w:ascii="Arial" w:hAnsi="Arial" w:cs="Arial"/>
          <w:sz w:val="20"/>
          <w:szCs w:val="20"/>
        </w:rPr>
        <w:t xml:space="preserve">gemiddeld </w:t>
      </w:r>
      <w:r w:rsidRPr="00883208" w:rsidR="00954763">
        <w:rPr>
          <w:rFonts w:ascii="Arial" w:hAnsi="Arial" w:cs="Arial"/>
          <w:sz w:val="20"/>
          <w:szCs w:val="20"/>
        </w:rPr>
        <w:t>30 gram groenten en fruit extra, dit is al 25% meer dan de huidige inname.</w:t>
      </w:r>
    </w:p>
    <w:p w:rsidRPr="00883208" w:rsidR="00954763" w:rsidP="008C2E63" w:rsidRDefault="00954763">
      <w:pPr>
        <w:pStyle w:val="Geenafstand"/>
        <w:spacing w:line="360" w:lineRule="auto"/>
        <w:rPr>
          <w:rFonts w:ascii="Arial" w:hAnsi="Arial" w:cs="Arial"/>
          <w:sz w:val="20"/>
          <w:szCs w:val="20"/>
        </w:rPr>
      </w:pPr>
    </w:p>
    <w:p w:rsidRPr="00883208" w:rsidR="00D57D70" w:rsidP="008C2E63" w:rsidRDefault="00D57D70">
      <w:pPr>
        <w:pStyle w:val="Geenafstand"/>
        <w:spacing w:line="360" w:lineRule="auto"/>
        <w:rPr>
          <w:rFonts w:ascii="Arial" w:hAnsi="Arial" w:cs="Arial"/>
          <w:sz w:val="20"/>
          <w:szCs w:val="20"/>
        </w:rPr>
      </w:pPr>
      <w:r w:rsidRPr="00883208">
        <w:rPr>
          <w:rFonts w:ascii="Arial" w:hAnsi="Arial" w:cs="Arial"/>
          <w:sz w:val="20"/>
          <w:szCs w:val="20"/>
        </w:rPr>
        <w:t xml:space="preserve">De gevolgen van structureel te </w:t>
      </w:r>
      <w:r w:rsidRPr="00883208" w:rsidR="00B80DF0">
        <w:rPr>
          <w:rFonts w:ascii="Arial" w:hAnsi="Arial" w:cs="Arial"/>
          <w:sz w:val="20"/>
          <w:szCs w:val="20"/>
        </w:rPr>
        <w:t xml:space="preserve">weinig groente eten </w:t>
      </w:r>
      <w:r w:rsidRPr="00883208">
        <w:rPr>
          <w:rFonts w:ascii="Arial" w:hAnsi="Arial" w:cs="Arial"/>
          <w:sz w:val="20"/>
          <w:szCs w:val="20"/>
        </w:rPr>
        <w:t>zijn groot</w:t>
      </w:r>
      <w:r w:rsidRPr="00883208" w:rsidR="00B80DF0">
        <w:rPr>
          <w:rFonts w:ascii="Arial" w:hAnsi="Arial" w:cs="Arial"/>
          <w:sz w:val="20"/>
          <w:szCs w:val="20"/>
        </w:rPr>
        <w:t xml:space="preserve"> en is </w:t>
      </w:r>
      <w:r w:rsidRPr="00883208" w:rsidR="00B80DF0">
        <w:rPr>
          <w:rFonts w:ascii="Arial" w:hAnsi="Arial" w:cs="Arial"/>
          <w:sz w:val="20"/>
          <w:szCs w:val="20"/>
        </w:rPr>
        <w:t>vaak een uiting van een ongebalanceerd eetpatroon</w:t>
      </w:r>
      <w:r w:rsidRPr="00883208" w:rsidR="00B80DF0">
        <w:rPr>
          <w:rFonts w:ascii="Arial" w:hAnsi="Arial" w:cs="Arial"/>
          <w:sz w:val="20"/>
          <w:szCs w:val="20"/>
        </w:rPr>
        <w:t xml:space="preserve">. Dit </w:t>
      </w:r>
      <w:r w:rsidRPr="00883208">
        <w:rPr>
          <w:rFonts w:ascii="Arial" w:hAnsi="Arial" w:cs="Arial"/>
          <w:sz w:val="20"/>
          <w:szCs w:val="20"/>
        </w:rPr>
        <w:t xml:space="preserve">kan een scala aan </w:t>
      </w:r>
      <w:r w:rsidRPr="00883208" w:rsidR="00DC3861">
        <w:rPr>
          <w:rFonts w:ascii="Arial" w:hAnsi="Arial" w:cs="Arial"/>
          <w:sz w:val="20"/>
          <w:szCs w:val="20"/>
        </w:rPr>
        <w:t>gezondheids</w:t>
      </w:r>
      <w:r w:rsidRPr="00883208">
        <w:rPr>
          <w:rFonts w:ascii="Arial" w:hAnsi="Arial" w:cs="Arial"/>
          <w:sz w:val="20"/>
          <w:szCs w:val="20"/>
        </w:rPr>
        <w:t>klachten geven</w:t>
      </w:r>
      <w:r w:rsidRPr="00883208" w:rsidR="00DD6E11">
        <w:rPr>
          <w:rFonts w:ascii="Arial" w:hAnsi="Arial" w:cs="Arial"/>
          <w:sz w:val="20"/>
          <w:szCs w:val="20"/>
        </w:rPr>
        <w:t>,</w:t>
      </w:r>
      <w:r w:rsidRPr="00883208">
        <w:rPr>
          <w:rFonts w:ascii="Arial" w:hAnsi="Arial" w:cs="Arial"/>
          <w:sz w:val="20"/>
          <w:szCs w:val="20"/>
        </w:rPr>
        <w:t xml:space="preserve"> </w:t>
      </w:r>
      <w:r w:rsidRPr="00883208" w:rsidR="00B80DF0">
        <w:rPr>
          <w:rFonts w:ascii="Arial" w:hAnsi="Arial" w:cs="Arial"/>
          <w:sz w:val="20"/>
          <w:szCs w:val="20"/>
        </w:rPr>
        <w:t xml:space="preserve">bij jonge kinderen worden vooral </w:t>
      </w:r>
      <w:r w:rsidRPr="00883208">
        <w:rPr>
          <w:rFonts w:ascii="Arial" w:hAnsi="Arial" w:cs="Arial"/>
          <w:sz w:val="20"/>
          <w:szCs w:val="20"/>
        </w:rPr>
        <w:t>buik</w:t>
      </w:r>
      <w:r w:rsidRPr="00883208" w:rsidR="00B80DF0">
        <w:rPr>
          <w:rFonts w:ascii="Arial" w:hAnsi="Arial" w:cs="Arial"/>
          <w:sz w:val="20"/>
          <w:szCs w:val="20"/>
        </w:rPr>
        <w:t>-</w:t>
      </w:r>
      <w:r w:rsidRPr="00883208">
        <w:rPr>
          <w:rFonts w:ascii="Arial" w:hAnsi="Arial" w:cs="Arial"/>
          <w:sz w:val="20"/>
          <w:szCs w:val="20"/>
        </w:rPr>
        <w:t xml:space="preserve"> en moeheidskl</w:t>
      </w:r>
      <w:r w:rsidRPr="00883208" w:rsidR="00DC3861">
        <w:rPr>
          <w:rFonts w:ascii="Arial" w:hAnsi="Arial" w:cs="Arial"/>
          <w:sz w:val="20"/>
          <w:szCs w:val="20"/>
        </w:rPr>
        <w:t>achten</w:t>
      </w:r>
      <w:r w:rsidRPr="00883208" w:rsidR="00B80DF0">
        <w:rPr>
          <w:rFonts w:ascii="Arial" w:hAnsi="Arial" w:cs="Arial"/>
          <w:sz w:val="20"/>
          <w:szCs w:val="20"/>
        </w:rPr>
        <w:t xml:space="preserve"> gezien. </w:t>
      </w:r>
      <w:r w:rsidRPr="00883208">
        <w:rPr>
          <w:rFonts w:ascii="Arial" w:hAnsi="Arial" w:cs="Arial"/>
          <w:sz w:val="20"/>
          <w:szCs w:val="20"/>
        </w:rPr>
        <w:t>Groente zou de kapstok van een gezonde leefstijl moeten zijn en daarom zou daar vol aandacht aan gegeven moeten worden</w:t>
      </w:r>
      <w:r w:rsidRPr="00883208" w:rsidR="00954763">
        <w:rPr>
          <w:rFonts w:ascii="Arial" w:hAnsi="Arial" w:cs="Arial"/>
          <w:sz w:val="20"/>
          <w:szCs w:val="20"/>
        </w:rPr>
        <w:t>, te beginnen in het jonge leven van het kind</w:t>
      </w:r>
      <w:r w:rsidRPr="00883208">
        <w:rPr>
          <w:rFonts w:ascii="Arial" w:hAnsi="Arial" w:cs="Arial"/>
          <w:sz w:val="20"/>
          <w:szCs w:val="20"/>
        </w:rPr>
        <w:t>. De voeds</w:t>
      </w:r>
      <w:r w:rsidRPr="00883208" w:rsidR="004A37BD">
        <w:rPr>
          <w:rFonts w:ascii="Arial" w:hAnsi="Arial" w:cs="Arial"/>
          <w:sz w:val="20"/>
          <w:szCs w:val="20"/>
        </w:rPr>
        <w:t xml:space="preserve">elkeuzes die ouders maken voor </w:t>
      </w:r>
      <w:r w:rsidRPr="00883208">
        <w:rPr>
          <w:rFonts w:ascii="Arial" w:hAnsi="Arial" w:cs="Arial"/>
          <w:sz w:val="20"/>
          <w:szCs w:val="20"/>
        </w:rPr>
        <w:t xml:space="preserve">jonge kinderen worden voor een groot deel bepaald door marketing van ongezonde producten. Deze zogenaamde kidsmarketing zou wettelijk aan banden gelegd moeten worden. Kinderen groeien op in een </w:t>
      </w:r>
      <w:r w:rsidRPr="00883208" w:rsidR="00DD6E11">
        <w:rPr>
          <w:rFonts w:ascii="Arial" w:hAnsi="Arial" w:cs="Arial"/>
          <w:sz w:val="20"/>
          <w:szCs w:val="20"/>
        </w:rPr>
        <w:t xml:space="preserve">in een omgeving waar een ongezond en </w:t>
      </w:r>
      <w:proofErr w:type="spellStart"/>
      <w:r w:rsidRPr="00883208" w:rsidR="00DD6E11">
        <w:rPr>
          <w:rFonts w:ascii="Arial" w:hAnsi="Arial" w:cs="Arial"/>
          <w:sz w:val="20"/>
          <w:szCs w:val="20"/>
        </w:rPr>
        <w:t>dikmakend</w:t>
      </w:r>
      <w:proofErr w:type="spellEnd"/>
      <w:r w:rsidRPr="00883208" w:rsidR="00DD6E11">
        <w:rPr>
          <w:rFonts w:ascii="Arial" w:hAnsi="Arial" w:cs="Arial"/>
          <w:sz w:val="20"/>
          <w:szCs w:val="20"/>
        </w:rPr>
        <w:t xml:space="preserve"> voedingspatroon de boventoon voert</w:t>
      </w:r>
      <w:r w:rsidRPr="00883208">
        <w:rPr>
          <w:rFonts w:ascii="Arial" w:hAnsi="Arial" w:cs="Arial"/>
          <w:sz w:val="20"/>
          <w:szCs w:val="20"/>
        </w:rPr>
        <w:t xml:space="preserve">. In Nederland heeft </w:t>
      </w:r>
      <w:proofErr w:type="gramStart"/>
      <w:r w:rsidRPr="00883208" w:rsidR="00B80DF0">
        <w:rPr>
          <w:rFonts w:ascii="Arial" w:hAnsi="Arial" w:cs="Arial"/>
          <w:sz w:val="20"/>
          <w:szCs w:val="20"/>
        </w:rPr>
        <w:t>inmiddels</w:t>
      </w:r>
      <w:proofErr w:type="gramEnd"/>
      <w:r w:rsidRPr="00883208" w:rsidR="00B80DF0">
        <w:rPr>
          <w:rFonts w:ascii="Arial" w:hAnsi="Arial" w:cs="Arial"/>
          <w:sz w:val="20"/>
          <w:szCs w:val="20"/>
        </w:rPr>
        <w:t xml:space="preserve"> </w:t>
      </w:r>
      <w:r w:rsidRPr="00883208">
        <w:rPr>
          <w:rFonts w:ascii="Arial" w:hAnsi="Arial" w:cs="Arial"/>
          <w:sz w:val="20"/>
          <w:szCs w:val="20"/>
        </w:rPr>
        <w:t>1 op de 7 kinderen onder de 13 jaar overgewicht</w:t>
      </w:r>
      <w:r w:rsidRPr="00883208" w:rsidR="00B80DF0">
        <w:rPr>
          <w:rFonts w:ascii="Arial" w:hAnsi="Arial" w:cs="Arial"/>
          <w:sz w:val="20"/>
          <w:szCs w:val="20"/>
        </w:rPr>
        <w:t>,</w:t>
      </w:r>
      <w:r w:rsidRPr="00883208" w:rsidR="0045413F">
        <w:rPr>
          <w:rFonts w:ascii="Arial" w:hAnsi="Arial" w:cs="Arial"/>
          <w:sz w:val="20"/>
          <w:szCs w:val="20"/>
        </w:rPr>
        <w:t xml:space="preserve"> dit staat nog </w:t>
      </w:r>
      <w:r w:rsidRPr="00883208" w:rsidR="00DD6E11">
        <w:rPr>
          <w:rFonts w:ascii="Arial" w:hAnsi="Arial" w:cs="Arial"/>
          <w:sz w:val="20"/>
          <w:szCs w:val="20"/>
        </w:rPr>
        <w:t xml:space="preserve">los van de andere gezondheidsklachten. </w:t>
      </w:r>
      <w:r w:rsidRPr="00883208">
        <w:rPr>
          <w:rFonts w:ascii="Arial" w:hAnsi="Arial" w:cs="Arial"/>
          <w:sz w:val="20"/>
          <w:szCs w:val="20"/>
        </w:rPr>
        <w:t xml:space="preserve">Marketing gericht op kinderen draagt bij aan de consumptie van ongezonde voedingsmiddelen. Marketing gericht op kinderen </w:t>
      </w:r>
      <w:r w:rsidRPr="00883208" w:rsidR="00DD6E11">
        <w:rPr>
          <w:rFonts w:ascii="Arial" w:hAnsi="Arial" w:cs="Arial"/>
          <w:sz w:val="20"/>
          <w:szCs w:val="20"/>
        </w:rPr>
        <w:t>zou</w:t>
      </w:r>
      <w:r w:rsidRPr="00883208">
        <w:rPr>
          <w:rFonts w:ascii="Arial" w:hAnsi="Arial" w:cs="Arial"/>
          <w:sz w:val="20"/>
          <w:szCs w:val="20"/>
        </w:rPr>
        <w:t xml:space="preserve"> uitsluitend </w:t>
      </w:r>
      <w:r w:rsidRPr="00883208" w:rsidR="00DD6E11">
        <w:rPr>
          <w:rFonts w:ascii="Arial" w:hAnsi="Arial" w:cs="Arial"/>
          <w:sz w:val="20"/>
          <w:szCs w:val="20"/>
        </w:rPr>
        <w:t xml:space="preserve">toegestaan mogen worden </w:t>
      </w:r>
      <w:r w:rsidRPr="00883208">
        <w:rPr>
          <w:rFonts w:ascii="Arial" w:hAnsi="Arial" w:cs="Arial"/>
          <w:sz w:val="20"/>
          <w:szCs w:val="20"/>
        </w:rPr>
        <w:t xml:space="preserve">voor voedingsmiddelen die een positief effect hebben op de gezondheid. </w:t>
      </w:r>
    </w:p>
    <w:p w:rsidRPr="00883208" w:rsidR="00D57D70" w:rsidP="008C2E63" w:rsidRDefault="00D57D70">
      <w:pPr>
        <w:pStyle w:val="Geenafstand"/>
        <w:spacing w:line="360" w:lineRule="auto"/>
        <w:rPr>
          <w:rFonts w:ascii="Arial" w:hAnsi="Arial" w:cs="Arial"/>
          <w:sz w:val="20"/>
          <w:szCs w:val="20"/>
        </w:rPr>
      </w:pPr>
    </w:p>
    <w:p w:rsidRPr="00883208" w:rsidR="00954763" w:rsidP="008C2E63" w:rsidRDefault="00954763">
      <w:pPr>
        <w:pStyle w:val="Geenafstand"/>
        <w:spacing w:line="360" w:lineRule="auto"/>
        <w:rPr>
          <w:rFonts w:ascii="Arial" w:hAnsi="Arial" w:cs="Arial"/>
          <w:sz w:val="20"/>
          <w:szCs w:val="20"/>
        </w:rPr>
      </w:pPr>
      <w:r w:rsidRPr="00883208">
        <w:rPr>
          <w:rFonts w:ascii="Arial" w:hAnsi="Arial" w:cs="Arial"/>
          <w:sz w:val="20"/>
          <w:szCs w:val="20"/>
        </w:rPr>
        <w:t>Kwaliteit (en kwantiteit) van voeding is de belangrijkste factor die gezondheid en welzijn bepaalt</w:t>
      </w:r>
      <w:r w:rsidRPr="00883208" w:rsidR="00DD6E11">
        <w:rPr>
          <w:rFonts w:ascii="Arial" w:hAnsi="Arial" w:cs="Arial"/>
          <w:sz w:val="20"/>
          <w:szCs w:val="20"/>
        </w:rPr>
        <w:t>,</w:t>
      </w:r>
      <w:r w:rsidRPr="00883208">
        <w:rPr>
          <w:rFonts w:ascii="Arial" w:hAnsi="Arial" w:cs="Arial"/>
          <w:sz w:val="20"/>
          <w:szCs w:val="20"/>
        </w:rPr>
        <w:t xml:space="preserve"> maar wat betreft de invloed van ongezonde en gezonde voedingsmiddelen op het functioneren van de mens op lange termijn is nog maar weinig goed </w:t>
      </w:r>
      <w:r w:rsidRPr="00883208" w:rsidR="00DD6E11">
        <w:rPr>
          <w:rFonts w:ascii="Arial" w:hAnsi="Arial" w:cs="Arial"/>
          <w:sz w:val="20"/>
          <w:szCs w:val="20"/>
        </w:rPr>
        <w:t xml:space="preserve">onderzoek </w:t>
      </w:r>
      <w:r w:rsidRPr="00883208" w:rsidR="00B80DF0">
        <w:rPr>
          <w:rFonts w:ascii="Arial" w:hAnsi="Arial" w:cs="Arial"/>
          <w:sz w:val="20"/>
          <w:szCs w:val="20"/>
        </w:rPr>
        <w:t>gedaan</w:t>
      </w:r>
      <w:r w:rsidRPr="00883208" w:rsidR="00DD6E11">
        <w:rPr>
          <w:rFonts w:ascii="Arial" w:hAnsi="Arial" w:cs="Arial"/>
          <w:sz w:val="20"/>
          <w:szCs w:val="20"/>
        </w:rPr>
        <w:t xml:space="preserve">. Dit </w:t>
      </w:r>
      <w:r w:rsidRPr="00883208">
        <w:rPr>
          <w:rFonts w:ascii="Arial" w:hAnsi="Arial" w:cs="Arial"/>
          <w:sz w:val="20"/>
          <w:szCs w:val="20"/>
        </w:rPr>
        <w:t xml:space="preserve">ondanks vele claims op voedingsproducten van leveranciers. Er is daarom grote behoefte aan kennis als het gaat om het maken van duurzame en gezonde voedselkeuzes. </w:t>
      </w:r>
    </w:p>
    <w:p w:rsidRPr="00883208" w:rsidR="00954763" w:rsidP="008C2E63" w:rsidRDefault="00954763">
      <w:pPr>
        <w:pStyle w:val="Geenafstand"/>
        <w:spacing w:line="360" w:lineRule="auto"/>
        <w:rPr>
          <w:rFonts w:ascii="Arial" w:hAnsi="Arial" w:cs="Arial"/>
          <w:sz w:val="20"/>
          <w:szCs w:val="20"/>
        </w:rPr>
      </w:pPr>
    </w:p>
    <w:p w:rsidRPr="00883208" w:rsidR="00742892" w:rsidP="008C2E63" w:rsidRDefault="0045413F">
      <w:pPr>
        <w:pStyle w:val="Geenafstand"/>
        <w:spacing w:line="360" w:lineRule="auto"/>
        <w:rPr>
          <w:rFonts w:ascii="Arial" w:hAnsi="Arial" w:cs="Arial"/>
          <w:sz w:val="20"/>
          <w:szCs w:val="20"/>
        </w:rPr>
      </w:pPr>
      <w:r w:rsidRPr="00883208">
        <w:rPr>
          <w:rFonts w:ascii="Arial" w:hAnsi="Arial" w:eastAsia="Times New Roman" w:cs="Arial"/>
          <w:sz w:val="20"/>
          <w:szCs w:val="20"/>
        </w:rPr>
        <w:t>H</w:t>
      </w:r>
      <w:r w:rsidRPr="00883208" w:rsidR="00DD6E11">
        <w:rPr>
          <w:rFonts w:ascii="Arial" w:hAnsi="Arial" w:eastAsia="Times New Roman" w:cs="Arial"/>
          <w:sz w:val="20"/>
          <w:szCs w:val="20"/>
        </w:rPr>
        <w:t>et effect van voe</w:t>
      </w:r>
      <w:r w:rsidRPr="00883208" w:rsidR="00B12802">
        <w:rPr>
          <w:rFonts w:ascii="Arial" w:hAnsi="Arial" w:eastAsia="Times New Roman" w:cs="Arial"/>
          <w:sz w:val="20"/>
          <w:szCs w:val="20"/>
        </w:rPr>
        <w:t>ding op de gezondheid</w:t>
      </w:r>
      <w:r w:rsidRPr="00883208">
        <w:rPr>
          <w:rFonts w:ascii="Arial" w:hAnsi="Arial" w:eastAsia="Times New Roman" w:cs="Arial"/>
          <w:sz w:val="20"/>
          <w:szCs w:val="20"/>
        </w:rPr>
        <w:t xml:space="preserve"> van mensen</w:t>
      </w:r>
      <w:r w:rsidR="007C64C5">
        <w:rPr>
          <w:rFonts w:ascii="Arial" w:hAnsi="Arial" w:eastAsia="Times New Roman" w:cs="Arial"/>
          <w:sz w:val="20"/>
          <w:szCs w:val="20"/>
        </w:rPr>
        <w:t xml:space="preserve"> </w:t>
      </w:r>
      <w:r w:rsidRPr="00883208" w:rsidR="00954763">
        <w:rPr>
          <w:rFonts w:ascii="Arial" w:hAnsi="Arial" w:eastAsia="Times New Roman" w:cs="Arial"/>
          <w:sz w:val="20"/>
          <w:szCs w:val="20"/>
        </w:rPr>
        <w:t xml:space="preserve">kent een geschiedenis van lage/slechte kwaliteit studies door kleine aantallen, slechte definities en geen replicatie. Nederland kan daarin verandering brengen door middel van vele en zeer goed gedocumenteerde longitudinale cohort studies en </w:t>
      </w:r>
      <w:proofErr w:type="spellStart"/>
      <w:r w:rsidRPr="00883208" w:rsidR="00954763">
        <w:rPr>
          <w:rFonts w:ascii="Arial" w:hAnsi="Arial" w:eastAsia="Times New Roman" w:cs="Arial"/>
          <w:sz w:val="20"/>
          <w:szCs w:val="20"/>
        </w:rPr>
        <w:t>biobanken</w:t>
      </w:r>
      <w:proofErr w:type="spellEnd"/>
      <w:r w:rsidRPr="00883208" w:rsidR="00954763">
        <w:rPr>
          <w:rFonts w:ascii="Arial" w:hAnsi="Arial" w:eastAsia="Times New Roman" w:cs="Arial"/>
          <w:sz w:val="20"/>
          <w:szCs w:val="20"/>
        </w:rPr>
        <w:t xml:space="preserve">. In het </w:t>
      </w:r>
      <w:proofErr w:type="spellStart"/>
      <w:r w:rsidRPr="00883208" w:rsidR="00954763">
        <w:rPr>
          <w:rFonts w:ascii="Arial" w:hAnsi="Arial" w:eastAsia="Times New Roman" w:cs="Arial"/>
          <w:sz w:val="20"/>
          <w:szCs w:val="20"/>
        </w:rPr>
        <w:t>ErasmusMC</w:t>
      </w:r>
      <w:proofErr w:type="spellEnd"/>
      <w:r w:rsidRPr="00883208" w:rsidR="00954763">
        <w:rPr>
          <w:rFonts w:ascii="Arial" w:hAnsi="Arial" w:eastAsia="Times New Roman" w:cs="Arial"/>
          <w:sz w:val="20"/>
          <w:szCs w:val="20"/>
        </w:rPr>
        <w:t xml:space="preserve"> zijn de cohortstudies ERGO en </w:t>
      </w:r>
      <w:proofErr w:type="spellStart"/>
      <w:r w:rsidRPr="00883208" w:rsidR="00954763">
        <w:rPr>
          <w:rFonts w:ascii="Arial" w:hAnsi="Arial" w:eastAsia="Times New Roman" w:cs="Arial"/>
          <w:sz w:val="20"/>
          <w:szCs w:val="20"/>
        </w:rPr>
        <w:t>Generation</w:t>
      </w:r>
      <w:proofErr w:type="spellEnd"/>
      <w:r w:rsidRPr="00883208" w:rsidR="00954763">
        <w:rPr>
          <w:rFonts w:ascii="Arial" w:hAnsi="Arial" w:eastAsia="Times New Roman" w:cs="Arial"/>
          <w:sz w:val="20"/>
          <w:szCs w:val="20"/>
        </w:rPr>
        <w:t xml:space="preserve"> R kroonjuwelen waarbij diverse populaties doorlopend door de jaren heen worden gevolgd. Deze grote cohorten beschikken over prachtige “</w:t>
      </w:r>
      <w:proofErr w:type="spellStart"/>
      <w:r w:rsidRPr="00883208" w:rsidR="00954763">
        <w:rPr>
          <w:rFonts w:ascii="Arial" w:hAnsi="Arial" w:eastAsia="Times New Roman" w:cs="Arial"/>
          <w:sz w:val="20"/>
          <w:szCs w:val="20"/>
        </w:rPr>
        <w:t>omics</w:t>
      </w:r>
      <w:proofErr w:type="spellEnd"/>
      <w:r w:rsidRPr="00883208" w:rsidR="00954763">
        <w:rPr>
          <w:rFonts w:ascii="Arial" w:hAnsi="Arial" w:eastAsia="Times New Roman" w:cs="Arial"/>
          <w:sz w:val="20"/>
          <w:szCs w:val="20"/>
        </w:rPr>
        <w:t>” data. “</w:t>
      </w:r>
      <w:proofErr w:type="spellStart"/>
      <w:r w:rsidRPr="00883208" w:rsidR="00954763">
        <w:rPr>
          <w:rFonts w:ascii="Arial" w:hAnsi="Arial" w:eastAsia="Times New Roman" w:cs="Arial"/>
          <w:sz w:val="20"/>
          <w:szCs w:val="20"/>
        </w:rPr>
        <w:t>Omics</w:t>
      </w:r>
      <w:proofErr w:type="spellEnd"/>
      <w:r w:rsidRPr="00883208" w:rsidR="00954763">
        <w:rPr>
          <w:rFonts w:ascii="Arial" w:hAnsi="Arial" w:eastAsia="Times New Roman" w:cs="Arial"/>
          <w:sz w:val="20"/>
          <w:szCs w:val="20"/>
        </w:rPr>
        <w:t xml:space="preserve">” data (bijvoorbeeld data over genetische profielen, DNA </w:t>
      </w:r>
      <w:proofErr w:type="spellStart"/>
      <w:r w:rsidRPr="00883208" w:rsidR="00954763">
        <w:rPr>
          <w:rFonts w:ascii="Arial" w:hAnsi="Arial" w:eastAsia="Times New Roman" w:cs="Arial"/>
          <w:sz w:val="20"/>
          <w:szCs w:val="20"/>
        </w:rPr>
        <w:t>methylering</w:t>
      </w:r>
      <w:proofErr w:type="spellEnd"/>
      <w:r w:rsidRPr="00883208" w:rsidR="00954763">
        <w:rPr>
          <w:rFonts w:ascii="Arial" w:hAnsi="Arial" w:eastAsia="Times New Roman" w:cs="Arial"/>
          <w:sz w:val="20"/>
          <w:szCs w:val="20"/>
        </w:rPr>
        <w:t xml:space="preserve"> en het </w:t>
      </w:r>
      <w:proofErr w:type="spellStart"/>
      <w:r w:rsidRPr="00883208" w:rsidR="00954763">
        <w:rPr>
          <w:rFonts w:ascii="Arial" w:hAnsi="Arial" w:eastAsia="Times New Roman" w:cs="Arial"/>
          <w:sz w:val="20"/>
          <w:szCs w:val="20"/>
        </w:rPr>
        <w:t>microbioom</w:t>
      </w:r>
      <w:proofErr w:type="spellEnd"/>
      <w:r w:rsidRPr="00883208" w:rsidR="00954763">
        <w:rPr>
          <w:rFonts w:ascii="Arial" w:hAnsi="Arial" w:eastAsia="Times New Roman" w:cs="Arial"/>
          <w:sz w:val="20"/>
          <w:szCs w:val="20"/>
        </w:rPr>
        <w:t xml:space="preserve">) geven inzicht in effecten van voedsel/voedselcomponenten op individueel én populatieniveau in relatie met veel andere zaken die we weten van de populatie niet alleen qua gezondheid en sociaal economische status, maar ook wat betreft </w:t>
      </w:r>
      <w:proofErr w:type="spellStart"/>
      <w:r w:rsidRPr="00883208" w:rsidR="00954763">
        <w:rPr>
          <w:rFonts w:ascii="Arial" w:hAnsi="Arial" w:eastAsia="Times New Roman" w:cs="Arial"/>
          <w:sz w:val="20"/>
          <w:szCs w:val="20"/>
        </w:rPr>
        <w:t>biomarkers</w:t>
      </w:r>
      <w:proofErr w:type="spellEnd"/>
      <w:r w:rsidRPr="00883208" w:rsidR="00954763">
        <w:rPr>
          <w:rFonts w:ascii="Arial" w:hAnsi="Arial" w:eastAsia="Times New Roman" w:cs="Arial"/>
          <w:sz w:val="20"/>
          <w:szCs w:val="20"/>
        </w:rPr>
        <w:t xml:space="preserve"> zowel voorafgaand aan voedselinname als nadien. Bijzonder aspect hierbij zijn de mogelijkheden tot “</w:t>
      </w:r>
      <w:proofErr w:type="spellStart"/>
      <w:r w:rsidRPr="00883208" w:rsidR="00954763">
        <w:rPr>
          <w:rFonts w:ascii="Arial" w:hAnsi="Arial" w:eastAsia="Times New Roman" w:cs="Arial"/>
          <w:sz w:val="20"/>
          <w:szCs w:val="20"/>
        </w:rPr>
        <w:t>personalized</w:t>
      </w:r>
      <w:proofErr w:type="spellEnd"/>
      <w:r w:rsidRPr="00883208" w:rsidR="00954763">
        <w:rPr>
          <w:rFonts w:ascii="Arial" w:hAnsi="Arial" w:eastAsia="Times New Roman" w:cs="Arial"/>
          <w:sz w:val="20"/>
          <w:szCs w:val="20"/>
        </w:rPr>
        <w:t xml:space="preserve">” food en </w:t>
      </w:r>
      <w:proofErr w:type="spellStart"/>
      <w:r w:rsidRPr="00883208" w:rsidR="00954763">
        <w:rPr>
          <w:rFonts w:ascii="Arial" w:hAnsi="Arial" w:eastAsia="Times New Roman" w:cs="Arial"/>
          <w:sz w:val="20"/>
          <w:szCs w:val="20"/>
        </w:rPr>
        <w:t>diet</w:t>
      </w:r>
      <w:proofErr w:type="spellEnd"/>
      <w:r w:rsidRPr="00883208" w:rsidR="00954763">
        <w:rPr>
          <w:rFonts w:ascii="Arial" w:hAnsi="Arial" w:eastAsia="Times New Roman" w:cs="Arial"/>
          <w:sz w:val="20"/>
          <w:szCs w:val="20"/>
        </w:rPr>
        <w:t xml:space="preserve">-coaching op basis van het genetische profiel (SNP arrays) en het </w:t>
      </w:r>
      <w:proofErr w:type="spellStart"/>
      <w:r w:rsidRPr="00883208" w:rsidR="00954763">
        <w:rPr>
          <w:rFonts w:ascii="Arial" w:hAnsi="Arial" w:eastAsia="Times New Roman" w:cs="Arial"/>
          <w:sz w:val="20"/>
          <w:szCs w:val="20"/>
        </w:rPr>
        <w:lastRenderedPageBreak/>
        <w:t>microbio</w:t>
      </w:r>
      <w:r w:rsidRPr="00883208" w:rsidR="004A37BD">
        <w:rPr>
          <w:rFonts w:ascii="Arial" w:hAnsi="Arial" w:eastAsia="Times New Roman" w:cs="Arial"/>
          <w:sz w:val="20"/>
          <w:szCs w:val="20"/>
        </w:rPr>
        <w:t>om</w:t>
      </w:r>
      <w:proofErr w:type="spellEnd"/>
      <w:r w:rsidRPr="00883208" w:rsidR="004A37BD">
        <w:rPr>
          <w:rFonts w:ascii="Arial" w:hAnsi="Arial" w:eastAsia="Times New Roman" w:cs="Arial"/>
          <w:sz w:val="20"/>
          <w:szCs w:val="20"/>
        </w:rPr>
        <w:t xml:space="preserve"> profiel van individuen. H</w:t>
      </w:r>
      <w:r w:rsidRPr="00883208" w:rsidR="00954763">
        <w:rPr>
          <w:rFonts w:ascii="Arial" w:hAnsi="Arial" w:eastAsia="Times New Roman" w:cs="Arial"/>
          <w:sz w:val="20"/>
          <w:szCs w:val="20"/>
        </w:rPr>
        <w:t xml:space="preserve">et onderzoek naar verschil in </w:t>
      </w:r>
      <w:proofErr w:type="spellStart"/>
      <w:r w:rsidRPr="00883208" w:rsidR="00954763">
        <w:rPr>
          <w:rFonts w:ascii="Arial" w:hAnsi="Arial" w:eastAsia="Times New Roman" w:cs="Arial"/>
          <w:sz w:val="20"/>
          <w:szCs w:val="20"/>
        </w:rPr>
        <w:t>microbioom</w:t>
      </w:r>
      <w:proofErr w:type="spellEnd"/>
      <w:r w:rsidRPr="00883208" w:rsidR="00954763">
        <w:rPr>
          <w:rFonts w:ascii="Arial" w:hAnsi="Arial" w:eastAsia="Times New Roman" w:cs="Arial"/>
          <w:sz w:val="20"/>
          <w:szCs w:val="20"/>
        </w:rPr>
        <w:t xml:space="preserve"> in de diverse cohorten geeft inzicht in de manier waarop voedsel verwerkt wordt en de mogelijkheden tot interventie.</w:t>
      </w:r>
      <w:r w:rsidRPr="00883208" w:rsidR="008C2E63">
        <w:rPr>
          <w:rFonts w:ascii="Arial" w:hAnsi="Arial" w:eastAsia="Times New Roman" w:cs="Arial"/>
          <w:sz w:val="20"/>
          <w:szCs w:val="20"/>
        </w:rPr>
        <w:t xml:space="preserve"> </w:t>
      </w:r>
      <w:r w:rsidRPr="00883208" w:rsidR="00954763">
        <w:rPr>
          <w:rFonts w:ascii="Arial" w:hAnsi="Arial" w:cs="Arial"/>
          <w:sz w:val="20"/>
          <w:szCs w:val="20"/>
        </w:rPr>
        <w:t xml:space="preserve">In de komende tijd zal </w:t>
      </w:r>
      <w:r w:rsidRPr="00883208" w:rsidR="004A37BD">
        <w:rPr>
          <w:rFonts w:ascii="Arial" w:hAnsi="Arial" w:cs="Arial"/>
          <w:sz w:val="20"/>
          <w:szCs w:val="20"/>
        </w:rPr>
        <w:t xml:space="preserve">daarom </w:t>
      </w:r>
      <w:r w:rsidRPr="00883208" w:rsidR="00954763">
        <w:rPr>
          <w:rFonts w:ascii="Arial" w:hAnsi="Arial" w:cs="Arial"/>
          <w:sz w:val="20"/>
          <w:szCs w:val="20"/>
        </w:rPr>
        <w:t xml:space="preserve">onderzoek </w:t>
      </w:r>
      <w:r w:rsidRPr="00883208" w:rsidR="004A37BD">
        <w:rPr>
          <w:rFonts w:ascii="Arial" w:hAnsi="Arial" w:cs="Arial"/>
          <w:sz w:val="20"/>
          <w:szCs w:val="20"/>
        </w:rPr>
        <w:t xml:space="preserve">gaan </w:t>
      </w:r>
      <w:r w:rsidRPr="00883208" w:rsidR="00954763">
        <w:rPr>
          <w:rFonts w:ascii="Arial" w:hAnsi="Arial" w:cs="Arial"/>
          <w:sz w:val="20"/>
          <w:szCs w:val="20"/>
        </w:rPr>
        <w:t xml:space="preserve">aantonen dat voeding onverwacht effectieve en goedkope mogelijkheden biedt voor behandeling en voor preventie van kostbare gezondheidszorg. </w:t>
      </w:r>
      <w:r w:rsidRPr="00883208">
        <w:rPr>
          <w:rFonts w:ascii="Arial" w:hAnsi="Arial" w:cs="Arial"/>
          <w:sz w:val="20"/>
          <w:szCs w:val="20"/>
        </w:rPr>
        <w:t>Zo zou d</w:t>
      </w:r>
      <w:r w:rsidRPr="00883208" w:rsidR="00B12802">
        <w:rPr>
          <w:rFonts w:ascii="Arial" w:hAnsi="Arial" w:cs="Arial"/>
          <w:sz w:val="20"/>
          <w:szCs w:val="20"/>
        </w:rPr>
        <w:t xml:space="preserve">e groente- en fruitsector met haar producten de kosten van de gezondheidszorg in NL aanzienlijk om laag </w:t>
      </w:r>
      <w:r w:rsidRPr="00883208">
        <w:rPr>
          <w:rFonts w:ascii="Arial" w:hAnsi="Arial" w:cs="Arial"/>
          <w:sz w:val="20"/>
          <w:szCs w:val="20"/>
        </w:rPr>
        <w:t xml:space="preserve">kunnen </w:t>
      </w:r>
      <w:r w:rsidRPr="00883208" w:rsidR="007C64C5">
        <w:rPr>
          <w:rFonts w:ascii="Arial" w:hAnsi="Arial" w:cs="Arial"/>
          <w:sz w:val="20"/>
          <w:szCs w:val="20"/>
        </w:rPr>
        <w:t xml:space="preserve">brengen. </w:t>
      </w:r>
    </w:p>
    <w:p w:rsidRPr="00883208" w:rsidR="00742892" w:rsidP="008C2E63" w:rsidRDefault="00742892">
      <w:pPr>
        <w:pStyle w:val="Geenafstand"/>
        <w:spacing w:line="360" w:lineRule="auto"/>
        <w:rPr>
          <w:rFonts w:ascii="Arial" w:hAnsi="Arial" w:cs="Arial"/>
          <w:sz w:val="20"/>
          <w:szCs w:val="20"/>
        </w:rPr>
      </w:pPr>
    </w:p>
    <w:p w:rsidRPr="00883208" w:rsidR="008838E5" w:rsidP="008C2E63" w:rsidRDefault="008838E5">
      <w:pPr>
        <w:pStyle w:val="Geenafstand"/>
        <w:spacing w:line="360" w:lineRule="auto"/>
        <w:rPr>
          <w:rFonts w:ascii="Arial" w:hAnsi="Arial" w:cs="Arial"/>
          <w:sz w:val="20"/>
          <w:szCs w:val="20"/>
        </w:rPr>
      </w:pPr>
      <w:r w:rsidRPr="00883208">
        <w:rPr>
          <w:rFonts w:ascii="Arial" w:hAnsi="Arial" w:cs="Arial"/>
          <w:sz w:val="20"/>
          <w:szCs w:val="20"/>
        </w:rPr>
        <w:t>A</w:t>
      </w:r>
      <w:r w:rsidRPr="00883208" w:rsidR="00B12802">
        <w:rPr>
          <w:rFonts w:ascii="Arial" w:hAnsi="Arial" w:cs="Arial"/>
          <w:sz w:val="20"/>
          <w:szCs w:val="20"/>
        </w:rPr>
        <w:t xml:space="preserve">ls het gaat om </w:t>
      </w:r>
      <w:r w:rsidRPr="00883208">
        <w:rPr>
          <w:rFonts w:ascii="Arial" w:hAnsi="Arial" w:cs="Arial"/>
          <w:sz w:val="20"/>
          <w:szCs w:val="20"/>
        </w:rPr>
        <w:t>v</w:t>
      </w:r>
      <w:r w:rsidRPr="00883208" w:rsidR="00D57D70">
        <w:rPr>
          <w:rFonts w:ascii="Arial" w:hAnsi="Arial" w:cs="Arial"/>
          <w:sz w:val="20"/>
          <w:szCs w:val="20"/>
        </w:rPr>
        <w:t>oedselonderwijs</w:t>
      </w:r>
      <w:r w:rsidRPr="00883208">
        <w:rPr>
          <w:rFonts w:ascii="Arial" w:hAnsi="Arial" w:cs="Arial"/>
          <w:sz w:val="20"/>
          <w:szCs w:val="20"/>
        </w:rPr>
        <w:t xml:space="preserve"> is er steeds meer vraag vanuit geneeskunde studenten om onderwezen te worden in de rol van preventieve dan wel curatieve leefstijlinterventies binnen de gezondheidszorg. </w:t>
      </w:r>
      <w:r w:rsidRPr="00883208" w:rsidR="00883208">
        <w:rPr>
          <w:rFonts w:ascii="Arial" w:hAnsi="Arial" w:cs="Arial"/>
          <w:sz w:val="20"/>
          <w:szCs w:val="20"/>
        </w:rPr>
        <w:t xml:space="preserve">In opdracht van het ministerie van VWS werd in 2017 in het rapport 'Voeding en leefstijlfactoren in de opleiding geneeskunde' de behoefte aan voedselonderwijs </w:t>
      </w:r>
      <w:r w:rsidR="007C64C5">
        <w:rPr>
          <w:rFonts w:ascii="Arial" w:hAnsi="Arial" w:cs="Arial"/>
          <w:sz w:val="20"/>
          <w:szCs w:val="20"/>
        </w:rPr>
        <w:t>onderzocht</w:t>
      </w:r>
      <w:r w:rsidRPr="00883208" w:rsidR="00883208">
        <w:rPr>
          <w:rFonts w:ascii="Arial" w:hAnsi="Arial" w:cs="Arial"/>
          <w:sz w:val="20"/>
          <w:szCs w:val="20"/>
        </w:rPr>
        <w:t xml:space="preserve">. </w:t>
      </w:r>
      <w:r w:rsidRPr="00883208">
        <w:rPr>
          <w:rFonts w:ascii="Arial" w:hAnsi="Arial" w:cs="Arial"/>
          <w:sz w:val="20"/>
          <w:szCs w:val="20"/>
        </w:rPr>
        <w:t xml:space="preserve">Ruim 80% van de ondervraagde coassistenten geeft aan extra scholing over voeding en leefstijl te willen ontvangen. Het huidige geschatte aantal uren onderwijs over deze voeding en leefstijl is gebaseerd op collegetitels en geeft daarmee een vertekend beeld van de werkelijkheid. Zo worden er veel colleges gegeven over het metabolisme van koolhydraten, eiwit en vet, maar ontbreekt de vertaling naar de praktijk. </w:t>
      </w:r>
      <w:r w:rsidR="00883208">
        <w:rPr>
          <w:rFonts w:ascii="Arial" w:hAnsi="Arial" w:cs="Arial"/>
          <w:sz w:val="20"/>
          <w:szCs w:val="20"/>
        </w:rPr>
        <w:t xml:space="preserve">Daarnaast laat de </w:t>
      </w:r>
      <w:r w:rsidRPr="00883208">
        <w:rPr>
          <w:rFonts w:ascii="Arial" w:hAnsi="Arial" w:cs="Arial"/>
          <w:sz w:val="20"/>
          <w:szCs w:val="20"/>
        </w:rPr>
        <w:t xml:space="preserve">kennissynthese ‘voeding als behandeling van chronische ziekten’, uitgevoerd in opdracht van </w:t>
      </w:r>
      <w:proofErr w:type="spellStart"/>
      <w:r w:rsidRPr="00883208">
        <w:rPr>
          <w:rFonts w:ascii="Arial" w:hAnsi="Arial" w:cs="Arial"/>
          <w:sz w:val="20"/>
          <w:szCs w:val="20"/>
        </w:rPr>
        <w:t>ZonMW</w:t>
      </w:r>
      <w:proofErr w:type="spellEnd"/>
      <w:r w:rsidRPr="00883208">
        <w:rPr>
          <w:rFonts w:ascii="Arial" w:hAnsi="Arial" w:cs="Arial"/>
          <w:sz w:val="20"/>
          <w:szCs w:val="20"/>
        </w:rPr>
        <w:t xml:space="preserve"> in 2017, zien dat deze vertaling noodzakelijk is om de potentie van voeding ter preventie en behandeling van ziekte in de zorg beter te benutten. </w:t>
      </w:r>
      <w:r w:rsidRPr="00883208" w:rsidR="00742892">
        <w:rPr>
          <w:rFonts w:ascii="Arial" w:hAnsi="Arial" w:cs="Arial"/>
          <w:sz w:val="20"/>
          <w:szCs w:val="20"/>
        </w:rPr>
        <w:t xml:space="preserve">Niet alleen is er de noodzaak om studenten geneeskunde extra scholing te geven over voeding en leefstijl maar ook de zorgprofessionals die al werkzaam zijn in de zorg. </w:t>
      </w:r>
      <w:r w:rsidRPr="00883208">
        <w:rPr>
          <w:rFonts w:ascii="Arial" w:hAnsi="Arial" w:cs="Arial"/>
          <w:sz w:val="20"/>
          <w:szCs w:val="20"/>
        </w:rPr>
        <w:t xml:space="preserve">Een van de belangrijkste factoren </w:t>
      </w:r>
      <w:r w:rsidRPr="00883208" w:rsidR="00742892">
        <w:rPr>
          <w:rFonts w:ascii="Arial" w:hAnsi="Arial" w:cs="Arial"/>
          <w:sz w:val="20"/>
          <w:szCs w:val="20"/>
        </w:rPr>
        <w:t xml:space="preserve">namelijk </w:t>
      </w:r>
      <w:r w:rsidRPr="00883208">
        <w:rPr>
          <w:rFonts w:ascii="Arial" w:hAnsi="Arial" w:cs="Arial"/>
          <w:sz w:val="20"/>
          <w:szCs w:val="20"/>
        </w:rPr>
        <w:t xml:space="preserve">die </w:t>
      </w:r>
      <w:proofErr w:type="gramStart"/>
      <w:r w:rsidRPr="00883208">
        <w:rPr>
          <w:rFonts w:ascii="Arial" w:hAnsi="Arial" w:cs="Arial"/>
          <w:sz w:val="20"/>
          <w:szCs w:val="20"/>
        </w:rPr>
        <w:t>implementatie</w:t>
      </w:r>
      <w:proofErr w:type="gramEnd"/>
      <w:r w:rsidRPr="00883208">
        <w:rPr>
          <w:rFonts w:ascii="Arial" w:hAnsi="Arial" w:cs="Arial"/>
          <w:sz w:val="20"/>
          <w:szCs w:val="20"/>
        </w:rPr>
        <w:t xml:space="preserve"> van voeding in de zorg nu in de weg staat, is het gebrek aan kennis over voeding en leefstijl onder artsen, verpleegkundigen en praktijkondersteuners. </w:t>
      </w:r>
    </w:p>
    <w:p w:rsidRPr="00883208" w:rsidR="00FD2084" w:rsidP="008C2E63" w:rsidRDefault="00FD2084">
      <w:pPr>
        <w:pStyle w:val="Geenafstand"/>
        <w:spacing w:line="360" w:lineRule="auto"/>
        <w:rPr>
          <w:rFonts w:ascii="Arial" w:hAnsi="Arial" w:eastAsia="Times New Roman" w:cs="Arial"/>
          <w:sz w:val="20"/>
          <w:szCs w:val="20"/>
        </w:rPr>
      </w:pPr>
    </w:p>
    <w:p w:rsidRPr="00883208" w:rsidR="0045413F" w:rsidP="008C2E63" w:rsidRDefault="008C2E63">
      <w:pPr>
        <w:pStyle w:val="Geenafstand"/>
        <w:spacing w:line="360" w:lineRule="auto"/>
        <w:rPr>
          <w:rFonts w:ascii="Arial" w:hAnsi="Arial" w:cs="Arial"/>
          <w:sz w:val="20"/>
          <w:szCs w:val="20"/>
        </w:rPr>
      </w:pPr>
      <w:r w:rsidRPr="00883208">
        <w:rPr>
          <w:rFonts w:ascii="Arial" w:hAnsi="Arial" w:cs="Arial"/>
          <w:sz w:val="20"/>
          <w:szCs w:val="20"/>
        </w:rPr>
        <w:t>Nederland zal als innovatieve voedselproducent moet</w:t>
      </w:r>
      <w:r w:rsidRPr="00883208" w:rsidR="00742892">
        <w:rPr>
          <w:rFonts w:ascii="Arial" w:hAnsi="Arial" w:cs="Arial"/>
          <w:sz w:val="20"/>
          <w:szCs w:val="20"/>
        </w:rPr>
        <w:t>en gaan</w:t>
      </w:r>
      <w:r w:rsidRPr="00883208">
        <w:rPr>
          <w:rFonts w:ascii="Arial" w:hAnsi="Arial" w:cs="Arial"/>
          <w:sz w:val="20"/>
          <w:szCs w:val="20"/>
        </w:rPr>
        <w:t xml:space="preserve"> vooroplopen in kwalitatief goed, </w:t>
      </w:r>
      <w:proofErr w:type="spellStart"/>
      <w:r w:rsidRPr="00883208">
        <w:rPr>
          <w:rFonts w:ascii="Arial" w:hAnsi="Arial" w:cs="Arial"/>
          <w:sz w:val="20"/>
          <w:szCs w:val="20"/>
        </w:rPr>
        <w:t>evidence-based</w:t>
      </w:r>
      <w:proofErr w:type="spellEnd"/>
      <w:r w:rsidRPr="00883208">
        <w:rPr>
          <w:rFonts w:ascii="Arial" w:hAnsi="Arial" w:cs="Arial"/>
          <w:sz w:val="20"/>
          <w:szCs w:val="20"/>
        </w:rPr>
        <w:t xml:space="preserve"> onderzoek naar gezondheids- en veiligheidsaspecten van voeding. </w:t>
      </w:r>
    </w:p>
    <w:p w:rsidRPr="00883208" w:rsidR="008C2E63" w:rsidP="008C2E63" w:rsidRDefault="0045413F">
      <w:pPr>
        <w:pStyle w:val="Geenafstand"/>
        <w:spacing w:line="360" w:lineRule="auto"/>
        <w:rPr>
          <w:rFonts w:ascii="Arial" w:hAnsi="Arial" w:cs="Arial"/>
          <w:sz w:val="20"/>
          <w:szCs w:val="20"/>
        </w:rPr>
      </w:pPr>
      <w:r w:rsidRPr="00883208">
        <w:rPr>
          <w:rFonts w:ascii="Arial" w:hAnsi="Arial" w:cs="Arial"/>
          <w:sz w:val="20"/>
          <w:szCs w:val="20"/>
        </w:rPr>
        <w:t xml:space="preserve">Daarbij dient er een </w:t>
      </w:r>
      <w:r w:rsidRPr="00883208">
        <w:rPr>
          <w:rFonts w:ascii="Arial" w:hAnsi="Arial" w:cs="Arial"/>
          <w:sz w:val="20"/>
          <w:szCs w:val="20"/>
        </w:rPr>
        <w:t>intensievere samenwerking tussen Life Sciences</w:t>
      </w:r>
      <w:r w:rsidRPr="00883208">
        <w:rPr>
          <w:rFonts w:ascii="Arial" w:hAnsi="Arial" w:cs="Arial"/>
          <w:sz w:val="20"/>
          <w:szCs w:val="20"/>
        </w:rPr>
        <w:t>,</w:t>
      </w:r>
      <w:r w:rsidR="007C64C5">
        <w:rPr>
          <w:rFonts w:ascii="Arial" w:hAnsi="Arial" w:cs="Arial"/>
          <w:sz w:val="20"/>
          <w:szCs w:val="20"/>
        </w:rPr>
        <w:t xml:space="preserve"> </w:t>
      </w:r>
      <w:r w:rsidRPr="00883208">
        <w:rPr>
          <w:rFonts w:ascii="Arial" w:hAnsi="Arial" w:cs="Arial"/>
          <w:sz w:val="20"/>
          <w:szCs w:val="20"/>
        </w:rPr>
        <w:t>de gezondheidszorg</w:t>
      </w:r>
      <w:r w:rsidRPr="00883208">
        <w:rPr>
          <w:rFonts w:ascii="Arial" w:hAnsi="Arial" w:cs="Arial"/>
          <w:sz w:val="20"/>
          <w:szCs w:val="20"/>
        </w:rPr>
        <w:t xml:space="preserve"> en de voedingsindustrie</w:t>
      </w:r>
      <w:r w:rsidRPr="00883208">
        <w:rPr>
          <w:rFonts w:ascii="Arial" w:hAnsi="Arial" w:cs="Arial"/>
          <w:sz w:val="20"/>
          <w:szCs w:val="20"/>
        </w:rPr>
        <w:t xml:space="preserve"> te komen </w:t>
      </w:r>
      <w:r w:rsidR="007C64C5">
        <w:rPr>
          <w:rFonts w:ascii="Arial" w:hAnsi="Arial" w:cs="Arial"/>
          <w:sz w:val="20"/>
          <w:szCs w:val="20"/>
        </w:rPr>
        <w:t xml:space="preserve">en </w:t>
      </w:r>
      <w:r w:rsidRPr="00883208">
        <w:rPr>
          <w:rFonts w:ascii="Arial" w:hAnsi="Arial" w:cs="Arial"/>
          <w:sz w:val="20"/>
          <w:szCs w:val="20"/>
        </w:rPr>
        <w:t>duidelijke</w:t>
      </w:r>
      <w:r w:rsidR="007C64C5">
        <w:rPr>
          <w:rFonts w:ascii="Arial" w:hAnsi="Arial" w:cs="Arial"/>
          <w:sz w:val="20"/>
          <w:szCs w:val="20"/>
        </w:rPr>
        <w:t>re</w:t>
      </w:r>
      <w:r w:rsidRPr="00883208">
        <w:rPr>
          <w:rFonts w:ascii="Arial" w:hAnsi="Arial" w:cs="Arial"/>
          <w:sz w:val="20"/>
          <w:szCs w:val="20"/>
        </w:rPr>
        <w:t xml:space="preserve"> dwarsverbanden tussen de ministeries van VWS en LNV </w:t>
      </w:r>
      <w:proofErr w:type="gramStart"/>
      <w:r w:rsidRPr="00883208">
        <w:rPr>
          <w:rFonts w:ascii="Arial" w:hAnsi="Arial" w:cs="Arial"/>
          <w:sz w:val="20"/>
          <w:szCs w:val="20"/>
        </w:rPr>
        <w:t>teneinde</w:t>
      </w:r>
      <w:proofErr w:type="gramEnd"/>
      <w:r w:rsidRPr="00883208">
        <w:rPr>
          <w:rFonts w:ascii="Arial" w:hAnsi="Arial" w:cs="Arial"/>
          <w:sz w:val="20"/>
          <w:szCs w:val="20"/>
        </w:rPr>
        <w:t xml:space="preserve"> Nederland gezonder te maken</w:t>
      </w:r>
      <w:r w:rsidR="007C64C5">
        <w:rPr>
          <w:rFonts w:ascii="Arial" w:hAnsi="Arial" w:cs="Arial"/>
          <w:sz w:val="20"/>
          <w:szCs w:val="20"/>
        </w:rPr>
        <w:t xml:space="preserve">. </w:t>
      </w:r>
      <w:r w:rsidRPr="00883208" w:rsidR="008C2E63">
        <w:rPr>
          <w:rFonts w:ascii="Arial" w:hAnsi="Arial" w:cs="Arial"/>
          <w:sz w:val="20"/>
          <w:szCs w:val="20"/>
        </w:rPr>
        <w:t>Daarnaast zal onderwijs hoge prioriteit moeten gaan krijgen om de kennis die er in Nederland is over voeding in relatie met gezondheid niet alleen bij professionals maa</w:t>
      </w:r>
      <w:r w:rsidRPr="00883208" w:rsidR="004273A3">
        <w:rPr>
          <w:rFonts w:ascii="Arial" w:hAnsi="Arial" w:cs="Arial"/>
          <w:sz w:val="20"/>
          <w:szCs w:val="20"/>
        </w:rPr>
        <w:t>r ook bij de burger te brengen. Dit zal moeten gaan leiden tot duurzame en gezonde keuzes.</w:t>
      </w:r>
    </w:p>
    <w:p w:rsidRPr="00DC3861" w:rsidR="00745FBC" w:rsidRDefault="00745FBC">
      <w:bookmarkStart w:name="_GoBack" w:id="0"/>
      <w:bookmarkEnd w:id="0"/>
    </w:p>
    <w:sectPr w:rsidRPr="00DC3861" w:rsidR="00745FB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ique Koolschijn">
    <w15:presenceInfo w15:providerId="AD" w15:userId="S-1-5-21-3431993459-481070215-293157154-1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BC"/>
    <w:rsid w:val="004273A3"/>
    <w:rsid w:val="0045413F"/>
    <w:rsid w:val="004A37BD"/>
    <w:rsid w:val="005021A6"/>
    <w:rsid w:val="00713BC6"/>
    <w:rsid w:val="00742892"/>
    <w:rsid w:val="00745FBC"/>
    <w:rsid w:val="0078204A"/>
    <w:rsid w:val="007C64C5"/>
    <w:rsid w:val="0084266B"/>
    <w:rsid w:val="00846DF8"/>
    <w:rsid w:val="00883208"/>
    <w:rsid w:val="008838E5"/>
    <w:rsid w:val="008C2E63"/>
    <w:rsid w:val="00954763"/>
    <w:rsid w:val="00972683"/>
    <w:rsid w:val="00A162A4"/>
    <w:rsid w:val="00A57250"/>
    <w:rsid w:val="00B12802"/>
    <w:rsid w:val="00B80DF0"/>
    <w:rsid w:val="00D57D70"/>
    <w:rsid w:val="00DC3861"/>
    <w:rsid w:val="00DD6E11"/>
    <w:rsid w:val="00E232E8"/>
    <w:rsid w:val="00FD20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45F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FBC"/>
    <w:rPr>
      <w:rFonts w:ascii="Tahoma" w:hAnsi="Tahoma" w:cs="Tahoma"/>
      <w:sz w:val="16"/>
      <w:szCs w:val="16"/>
    </w:rPr>
  </w:style>
  <w:style w:type="paragraph" w:styleId="Geenafstand">
    <w:name w:val="No Spacing"/>
    <w:uiPriority w:val="1"/>
    <w:qFormat/>
    <w:rsid w:val="00D57D70"/>
    <w:pPr>
      <w:spacing w:after="0" w:line="240" w:lineRule="auto"/>
    </w:pPr>
    <w:rPr>
      <w:rFonts w:ascii="Century Gothic" w:eastAsiaTheme="minorEastAsia" w:hAnsi="Century Gothic"/>
      <w:sz w:val="18"/>
      <w:szCs w:val="18"/>
      <w:lang w:eastAsia="nl-NL"/>
    </w:rPr>
  </w:style>
  <w:style w:type="paragraph" w:styleId="Lijstalinea">
    <w:name w:val="List Paragraph"/>
    <w:basedOn w:val="Standaard"/>
    <w:uiPriority w:val="34"/>
    <w:qFormat/>
    <w:rsid w:val="00FD2084"/>
    <w:pPr>
      <w:spacing w:after="0" w:line="240" w:lineRule="auto"/>
      <w:ind w:left="720"/>
    </w:pPr>
    <w:rPr>
      <w:rFonts w:ascii="Calibri" w:eastAsia="Times New Roman" w:hAnsi="Calibri" w:cs="Times New Roman"/>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45F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FBC"/>
    <w:rPr>
      <w:rFonts w:ascii="Tahoma" w:hAnsi="Tahoma" w:cs="Tahoma"/>
      <w:sz w:val="16"/>
      <w:szCs w:val="16"/>
    </w:rPr>
  </w:style>
  <w:style w:type="paragraph" w:styleId="Geenafstand">
    <w:name w:val="No Spacing"/>
    <w:uiPriority w:val="1"/>
    <w:qFormat/>
    <w:rsid w:val="00D57D70"/>
    <w:pPr>
      <w:spacing w:after="0" w:line="240" w:lineRule="auto"/>
    </w:pPr>
    <w:rPr>
      <w:rFonts w:ascii="Century Gothic" w:eastAsiaTheme="minorEastAsia" w:hAnsi="Century Gothic"/>
      <w:sz w:val="18"/>
      <w:szCs w:val="18"/>
      <w:lang w:eastAsia="nl-NL"/>
    </w:rPr>
  </w:style>
  <w:style w:type="paragraph" w:styleId="Lijstalinea">
    <w:name w:val="List Paragraph"/>
    <w:basedOn w:val="Standaard"/>
    <w:uiPriority w:val="34"/>
    <w:qFormat/>
    <w:rsid w:val="00FD2084"/>
    <w:pPr>
      <w:spacing w:after="0" w:line="240" w:lineRule="auto"/>
      <w:ind w:left="720"/>
    </w:pPr>
    <w:rPr>
      <w:rFonts w:ascii="Calibri" w:eastAsia="Times New Roman" w:hAnsi="Calibri"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51571">
      <w:bodyDiv w:val="1"/>
      <w:marLeft w:val="0"/>
      <w:marRight w:val="0"/>
      <w:marTop w:val="0"/>
      <w:marBottom w:val="0"/>
      <w:divBdr>
        <w:top w:val="none" w:sz="0" w:space="0" w:color="auto"/>
        <w:left w:val="none" w:sz="0" w:space="0" w:color="auto"/>
        <w:bottom w:val="none" w:sz="0" w:space="0" w:color="auto"/>
        <w:right w:val="none" w:sz="0" w:space="0" w:color="auto"/>
      </w:divBdr>
      <w:divsChild>
        <w:div w:id="999574357">
          <w:marLeft w:val="0"/>
          <w:marRight w:val="0"/>
          <w:marTop w:val="0"/>
          <w:marBottom w:val="0"/>
          <w:divBdr>
            <w:top w:val="none" w:sz="0" w:space="0" w:color="auto"/>
            <w:left w:val="none" w:sz="0" w:space="0" w:color="auto"/>
            <w:bottom w:val="none" w:sz="0" w:space="0" w:color="auto"/>
            <w:right w:val="none" w:sz="0" w:space="0" w:color="auto"/>
          </w:divBdr>
        </w:div>
      </w:divsChild>
    </w:div>
    <w:div w:id="1274750156">
      <w:bodyDiv w:val="1"/>
      <w:marLeft w:val="0"/>
      <w:marRight w:val="0"/>
      <w:marTop w:val="0"/>
      <w:marBottom w:val="0"/>
      <w:divBdr>
        <w:top w:val="none" w:sz="0" w:space="0" w:color="auto"/>
        <w:left w:val="none" w:sz="0" w:space="0" w:color="auto"/>
        <w:bottom w:val="none" w:sz="0" w:space="0" w:color="auto"/>
        <w:right w:val="none" w:sz="0" w:space="0" w:color="auto"/>
      </w:divBdr>
      <w:divsChild>
        <w:div w:id="518737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11/relationships/people" Target="peop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896</ap:Words>
  <ap:Characters>4928</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2018-03-28T11:30:00.0000000Z</dcterms:created>
  <dcterms:modified xsi:type="dcterms:W3CDTF">2018-03-28T12:22:00.0000000Z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0x0101000D6FAFA799A24F4BBA4A129C807EDAFE</vt:lpwstr>
  </property>
</Properties>
</file>