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95" w:rsidRDefault="00B27895">
      <w:pPr>
        <w:spacing w:line="1" w:lineRule="exact"/>
        <w:sectPr w:rsidR="00B27895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  <w:bookmarkStart w:name="_GoBack" w:id="0"/>
      <w:bookmarkEnd w:id="0"/>
    </w:p>
    <w:p w:rsidR="00B27895" w:rsidRDefault="00B27895">
      <w:pPr>
        <w:pStyle w:val="Aanhef"/>
      </w:pPr>
    </w:p>
    <w:p w:rsidR="00B27895" w:rsidRDefault="00C30A42">
      <w:pPr>
        <w:pStyle w:val="WitregelW1bodytekst"/>
      </w:pPr>
      <w:r>
        <w:t xml:space="preserve"> </w:t>
      </w:r>
    </w:p>
    <w:p w:rsidR="00B27895" w:rsidRDefault="00C30A42">
      <w:r>
        <w:t>Hierbij doe ik u mijn antwoorden toekomen op de lijst van vragen van de vaste commissie voor Binnenlandse Zaken inzake de Beleidsdoorlichtingen artikel 1 begroting Binnenlandse Zaken en Koninkrijksrelaties (30985,</w:t>
      </w:r>
      <w:r w:rsidR="00F05DA3">
        <w:t xml:space="preserve"> </w:t>
      </w:r>
      <w:r>
        <w:t>nr.22).</w:t>
      </w:r>
    </w:p>
    <w:p w:rsidR="00B27895" w:rsidRDefault="00C30A42">
      <w:pPr>
        <w:pStyle w:val="WitregelW1bodytekst"/>
      </w:pPr>
      <w:r>
        <w:t xml:space="preserve"> </w:t>
      </w:r>
    </w:p>
    <w:p w:rsidR="00B27895" w:rsidRDefault="00C30A42">
      <w:pPr>
        <w:pStyle w:val="Slotzin"/>
      </w:pPr>
      <w:r>
        <w:t>Hoogachtend,</w:t>
      </w:r>
    </w:p>
    <w:p w:rsidR="00B27895" w:rsidRDefault="00C30A42">
      <w:pPr>
        <w:pStyle w:val="WitregelW1bodytekst"/>
      </w:pPr>
      <w:r>
        <w:t xml:space="preserve"> </w:t>
      </w:r>
    </w:p>
    <w:p w:rsidR="00B27895" w:rsidRDefault="00C30A42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 xml:space="preserve">drs. K.H. </w:t>
      </w:r>
      <w:proofErr w:type="spellStart"/>
      <w:r>
        <w:t>Ollongren</w:t>
      </w:r>
      <w:proofErr w:type="spellEnd"/>
    </w:p>
    <w:sectPr w:rsidR="00B27895" w:rsidSect="00A814A7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06" w:rsidRDefault="00B15906">
      <w:pPr>
        <w:spacing w:line="240" w:lineRule="auto"/>
      </w:pPr>
      <w:r>
        <w:separator/>
      </w:r>
    </w:p>
  </w:endnote>
  <w:endnote w:type="continuationSeparator" w:id="0">
    <w:p w:rsidR="00B15906" w:rsidRDefault="00B15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06" w:rsidRDefault="00B15906">
      <w:pPr>
        <w:spacing w:line="240" w:lineRule="auto"/>
      </w:pPr>
      <w:r>
        <w:separator/>
      </w:r>
    </w:p>
  </w:footnote>
  <w:footnote w:type="continuationSeparator" w:id="0">
    <w:p w:rsidR="00B15906" w:rsidRDefault="00B159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95" w:rsidRDefault="007A24E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7181" type="#_x0000_t202" style="position:absolute;margin-left:279.2pt;margin-top:0;width:36.85pt;height:124.7pt;z-index:25165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" filled="f" stroked="f">
          <v:textbox inset="0,0,0,0">
            <w:txbxContent>
              <w:p w:rsidR="000C097E" w:rsidRDefault="000C097E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7180" type="#_x0000_t202" style="position:absolute;margin-left:316.05pt;margin-top:0;width:184.25pt;height:124.7pt;z-index: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" filled="f" stroked="f">
          <v:textbox inset="0,0,0,0">
            <w:txbxContent>
              <w:p w:rsidR="00B27895" w:rsidRDefault="00C30A42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9" type="#_x0000_t202" style="position:absolute;margin-left:79.35pt;margin-top:136.05pt;width:340.15pt;height:8.5pt;z-index: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MSXTQu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B27895" w:rsidRDefault="00C30A42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8" type="#_x0000_t202" style="position:absolute;margin-left:79.35pt;margin-top:154.95pt;width:263.95pt;height:93.4pt;z-index: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" filled="f" stroked="f">
          <v:textbox inset="0,0,0,0">
            <w:txbxContent>
              <w:p w:rsidR="00B27895" w:rsidRDefault="007A24E2">
                <w:pPr>
                  <w:pStyle w:val="Toezendgegevens"/>
                </w:pPr>
                <w:fldSimple w:instr=" DOCPROPERTY  &quot;Aan&quot;  \* MERGEFORMAT ">
                  <w:r w:rsidR="00BA097E">
                    <w:t>Aan de Voorzitter van de Tweede Kamer der Staten-Generaal</w:t>
                  </w:r>
                </w:fldSimple>
              </w:p>
              <w:p w:rsidR="00B27895" w:rsidRDefault="00C30A42">
                <w:pPr>
                  <w:pStyle w:val="Toezendgegevens"/>
                </w:pPr>
                <w:r>
                  <w:t>Postbus 20018</w:t>
                </w:r>
              </w:p>
              <w:p w:rsidR="00B27895" w:rsidRDefault="00C30A42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7177" type="#_x0000_t202" style="position:absolute;margin-left:79.35pt;margin-top:293.35pt;width:374.95pt;height:63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DwrwEAAEQDAAAOAAAAZHJzL2Uyb0RvYy54bWysUsGO0zAQvSPxD9bcadLVUqq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WwAuGkZYt2pI4W&#10;XUJzQMdGSM8m5EaNPjZ8/8HzizR9pIkNn/ORk1n/pIPNOysTXOeWn69txikJxcnbD6vlevUehOLa&#10;umbdxYfq+bUPMX1GsiIHLQS2sXRXnr7GxEz46nwlf+bo3gxDzmeKFyo5StN+Ktpu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O+GQ8K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B2789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27895" w:rsidRDefault="00B27895"/>
                  </w:tc>
                  <w:tc>
                    <w:tcPr>
                      <w:tcW w:w="5918" w:type="dxa"/>
                    </w:tcPr>
                    <w:p w:rsidR="00B27895" w:rsidRDefault="00B27895"/>
                  </w:tc>
                </w:tr>
                <w:tr w:rsidR="00B2789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27895" w:rsidRDefault="00C30A42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B27895" w:rsidRDefault="00BA097E">
                      <w:pPr>
                        <w:pStyle w:val="Gegevensdocument"/>
                      </w:pPr>
                      <w:r>
                        <w:t>13 februari 2018</w:t>
                      </w:r>
                    </w:p>
                  </w:tc>
                </w:tr>
                <w:tr w:rsidR="00B2789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27895" w:rsidRDefault="00C30A42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B27895" w:rsidRDefault="007A24E2">
                      <w:fldSimple w:instr=" DOCPROPERTY  &quot;Onderwerp&quot;  \* MERGEFORMAT ">
                        <w:r w:rsidR="00BA097E">
                          <w:t>Beleidsdoorlichtingen artikel 1 begroting Binnenlandse Zaken en Koninkrijksrelaties</w:t>
                        </w:r>
                      </w:fldSimple>
                    </w:p>
                  </w:tc>
                </w:tr>
                <w:tr w:rsidR="00B2789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27895" w:rsidRDefault="00B27895"/>
                  </w:tc>
                  <w:tc>
                    <w:tcPr>
                      <w:tcW w:w="5918" w:type="dxa"/>
                    </w:tcPr>
                    <w:p w:rsidR="00B27895" w:rsidRDefault="00B27895"/>
                  </w:tc>
                </w:tr>
              </w:tbl>
              <w:p w:rsidR="000C097E" w:rsidRDefault="000C097E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6" type="#_x0000_t202" style="position:absolute;margin-left:466.25pt;margin-top:154.45pt;width:100.6pt;height:630.7pt;z-index: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" filled="f" stroked="f">
          <v:textbox inset="0,0,0,0">
            <w:txbxContent>
              <w:p w:rsidR="00B27895" w:rsidRDefault="00C30A42">
                <w:pPr>
                  <w:pStyle w:val="Kopjeafzendgegevens"/>
                </w:pPr>
                <w:proofErr w:type="spellStart"/>
                <w:r>
                  <w:t>Directoraat-Generaal</w:t>
                </w:r>
                <w:proofErr w:type="spellEnd"/>
                <w:r>
                  <w:t xml:space="preserve"> Bestuur en Wonen</w:t>
                </w:r>
              </w:p>
              <w:p w:rsidR="00B27895" w:rsidRDefault="00B27895">
                <w:pPr>
                  <w:pStyle w:val="WitregelW1"/>
                </w:pPr>
              </w:p>
              <w:p w:rsidR="00B27895" w:rsidRDefault="00B27895">
                <w:pPr>
                  <w:pStyle w:val="WitregelW1"/>
                </w:pPr>
              </w:p>
              <w:p w:rsidR="00B27895" w:rsidRDefault="00C30A42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B27895" w:rsidRPr="00C30A42" w:rsidRDefault="00C30A42">
                <w:pPr>
                  <w:pStyle w:val="Afzendgegevens"/>
                  <w:rPr>
                    <w:lang w:val="de-DE"/>
                  </w:rPr>
                </w:pPr>
                <w:r w:rsidRPr="00C30A42">
                  <w:rPr>
                    <w:lang w:val="de-DE"/>
                  </w:rPr>
                  <w:t>Den Haag</w:t>
                </w:r>
              </w:p>
              <w:p w:rsidR="00B27895" w:rsidRPr="00C30A42" w:rsidRDefault="00C30A42">
                <w:pPr>
                  <w:pStyle w:val="Afzendgegevens"/>
                  <w:rPr>
                    <w:lang w:val="de-DE"/>
                  </w:rPr>
                </w:pPr>
                <w:r w:rsidRPr="00C30A42">
                  <w:rPr>
                    <w:lang w:val="de-DE"/>
                  </w:rPr>
                  <w:t>Postbus 20011</w:t>
                </w:r>
              </w:p>
              <w:p w:rsidR="00B27895" w:rsidRPr="00C30A42" w:rsidRDefault="00C30A42">
                <w:pPr>
                  <w:pStyle w:val="Afzendgegevens"/>
                  <w:rPr>
                    <w:lang w:val="de-DE"/>
                  </w:rPr>
                </w:pPr>
                <w:r w:rsidRPr="00C30A42">
                  <w:rPr>
                    <w:lang w:val="de-DE"/>
                  </w:rPr>
                  <w:t>2500 EA  Den Haag</w:t>
                </w:r>
              </w:p>
              <w:p w:rsidR="00B27895" w:rsidRPr="00C30A42" w:rsidRDefault="00C30A42">
                <w:pPr>
                  <w:pStyle w:val="Afzendgegevens"/>
                  <w:rPr>
                    <w:lang w:val="de-DE"/>
                  </w:rPr>
                </w:pPr>
                <w:r w:rsidRPr="00C30A42">
                  <w:rPr>
                    <w:lang w:val="de-DE"/>
                  </w:rPr>
                  <w:t>www.rijksoverheid.nl</w:t>
                </w:r>
              </w:p>
              <w:p w:rsidR="00B27895" w:rsidRPr="00C30A42" w:rsidRDefault="00C30A42">
                <w:pPr>
                  <w:pStyle w:val="Afzendgegevens"/>
                  <w:rPr>
                    <w:lang w:val="de-DE"/>
                  </w:rPr>
                </w:pPr>
                <w:r w:rsidRPr="00C30A42">
                  <w:rPr>
                    <w:lang w:val="de-DE"/>
                  </w:rPr>
                  <w:t>www.facebook.com/minbzk</w:t>
                </w:r>
              </w:p>
              <w:p w:rsidR="00B27895" w:rsidRPr="00C30A42" w:rsidRDefault="00C30A42">
                <w:pPr>
                  <w:pStyle w:val="Afzendgegevens"/>
                  <w:rPr>
                    <w:lang w:val="de-DE"/>
                  </w:rPr>
                </w:pPr>
                <w:r w:rsidRPr="00C30A42">
                  <w:rPr>
                    <w:lang w:val="de-DE"/>
                  </w:rPr>
                  <w:t>www.twitter.com/minbzk</w:t>
                </w:r>
              </w:p>
              <w:p w:rsidR="00B27895" w:rsidRPr="00C30A42" w:rsidRDefault="00B27895">
                <w:pPr>
                  <w:pStyle w:val="WitregelW1"/>
                  <w:rPr>
                    <w:lang w:val="de-DE"/>
                  </w:rPr>
                </w:pPr>
              </w:p>
              <w:p w:rsidR="00B27895" w:rsidRPr="00A45DEE" w:rsidRDefault="00C30A42">
                <w:pPr>
                  <w:pStyle w:val="Kopjereferentiegegevens"/>
                </w:pPr>
                <w:r w:rsidRPr="00A45DEE">
                  <w:t>Kenmerk</w:t>
                </w:r>
              </w:p>
              <w:p w:rsidR="00B27895" w:rsidRPr="00A45DEE" w:rsidRDefault="007A24E2">
                <w:pPr>
                  <w:pStyle w:val="Referentiegegevens"/>
                </w:pPr>
                <w:fldSimple w:instr=" DOCPROPERTY  &quot;Kenmerk&quot;  \* MERGEFORMAT ">
                  <w:r w:rsidR="00BA097E">
                    <w:t>2018-0000037395</w:t>
                  </w:r>
                </w:fldSimple>
              </w:p>
              <w:p w:rsidR="00B27895" w:rsidRPr="00A45DEE" w:rsidRDefault="00B27895">
                <w:pPr>
                  <w:pStyle w:val="WitregelW1"/>
                </w:pPr>
              </w:p>
              <w:p w:rsidR="00B27895" w:rsidRDefault="00C30A42">
                <w:pPr>
                  <w:pStyle w:val="Kopjereferentiegegevens"/>
                </w:pPr>
                <w:r>
                  <w:t>Uw kenmerk</w:t>
                </w:r>
              </w:p>
              <w:p w:rsidR="00B27895" w:rsidRDefault="007A24E2">
                <w:pPr>
                  <w:pStyle w:val="Referentiegegevens"/>
                </w:pPr>
                <w:r>
                  <w:fldChar w:fldCharType="begin"/>
                </w:r>
                <w:r w:rsidR="00C30A42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B27895" w:rsidRDefault="00B27895">
                <w:pPr>
                  <w:pStyle w:val="WitregelW1"/>
                </w:pPr>
              </w:p>
              <w:p w:rsidR="00B27895" w:rsidRDefault="00C30A42">
                <w:pPr>
                  <w:pStyle w:val="Kopjereferentiegegevens"/>
                </w:pPr>
                <w:r>
                  <w:t>Bijlage(n)</w:t>
                </w:r>
              </w:p>
              <w:p w:rsidR="00B27895" w:rsidRDefault="00C30A42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5" type="#_x0000_t202" style="position:absolute;margin-left:467.1pt;margin-top:802.95pt;width:98.2pt;height:11.2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" filled="f" stroked="f">
          <v:textbox inset="0,0,0,0">
            <w:txbxContent>
              <w:p w:rsidR="00B27895" w:rsidRDefault="00C30A42">
                <w:pPr>
                  <w:pStyle w:val="Referentiegegevens"/>
                </w:pPr>
                <w:r>
                  <w:t xml:space="preserve">Pagina </w:t>
                </w:r>
                <w:r w:rsidR="007A24E2">
                  <w:fldChar w:fldCharType="begin"/>
                </w:r>
                <w:r>
                  <w:instrText>PAGE</w:instrText>
                </w:r>
                <w:r w:rsidR="007A24E2">
                  <w:fldChar w:fldCharType="separate"/>
                </w:r>
                <w:r w:rsidR="00BA097E">
                  <w:rPr>
                    <w:noProof/>
                  </w:rPr>
                  <w:t>1</w:t>
                </w:r>
                <w:r w:rsidR="007A24E2">
                  <w:fldChar w:fldCharType="end"/>
                </w:r>
                <w:r>
                  <w:t xml:space="preserve"> van </w:t>
                </w:r>
                <w:r w:rsidR="007A24E2">
                  <w:fldChar w:fldCharType="begin"/>
                </w:r>
                <w:r>
                  <w:instrText>NUMPAGES</w:instrText>
                </w:r>
                <w:r w:rsidR="007A24E2">
                  <w:fldChar w:fldCharType="separate"/>
                </w:r>
                <w:r w:rsidR="00BA097E">
                  <w:rPr>
                    <w:noProof/>
                  </w:rPr>
                  <w:t>1</w:t>
                </w:r>
                <w:r w:rsidR="007A24E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7174" type="#_x0000_t202" style="position:absolute;margin-left:79.35pt;margin-top:802.95pt;width:141.75pt;height:11.95pt;z-index: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BS8fj1rAEAAEA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0C097E" w:rsidRDefault="000C097E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7173" type="#_x0000_t202" style="position:absolute;margin-left:79.35pt;margin-top:248.95pt;width:98.2pt;height:37.5pt;z-index: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oGKG1akBAAA8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0C097E" w:rsidRDefault="000C097E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95" w:rsidRDefault="007A24E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7172" type="#_x0000_t202" style="position:absolute;margin-left:79.25pt;margin-top:805pt;width:141.7pt;height:12pt;z-index: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" filled="f" stroked="f">
          <v:textbox inset="0,0,0,0">
            <w:txbxContent>
              <w:p w:rsidR="000C097E" w:rsidRDefault="000C097E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71" type="#_x0000_t202" style="position:absolute;margin-left:467.1pt;margin-top:805pt;width:98.25pt;height:11.3pt;z-index: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" filled="f" stroked="f">
          <v:textbox inset="0,0,0,0">
            <w:txbxContent>
              <w:p w:rsidR="00B27895" w:rsidRDefault="00C30A42">
                <w:pPr>
                  <w:pStyle w:val="Referentiegegevens"/>
                </w:pPr>
                <w:r>
                  <w:t xml:space="preserve">Pagina </w:t>
                </w:r>
                <w:r w:rsidR="007A24E2">
                  <w:fldChar w:fldCharType="begin"/>
                </w:r>
                <w:r>
                  <w:instrText>PAGE</w:instrText>
                </w:r>
                <w:r w:rsidR="007A24E2">
                  <w:fldChar w:fldCharType="separate"/>
                </w:r>
                <w:r w:rsidR="00BA097E">
                  <w:rPr>
                    <w:noProof/>
                  </w:rPr>
                  <w:t>1</w:t>
                </w:r>
                <w:r w:rsidR="007A24E2">
                  <w:fldChar w:fldCharType="end"/>
                </w:r>
                <w:r>
                  <w:t xml:space="preserve"> van </w:t>
                </w:r>
                <w:r w:rsidR="007A24E2">
                  <w:fldChar w:fldCharType="begin"/>
                </w:r>
                <w:r>
                  <w:instrText>NUMPAGES</w:instrText>
                </w:r>
                <w:r w:rsidR="007A24E2">
                  <w:fldChar w:fldCharType="separate"/>
                </w:r>
                <w:r w:rsidR="00BA097E">
                  <w:rPr>
                    <w:noProof/>
                  </w:rPr>
                  <w:t>1</w:t>
                </w:r>
                <w:r w:rsidR="007A24E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7170" type="#_x0000_t202" style="position:absolute;margin-left:467.1pt;margin-top:151.65pt;width:98.2pt;height:636.7pt;z-index:251662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Bd0iYCrwEAAEcDAAAOAAAAAAAAAAAAAAAAAC4CAABkcnMvZTJvRG9j&#10;LnhtbFBLAQItABQABgAIAAAAIQAjat4O4gAAAA0BAAAPAAAAAAAAAAAAAAAAAAkEAABkcnMvZG93&#10;bnJldi54bWxQSwUGAAAAAAQABADzAAAAGAUAAAAA&#10;" filled="f" stroked="f">
          <v:textbox inset="0,0,0,0">
            <w:txbxContent>
              <w:p w:rsidR="00B27895" w:rsidRDefault="00C30A42">
                <w:pPr>
                  <w:pStyle w:val="Kopjeafzendgegevens"/>
                </w:pPr>
                <w:proofErr w:type="spellStart"/>
                <w:r>
                  <w:t>Directoraat-Generaal</w:t>
                </w:r>
                <w:proofErr w:type="spellEnd"/>
                <w:r>
                  <w:t xml:space="preserve"> Bestuur en Wonen</w:t>
                </w:r>
              </w:p>
              <w:p w:rsidR="00B27895" w:rsidRDefault="00B27895">
                <w:pPr>
                  <w:pStyle w:val="WitregelW2"/>
                </w:pPr>
              </w:p>
              <w:p w:rsidR="00B27895" w:rsidRDefault="00C30A42">
                <w:pPr>
                  <w:pStyle w:val="Kopjereferentiegegevens"/>
                </w:pPr>
                <w:r>
                  <w:t>Datum</w:t>
                </w:r>
              </w:p>
              <w:p w:rsidR="00B27895" w:rsidRDefault="007A24E2">
                <w:pPr>
                  <w:pStyle w:val="Referentiegegevens"/>
                </w:pPr>
                <w:fldSimple w:instr=" DOCPROPERTY  &quot;Datum&quot;  \* MERGEFORMAT ">
                  <w:r w:rsidR="00BA097E">
                    <w:t>31 januari 2018</w:t>
                  </w:r>
                </w:fldSimple>
              </w:p>
              <w:p w:rsidR="00B27895" w:rsidRDefault="00B27895">
                <w:pPr>
                  <w:pStyle w:val="WitregelW1"/>
                </w:pPr>
              </w:p>
              <w:p w:rsidR="00B27895" w:rsidRDefault="00C30A42">
                <w:pPr>
                  <w:pStyle w:val="Kopjereferentiegegevens"/>
                </w:pPr>
                <w:r>
                  <w:t>Kenmerk</w:t>
                </w:r>
              </w:p>
              <w:p w:rsidR="00B27895" w:rsidRDefault="007A24E2">
                <w:pPr>
                  <w:pStyle w:val="Referentiegegevens"/>
                </w:pPr>
                <w:fldSimple w:instr=" DOCPROPERTY  &quot;Kenmerk&quot;  \* MERGEFORMAT ">
                  <w:r w:rsidR="00BA097E">
                    <w:t>2018-0000037395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7169" type="#_x0000_t202" style="position:absolute;margin-left:79.35pt;margin-top:151.65pt;width:263.25pt;height:14.25pt;z-index:2516638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" filled="f" stroked="f">
          <v:textbox inset="0,0,0,0">
            <w:txbxContent>
              <w:p w:rsidR="000C097E" w:rsidRDefault="000C097E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2076C"/>
    <w:multiLevelType w:val="multilevel"/>
    <w:tmpl w:val="CFC8BC2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F00BB65"/>
    <w:multiLevelType w:val="multilevel"/>
    <w:tmpl w:val="635F4EB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FB605C2"/>
    <w:multiLevelType w:val="multilevel"/>
    <w:tmpl w:val="BB8B9CD4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20EBAF0"/>
    <w:multiLevelType w:val="multilevel"/>
    <w:tmpl w:val="9525DA9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E91E529"/>
    <w:multiLevelType w:val="multilevel"/>
    <w:tmpl w:val="833E969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540253D"/>
    <w:multiLevelType w:val="multilevel"/>
    <w:tmpl w:val="4D74EB0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B34BA7E"/>
    <w:multiLevelType w:val="multilevel"/>
    <w:tmpl w:val="5907743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EA4D5F9"/>
    <w:multiLevelType w:val="multilevel"/>
    <w:tmpl w:val="AACDFA4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604FEA4"/>
    <w:multiLevelType w:val="multilevel"/>
    <w:tmpl w:val="E5AADD1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6DC67B9"/>
    <w:multiLevelType w:val="multilevel"/>
    <w:tmpl w:val="79B81FA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D656A7B"/>
    <w:multiLevelType w:val="multilevel"/>
    <w:tmpl w:val="58E9718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EC60A8C"/>
    <w:multiLevelType w:val="multilevel"/>
    <w:tmpl w:val="EF5A115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EF65853"/>
    <w:multiLevelType w:val="multilevel"/>
    <w:tmpl w:val="935250C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9F21959"/>
    <w:multiLevelType w:val="multilevel"/>
    <w:tmpl w:val="4B8D321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D49AF7C"/>
    <w:multiLevelType w:val="multilevel"/>
    <w:tmpl w:val="11E7700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39C968B"/>
    <w:multiLevelType w:val="multilevel"/>
    <w:tmpl w:val="121FF68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D70561"/>
    <w:multiLevelType w:val="multilevel"/>
    <w:tmpl w:val="987426C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9067D1"/>
    <w:multiLevelType w:val="multilevel"/>
    <w:tmpl w:val="4B75D00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F05062"/>
    <w:multiLevelType w:val="multilevel"/>
    <w:tmpl w:val="EF88259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85A3B"/>
    <w:multiLevelType w:val="multilevel"/>
    <w:tmpl w:val="0F220A0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8A8E69"/>
    <w:multiLevelType w:val="multilevel"/>
    <w:tmpl w:val="CF28D85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997DAD"/>
    <w:multiLevelType w:val="multilevel"/>
    <w:tmpl w:val="750C580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F44241"/>
    <w:multiLevelType w:val="multilevel"/>
    <w:tmpl w:val="2E701A1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0E9A7E"/>
    <w:multiLevelType w:val="multilevel"/>
    <w:tmpl w:val="423DB09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3809A8"/>
    <w:multiLevelType w:val="multilevel"/>
    <w:tmpl w:val="BDD3CFD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58BAC3"/>
    <w:multiLevelType w:val="multilevel"/>
    <w:tmpl w:val="6BED8F5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76DE2D"/>
    <w:multiLevelType w:val="multilevel"/>
    <w:tmpl w:val="19D3F7E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D41FA0"/>
    <w:multiLevelType w:val="multilevel"/>
    <w:tmpl w:val="62851F6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7"/>
  </w:num>
  <w:num w:numId="5">
    <w:abstractNumId w:val="5"/>
  </w:num>
  <w:num w:numId="6">
    <w:abstractNumId w:val="18"/>
  </w:num>
  <w:num w:numId="7">
    <w:abstractNumId w:val="14"/>
  </w:num>
  <w:num w:numId="8">
    <w:abstractNumId w:val="9"/>
  </w:num>
  <w:num w:numId="9">
    <w:abstractNumId w:val="12"/>
  </w:num>
  <w:num w:numId="10">
    <w:abstractNumId w:val="10"/>
  </w:num>
  <w:num w:numId="11">
    <w:abstractNumId w:val="7"/>
  </w:num>
  <w:num w:numId="12">
    <w:abstractNumId w:val="23"/>
  </w:num>
  <w:num w:numId="13">
    <w:abstractNumId w:val="16"/>
  </w:num>
  <w:num w:numId="14">
    <w:abstractNumId w:val="22"/>
  </w:num>
  <w:num w:numId="15">
    <w:abstractNumId w:val="15"/>
  </w:num>
  <w:num w:numId="16">
    <w:abstractNumId w:val="13"/>
  </w:num>
  <w:num w:numId="17">
    <w:abstractNumId w:val="0"/>
  </w:num>
  <w:num w:numId="18">
    <w:abstractNumId w:val="3"/>
  </w:num>
  <w:num w:numId="19">
    <w:abstractNumId w:val="19"/>
  </w:num>
  <w:num w:numId="20">
    <w:abstractNumId w:val="6"/>
  </w:num>
  <w:num w:numId="21">
    <w:abstractNumId w:val="17"/>
  </w:num>
  <w:num w:numId="22">
    <w:abstractNumId w:val="1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C097E"/>
    <w:rsid w:val="005D77D1"/>
    <w:rsid w:val="006461B0"/>
    <w:rsid w:val="006E752D"/>
    <w:rsid w:val="0076259E"/>
    <w:rsid w:val="007A24E2"/>
    <w:rsid w:val="00A45DEE"/>
    <w:rsid w:val="00A814A7"/>
    <w:rsid w:val="00B15906"/>
    <w:rsid w:val="00B27895"/>
    <w:rsid w:val="00BA097E"/>
    <w:rsid w:val="00C30A42"/>
    <w:rsid w:val="00C82821"/>
    <w:rsid w:val="00F0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814A7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814A7"/>
  </w:style>
  <w:style w:type="paragraph" w:customStyle="1" w:styleId="AanhefHvK">
    <w:name w:val="Aanhef HvK"/>
    <w:basedOn w:val="StandaardHvK"/>
    <w:next w:val="BodytekstHvK"/>
    <w:rsid w:val="00A814A7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A814A7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A814A7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A814A7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A814A7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814A7"/>
  </w:style>
  <w:style w:type="paragraph" w:customStyle="1" w:styleId="Artikelniveau2">
    <w:name w:val="Artikel niveau 2"/>
    <w:basedOn w:val="Standaard"/>
    <w:next w:val="Standaard"/>
    <w:rsid w:val="00A814A7"/>
  </w:style>
  <w:style w:type="paragraph" w:customStyle="1" w:styleId="ArtikelenAutorisatiebesluit">
    <w:name w:val="Artikelen Autorisatiebesluit"/>
    <w:basedOn w:val="Standaard"/>
    <w:rsid w:val="00A814A7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814A7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814A7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814A7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814A7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814A7"/>
    <w:pPr>
      <w:spacing w:line="180" w:lineRule="exact"/>
    </w:pPr>
  </w:style>
  <w:style w:type="paragraph" w:customStyle="1" w:styleId="BodytekstHvK">
    <w:name w:val="Bodytekst HvK"/>
    <w:basedOn w:val="StandaardHvK"/>
    <w:rsid w:val="00A814A7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A814A7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A814A7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814A7"/>
  </w:style>
  <w:style w:type="paragraph" w:customStyle="1" w:styleId="Convenantletteringinspring">
    <w:name w:val="Convenant lettering inspring"/>
    <w:basedOn w:val="Standaard"/>
    <w:next w:val="Standaard"/>
    <w:rsid w:val="00A814A7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814A7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814A7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814A7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814A7"/>
  </w:style>
  <w:style w:type="paragraph" w:customStyle="1" w:styleId="Convenantstandaard">
    <w:name w:val="Convenant standaard"/>
    <w:basedOn w:val="Standaard"/>
    <w:next w:val="Standaard"/>
    <w:rsid w:val="00A814A7"/>
    <w:rPr>
      <w:sz w:val="20"/>
      <w:szCs w:val="20"/>
    </w:rPr>
  </w:style>
  <w:style w:type="paragraph" w:customStyle="1" w:styleId="ConvenantTitel">
    <w:name w:val="Convenant Titel"/>
    <w:next w:val="Standaard"/>
    <w:rsid w:val="00A814A7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A814A7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A814A7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A814A7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814A7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814A7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814A7"/>
    <w:rPr>
      <w:b/>
      <w:smallCaps/>
    </w:rPr>
  </w:style>
  <w:style w:type="paragraph" w:customStyle="1" w:styleId="FMHDechargeverklaringOndertekening">
    <w:name w:val="FMH_Dechargeverklaring_Ondertekening"/>
    <w:rsid w:val="00A814A7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814A7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814A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814A7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814A7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814A7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814A7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814A7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814A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A814A7"/>
    <w:pPr>
      <w:spacing w:before="320"/>
    </w:pPr>
  </w:style>
  <w:style w:type="paragraph" w:customStyle="1" w:styleId="Gegevensdocument">
    <w:name w:val="Gegevens document"/>
    <w:next w:val="Standaard"/>
    <w:rsid w:val="00A814A7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A814A7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A814A7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A814A7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814A7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814A7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814A7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814A7"/>
  </w:style>
  <w:style w:type="paragraph" w:styleId="Inhopg5">
    <w:name w:val="toc 5"/>
    <w:basedOn w:val="Inhopg4"/>
    <w:next w:val="Standaard"/>
    <w:rsid w:val="00A814A7"/>
  </w:style>
  <w:style w:type="paragraph" w:styleId="Inhopg6">
    <w:name w:val="toc 6"/>
    <w:basedOn w:val="Inhopg5"/>
    <w:next w:val="Standaard"/>
    <w:rsid w:val="00A814A7"/>
  </w:style>
  <w:style w:type="paragraph" w:styleId="Inhopg7">
    <w:name w:val="toc 7"/>
    <w:basedOn w:val="Inhopg6"/>
    <w:next w:val="Standaard"/>
    <w:rsid w:val="00A814A7"/>
  </w:style>
  <w:style w:type="paragraph" w:styleId="Inhopg8">
    <w:name w:val="toc 8"/>
    <w:basedOn w:val="Inhopg7"/>
    <w:next w:val="Standaard"/>
    <w:rsid w:val="00A814A7"/>
  </w:style>
  <w:style w:type="paragraph" w:styleId="Inhopg9">
    <w:name w:val="toc 9"/>
    <w:basedOn w:val="Inhopg8"/>
    <w:next w:val="Standaard"/>
    <w:rsid w:val="00A814A7"/>
  </w:style>
  <w:style w:type="paragraph" w:customStyle="1" w:styleId="Kiesraadaanhef">
    <w:name w:val="Kiesraad_aanhef"/>
    <w:rsid w:val="00A814A7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814A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814A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814A7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814A7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814A7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814A7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814A7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814A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814A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814A7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814A7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814A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814A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814A7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814A7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814A7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814A7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814A7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814A7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814A7"/>
    <w:rPr>
      <w:sz w:val="13"/>
      <w:szCs w:val="13"/>
    </w:rPr>
  </w:style>
  <w:style w:type="paragraph" w:customStyle="1" w:styleId="KopjeNota">
    <w:name w:val="Kopje Nota"/>
    <w:next w:val="Standaard"/>
    <w:rsid w:val="00A814A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814A7"/>
    <w:rPr>
      <w:b/>
    </w:rPr>
  </w:style>
  <w:style w:type="paragraph" w:customStyle="1" w:styleId="LedenArt1">
    <w:name w:val="Leden_Art_1"/>
    <w:basedOn w:val="Standaard"/>
    <w:next w:val="Standaard"/>
    <w:rsid w:val="00A814A7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A814A7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A814A7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A814A7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A814A7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A814A7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A814A7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A814A7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A814A7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A814A7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814A7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814A7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814A7"/>
  </w:style>
  <w:style w:type="paragraph" w:customStyle="1" w:styleId="LogiusBullets">
    <w:name w:val="Logius Bullets"/>
    <w:basedOn w:val="Standaard"/>
    <w:next w:val="Standaard"/>
    <w:rsid w:val="00A814A7"/>
  </w:style>
  <w:style w:type="paragraph" w:customStyle="1" w:styleId="LogiusBulletsRapport">
    <w:name w:val="Logius Bullets Rapport"/>
    <w:basedOn w:val="Standaard"/>
    <w:next w:val="Standaard"/>
    <w:rsid w:val="00A814A7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A814A7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A814A7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A814A7"/>
  </w:style>
  <w:style w:type="paragraph" w:customStyle="1" w:styleId="LogiusMTNotitieopsommingniv2">
    <w:name w:val="Logius MT Notitie opsomming niv 2"/>
    <w:basedOn w:val="Standaard"/>
    <w:next w:val="Standaard"/>
    <w:rsid w:val="00A814A7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A814A7"/>
  </w:style>
  <w:style w:type="paragraph" w:customStyle="1" w:styleId="LogiusNummeringExtra">
    <w:name w:val="Logius Nummering Extra"/>
    <w:basedOn w:val="Standaard"/>
    <w:next w:val="Standaard"/>
    <w:rsid w:val="00A814A7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A814A7"/>
  </w:style>
  <w:style w:type="paragraph" w:customStyle="1" w:styleId="LogiusonderschriftOpdrOvereenkomst">
    <w:name w:val="Logius onderschrift Opdr.Overeenkomst"/>
    <w:basedOn w:val="Standaard"/>
    <w:next w:val="Standaard"/>
    <w:rsid w:val="00A814A7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A814A7"/>
  </w:style>
  <w:style w:type="paragraph" w:customStyle="1" w:styleId="LogiusOpsomming1aniv1">
    <w:name w:val="Logius Opsomming 1a niv1"/>
    <w:basedOn w:val="Standaard"/>
    <w:next w:val="Standaard"/>
    <w:rsid w:val="00A814A7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A814A7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A814A7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A814A7"/>
  </w:style>
  <w:style w:type="table" w:customStyle="1" w:styleId="LogiusTabelGrijs">
    <w:name w:val="Logius Tabel Grijs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814A7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814A7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A814A7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A814A7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A814A7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814A7"/>
  </w:style>
  <w:style w:type="table" w:customStyle="1" w:styleId="LogiusBehoeftestelling">
    <w:name w:val="Logius_Behoeftestelling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814A7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814A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814A7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814A7"/>
    <w:rPr>
      <w:i/>
    </w:rPr>
  </w:style>
  <w:style w:type="paragraph" w:customStyle="1" w:styleId="Opsomminghoofdletters">
    <w:name w:val="Opsomming hoofdletters"/>
    <w:basedOn w:val="Standaard"/>
    <w:next w:val="Standaard"/>
    <w:rsid w:val="00A814A7"/>
  </w:style>
  <w:style w:type="paragraph" w:customStyle="1" w:styleId="Paginaeinde">
    <w:name w:val="Paginaeinde"/>
    <w:basedOn w:val="Standaard"/>
    <w:next w:val="Standaard"/>
    <w:rsid w:val="00A814A7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A814A7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A814A7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814A7"/>
  </w:style>
  <w:style w:type="paragraph" w:customStyle="1" w:styleId="RapportNiveau1">
    <w:name w:val="Rapport_Niveau_1"/>
    <w:basedOn w:val="Standaard"/>
    <w:next w:val="Standaard"/>
    <w:rsid w:val="00A814A7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814A7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814A7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814A7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A814A7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A814A7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814A7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A814A7"/>
  </w:style>
  <w:style w:type="paragraph" w:customStyle="1" w:styleId="RCabc">
    <w:name w:val="RC_abc"/>
    <w:basedOn w:val="Standaard"/>
    <w:next w:val="Standaard"/>
    <w:rsid w:val="00A814A7"/>
  </w:style>
  <w:style w:type="paragraph" w:customStyle="1" w:styleId="RCabcalinea">
    <w:name w:val="RC_abc alinea"/>
    <w:basedOn w:val="Standaard"/>
    <w:next w:val="Standaard"/>
    <w:rsid w:val="00A814A7"/>
    <w:pPr>
      <w:numPr>
        <w:numId w:val="19"/>
      </w:numPr>
    </w:pPr>
  </w:style>
  <w:style w:type="paragraph" w:customStyle="1" w:styleId="Referentiegegevens">
    <w:name w:val="Referentiegegevens"/>
    <w:next w:val="Standaard"/>
    <w:rsid w:val="00A814A7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814A7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814A7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814A7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814A7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814A7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814A7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814A7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814A7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814A7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814A7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A814A7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A814A7"/>
  </w:style>
  <w:style w:type="paragraph" w:customStyle="1" w:styleId="Rubricering">
    <w:name w:val="Rubricering"/>
    <w:next w:val="Standaard"/>
    <w:rsid w:val="00A814A7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A814A7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A814A7"/>
  </w:style>
  <w:style w:type="paragraph" w:customStyle="1" w:styleId="RVIGLetteropsomming">
    <w:name w:val="RVIG Letteropsomming"/>
    <w:basedOn w:val="Standaard"/>
    <w:next w:val="Standaard"/>
    <w:rsid w:val="00A814A7"/>
  </w:style>
  <w:style w:type="paragraph" w:customStyle="1" w:styleId="RvIGOpsomming">
    <w:name w:val="RvIG Opsomming"/>
    <w:basedOn w:val="Standaard"/>
    <w:next w:val="Standaard"/>
    <w:rsid w:val="00A814A7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814A7"/>
    <w:pPr>
      <w:tabs>
        <w:tab w:val="left" w:pos="5930"/>
      </w:tabs>
    </w:pPr>
  </w:style>
  <w:style w:type="table" w:customStyle="1" w:styleId="RViGTabelFormulieren">
    <w:name w:val="RViG Tabel Formulieren"/>
    <w:rsid w:val="00A814A7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814A7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814A7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A814A7"/>
  </w:style>
  <w:style w:type="paragraph" w:customStyle="1" w:styleId="SSCICTslotzin">
    <w:name w:val="SSC_ICT_slotzin"/>
    <w:basedOn w:val="Standaard"/>
    <w:next w:val="Standaard"/>
    <w:rsid w:val="00A814A7"/>
    <w:pPr>
      <w:spacing w:before="240"/>
    </w:pPr>
  </w:style>
  <w:style w:type="paragraph" w:customStyle="1" w:styleId="SSC-ICTAanhef">
    <w:name w:val="SSC-ICT Aanhef"/>
    <w:basedOn w:val="Standaard"/>
    <w:next w:val="Standaard"/>
    <w:rsid w:val="00A814A7"/>
    <w:pPr>
      <w:spacing w:before="100" w:after="240"/>
    </w:pPr>
  </w:style>
  <w:style w:type="table" w:customStyle="1" w:styleId="SSC-ICTTabelDecharge">
    <w:name w:val="SSC-ICT Tabel Decharge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A814A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A814A7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A814A7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A814A7"/>
    <w:rPr>
      <w:i/>
    </w:rPr>
  </w:style>
  <w:style w:type="paragraph" w:customStyle="1" w:styleId="StandaardGrijsgemarkeerd">
    <w:name w:val="Standaard Grijs gemarkeerd"/>
    <w:basedOn w:val="Standaard"/>
    <w:next w:val="Standaard"/>
    <w:rsid w:val="00A814A7"/>
    <w:pPr>
      <w:shd w:val="clear" w:color="auto" w:fill="B2B2B2"/>
    </w:pPr>
  </w:style>
  <w:style w:type="paragraph" w:customStyle="1" w:styleId="StandaardHvK">
    <w:name w:val="Standaard HvK"/>
    <w:next w:val="Standaard"/>
    <w:rsid w:val="00A814A7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A814A7"/>
    <w:rPr>
      <w:smallCaps/>
    </w:rPr>
  </w:style>
  <w:style w:type="paragraph" w:customStyle="1" w:styleId="Standaardrechts">
    <w:name w:val="Standaard rechts"/>
    <w:basedOn w:val="Standaard"/>
    <w:next w:val="Standaard"/>
    <w:rsid w:val="00A814A7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A814A7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814A7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814A7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814A7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814A7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814A7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814A7"/>
    <w:rPr>
      <w:b/>
    </w:rPr>
  </w:style>
  <w:style w:type="table" w:customStyle="1" w:styleId="Standaardtabelmetranden">
    <w:name w:val="Standaardtabel met randen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A814A7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A814A7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A814A7"/>
    <w:rPr>
      <w:b w:val="0"/>
    </w:rPr>
  </w:style>
  <w:style w:type="paragraph" w:customStyle="1" w:styleId="SubtitelRapport">
    <w:name w:val="Subtitel Rapport"/>
    <w:next w:val="Standaard"/>
    <w:rsid w:val="00A814A7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A814A7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A814A7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814A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814A7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814A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814A7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814A7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814A7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814A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A814A7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A814A7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814A7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814A7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A814A7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814A7"/>
    <w:rPr>
      <w:b/>
    </w:rPr>
  </w:style>
  <w:style w:type="paragraph" w:customStyle="1" w:styleId="Voetnoot">
    <w:name w:val="Voetnoot"/>
    <w:basedOn w:val="Standaard"/>
    <w:rsid w:val="00A814A7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A814A7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A814A7"/>
    <w:rPr>
      <w:color w:val="FF0000"/>
      <w:sz w:val="16"/>
      <w:szCs w:val="16"/>
    </w:rPr>
  </w:style>
  <w:style w:type="table" w:customStyle="1" w:styleId="VTWTabelOnderdeel1">
    <w:name w:val="VTW Tabel Onderdeel 1"/>
    <w:rsid w:val="00A814A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814A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814A7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814A7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814A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814A7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814A7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814A7"/>
    <w:rPr>
      <w:sz w:val="20"/>
      <w:szCs w:val="20"/>
    </w:rPr>
  </w:style>
  <w:style w:type="paragraph" w:customStyle="1" w:styleId="WitregelNota8pt">
    <w:name w:val="Witregel Nota 8pt"/>
    <w:next w:val="Standaard"/>
    <w:rsid w:val="00A814A7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814A7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814A7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814A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814A7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814A7"/>
    <w:rPr>
      <w:sz w:val="2"/>
      <w:szCs w:val="2"/>
    </w:rPr>
  </w:style>
  <w:style w:type="paragraph" w:customStyle="1" w:styleId="wittetekst">
    <w:name w:val="witte tekst"/>
    <w:basedOn w:val="StandaardHvK"/>
    <w:rsid w:val="00A814A7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A814A7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814A7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814A7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814A7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814A7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814A7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814A7"/>
  </w:style>
  <w:style w:type="paragraph" w:customStyle="1" w:styleId="WobBijlageLedenArtikel10">
    <w:name w:val="Wob_Bijlage_Leden_Artikel_10"/>
    <w:basedOn w:val="Standaard"/>
    <w:next w:val="Standaard"/>
    <w:rsid w:val="00A814A7"/>
  </w:style>
  <w:style w:type="paragraph" w:customStyle="1" w:styleId="WobBijlageLedenArtikel11">
    <w:name w:val="Wob_Bijlage_Leden_Artikel_11"/>
    <w:basedOn w:val="Standaard"/>
    <w:next w:val="Standaard"/>
    <w:rsid w:val="00A814A7"/>
  </w:style>
  <w:style w:type="paragraph" w:customStyle="1" w:styleId="WobBijlageLedenArtikel3">
    <w:name w:val="Wob_Bijlage_Leden_Artikel_3"/>
    <w:basedOn w:val="Standaard"/>
    <w:next w:val="Standaard"/>
    <w:rsid w:val="00A814A7"/>
  </w:style>
  <w:style w:type="paragraph" w:customStyle="1" w:styleId="WobBijlageLedenArtikel6">
    <w:name w:val="Wob_Bijlage_Leden_Artikel_6"/>
    <w:basedOn w:val="Standaard"/>
    <w:next w:val="Standaard"/>
    <w:rsid w:val="00A814A7"/>
  </w:style>
  <w:style w:type="paragraph" w:customStyle="1" w:styleId="WobBijlageLedenArtikel7">
    <w:name w:val="Wob_Bijlage_Leden_Artikel_7"/>
    <w:basedOn w:val="Standaard"/>
    <w:next w:val="Standaard"/>
    <w:rsid w:val="00A814A7"/>
  </w:style>
  <w:style w:type="paragraph" w:customStyle="1" w:styleId="Workaroundalineatekstblok">
    <w:name w:val="Workaround alinea tekstblok"/>
    <w:rsid w:val="00A814A7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814A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814A7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814A7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814A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30A4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A4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30A4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A42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2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28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2018-01-17T10:20:00.0000000Z</dcterms:created>
  <dcterms:modified xsi:type="dcterms:W3CDTF">2018-02-13T15:11:00.0000000Z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Beleidsdoorlichtingen artikel 1 begroting Binnenlandse Zaken en Koninkrijksrelaties</vt:lpwstr>
  </property>
  <property fmtid="{D5CDD505-2E9C-101B-9397-08002B2CF9AE}" pid="4" name="Datum">
    <vt:lpwstr>31 januari 2018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2018-0000037395</vt:lpwstr>
  </property>
  <property fmtid="{D5CDD505-2E9C-101B-9397-08002B2CF9AE}" pid="8" name="UwKenmerk">
    <vt:lpwstr/>
  </property>
  <property fmtid="{D5CDD505-2E9C-101B-9397-08002B2CF9AE}" pid="9" name="ContentTypeId">
    <vt:lpwstr>0x010100E97BF095B76B254BA48435AD127AD3BC</vt:lpwstr>
  </property>
</Properties>
</file>