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B3" w:rsidRDefault="00200EB3">
      <w:pPr>
        <w:spacing w:line="1" w:lineRule="exact"/>
        <w:sectPr w:rsidR="00200EB3">
          <w:headerReference w:type="default" r:id="rId7"/>
          <w:type w:val="continuous"/>
          <w:pgSz w:w="11905" w:h="16837"/>
          <w:pgMar w:top="7222" w:right="2822" w:bottom="1108" w:left="1580" w:header="708" w:footer="708" w:gutter="0"/>
          <w:cols w:space="708"/>
        </w:sectPr>
      </w:pPr>
      <w:bookmarkStart w:name="_GoBack" w:id="0"/>
      <w:bookmarkEnd w:id="0"/>
    </w:p>
    <w:p w:rsidR="00200EB3" w:rsidRDefault="00894207">
      <w:pPr>
        <w:pStyle w:val="Aanhef"/>
      </w:pPr>
      <w:r>
        <w:lastRenderedPageBreak/>
        <w:t>Geachte heer</w:t>
      </w:r>
      <w:r w:rsidR="00534F9F">
        <w:t xml:space="preserve"> </w:t>
      </w:r>
      <w:r w:rsidR="007B5D75">
        <w:t>Bruls</w:t>
      </w:r>
      <w:r>
        <w:t>,</w:t>
      </w:r>
    </w:p>
    <w:p w:rsidR="00200EB3" w:rsidRDefault="00894207">
      <w:pPr>
        <w:pStyle w:val="WitregelW1bodytekst"/>
      </w:pPr>
      <w:r>
        <w:t xml:space="preserve"> </w:t>
      </w:r>
    </w:p>
    <w:p w:rsidR="00C01F01" w:rsidP="00C01F01" w:rsidRDefault="00A74316">
      <w:pPr>
        <w:pStyle w:val="WitregelW1bodytekst"/>
      </w:pPr>
      <w:r>
        <w:t>Op 5 juli j</w:t>
      </w:r>
      <w:r w:rsidR="00464D7F">
        <w:t>l.</w:t>
      </w:r>
      <w:r>
        <w:t xml:space="preserve"> heeft </w:t>
      </w:r>
      <w:r w:rsidR="00C01F01">
        <w:t xml:space="preserve">voormalig minister </w:t>
      </w:r>
      <w:proofErr w:type="spellStart"/>
      <w:r w:rsidR="00C01F01">
        <w:t>Plasterk</w:t>
      </w:r>
      <w:proofErr w:type="spellEnd"/>
      <w:r w:rsidR="00C01F01">
        <w:t xml:space="preserve"> </w:t>
      </w:r>
      <w:r>
        <w:t xml:space="preserve">met brede steun van de Tweede Kamer </w:t>
      </w:r>
      <w:r w:rsidR="00EC11A0">
        <w:t xml:space="preserve">besloten </w:t>
      </w:r>
      <w:r>
        <w:t xml:space="preserve">operatie BRP </w:t>
      </w:r>
      <w:r w:rsidR="00EC11A0">
        <w:t xml:space="preserve">te </w:t>
      </w:r>
      <w:r>
        <w:t>beëindig</w:t>
      </w:r>
      <w:r w:rsidR="00EC11A0">
        <w:t>en</w:t>
      </w:r>
      <w:r>
        <w:t xml:space="preserve">. </w:t>
      </w:r>
      <w:r w:rsidR="00464D7F">
        <w:t>Over de wijze waarop dat</w:t>
      </w:r>
      <w:r w:rsidR="00EC11A0">
        <w:t xml:space="preserve"> </w:t>
      </w:r>
      <w:r w:rsidR="00464D7F">
        <w:t xml:space="preserve">is gebeurd is de Kamer </w:t>
      </w:r>
      <w:r w:rsidR="004D54F5">
        <w:t xml:space="preserve">vervolgens per brief </w:t>
      </w:r>
      <w:r w:rsidR="00464D7F">
        <w:t xml:space="preserve">geïnformeerd op 26 september jl. In de daaropvolgende beantwoording van </w:t>
      </w:r>
      <w:r w:rsidR="003956E0">
        <w:t xml:space="preserve">schriftelijke </w:t>
      </w:r>
      <w:r w:rsidR="00464D7F">
        <w:t xml:space="preserve">Kamervragen en tijdens het </w:t>
      </w:r>
      <w:r w:rsidR="00EC11A0">
        <w:t>Algemeen Overleg</w:t>
      </w:r>
      <w:r w:rsidR="00464D7F">
        <w:t xml:space="preserve"> </w:t>
      </w:r>
      <w:r w:rsidR="00EC11A0">
        <w:t>van</w:t>
      </w:r>
      <w:r w:rsidR="00464D7F">
        <w:t xml:space="preserve"> 11 oktober </w:t>
      </w:r>
      <w:r w:rsidR="00E3548F">
        <w:t xml:space="preserve">jl. </w:t>
      </w:r>
      <w:r w:rsidR="00773A51">
        <w:t xml:space="preserve">heeft de Kamer verschillende toezeggingen gevraagd rondom de openbaarmaking van de broncode en het </w:t>
      </w:r>
      <w:proofErr w:type="spellStart"/>
      <w:r w:rsidR="00773A51">
        <w:t>VNG</w:t>
      </w:r>
      <w:r w:rsidR="00E3548F">
        <w:t>-</w:t>
      </w:r>
      <w:r w:rsidR="00773A51">
        <w:t>initiatief</w:t>
      </w:r>
      <w:proofErr w:type="spellEnd"/>
      <w:r w:rsidR="00773A51">
        <w:t xml:space="preserve">. </w:t>
      </w:r>
      <w:r w:rsidR="00C01F01">
        <w:t xml:space="preserve">Ambtelijk is hierover reeds contact geweest met </w:t>
      </w:r>
      <w:r w:rsidR="00D73F3D">
        <w:t>de VNG</w:t>
      </w:r>
      <w:r w:rsidR="00C01F01">
        <w:t xml:space="preserve">. Ik hecht eraan om met deze brief </w:t>
      </w:r>
      <w:r w:rsidR="00AB7419">
        <w:t xml:space="preserve">mijn standpunt </w:t>
      </w:r>
      <w:r w:rsidR="00E3548F">
        <w:t>ook onder uw aandacht te brengen</w:t>
      </w:r>
      <w:r w:rsidR="00C01F01">
        <w:t xml:space="preserve">. </w:t>
      </w:r>
    </w:p>
    <w:p w:rsidR="00C01F01" w:rsidP="00C01F01" w:rsidRDefault="00C01F01">
      <w:pPr>
        <w:pStyle w:val="WitregelW1bodytekst"/>
      </w:pPr>
    </w:p>
    <w:p w:rsidR="00121793" w:rsidP="003D6208" w:rsidRDefault="00121793">
      <w:pPr>
        <w:pStyle w:val="WitregelW1bodytekst"/>
      </w:pPr>
      <w:r>
        <w:t>Het initiatief van de VNG om te onderzoeken of de gerealiseerde broncode van operatie BRP kan bijdragen aan de totstandkoming van een Gemeentelijke Verenigde Registratie van persoonsgegevens (GVR) roept bij de Tweede Kamer veel vragen op. Mede ook of dit voornemen geen voortzetting van operatie BRP is</w:t>
      </w:r>
      <w:r w:rsidR="004B089C">
        <w:t>.</w:t>
      </w:r>
      <w:r>
        <w:t xml:space="preserve"> </w:t>
      </w:r>
      <w:r w:rsidR="00EC11A0">
        <w:t>Net als mijn voorganger</w:t>
      </w:r>
      <w:r w:rsidR="00C01F01">
        <w:t xml:space="preserve"> </w:t>
      </w:r>
      <w:r w:rsidR="00EC11A0">
        <w:t xml:space="preserve">constateer ik dat </w:t>
      </w:r>
      <w:r w:rsidR="00773A51">
        <w:t xml:space="preserve">de VNG zelf gaat over of en waarnaar zij onderzoek doet. De uitkomsten van dat onderzoek wacht ik dan ook af voordat ik verdere conclusies trek. </w:t>
      </w:r>
      <w:r w:rsidR="00AB7419">
        <w:t>Ook</w:t>
      </w:r>
      <w:r w:rsidR="00773A51">
        <w:t xml:space="preserve"> ben ik voornemens om de eerdere toezeggingen van mijn voorganger uit te voeren. </w:t>
      </w:r>
      <w:r w:rsidR="00C01F01">
        <w:t>Meer concreet b</w:t>
      </w:r>
      <w:r w:rsidR="00D73F3D">
        <w:t>etekenen d</w:t>
      </w:r>
      <w:r w:rsidR="00AB7419">
        <w:t>i</w:t>
      </w:r>
      <w:r w:rsidR="00D73F3D">
        <w:t>e toezeggingen aan de Kamer</w:t>
      </w:r>
      <w:r w:rsidR="00C01F01">
        <w:t xml:space="preserve"> </w:t>
      </w:r>
      <w:r w:rsidR="00D73F3D">
        <w:t>dat het ministerie</w:t>
      </w:r>
      <w:r w:rsidR="00C478B4">
        <w:t xml:space="preserve"> van</w:t>
      </w:r>
      <w:r w:rsidR="00D73F3D">
        <w:t xml:space="preserve"> BZK niet financieel bijdra</w:t>
      </w:r>
      <w:r w:rsidR="009C35AB">
        <w:t>a</w:t>
      </w:r>
      <w:r w:rsidR="00D73F3D">
        <w:t>g</w:t>
      </w:r>
      <w:r w:rsidR="009C35AB">
        <w:t>t</w:t>
      </w:r>
      <w:r w:rsidR="00D73F3D">
        <w:t xml:space="preserve"> aan het onderzoek </w:t>
      </w:r>
      <w:r w:rsidR="009C35AB">
        <w:t>of de eventuele ontwikkeling</w:t>
      </w:r>
      <w:r w:rsidR="00D73F3D">
        <w:t xml:space="preserve"> van de GVR. </w:t>
      </w:r>
      <w:r w:rsidR="00280B8C">
        <w:t xml:space="preserve">De Wet BRP is leidend </w:t>
      </w:r>
      <w:r w:rsidR="00AB7419">
        <w:t>ten opzichte van</w:t>
      </w:r>
      <w:r w:rsidR="00280B8C">
        <w:t xml:space="preserve"> ieder initiatief dat </w:t>
      </w:r>
      <w:r w:rsidR="00AB7419">
        <w:t>betrekking heeft op de voorzieningen die daaronder vallen</w:t>
      </w:r>
      <w:r w:rsidR="00280B8C">
        <w:t xml:space="preserve">. </w:t>
      </w:r>
      <w:r w:rsidR="00D73F3D">
        <w:t xml:space="preserve">Daarbij </w:t>
      </w:r>
      <w:r w:rsidR="003D6208">
        <w:t>zal er ook</w:t>
      </w:r>
      <w:r w:rsidR="00015472">
        <w:t xml:space="preserve"> geen sprake</w:t>
      </w:r>
      <w:r w:rsidR="003D6208">
        <w:t xml:space="preserve"> zijn</w:t>
      </w:r>
      <w:r w:rsidR="00015472">
        <w:t xml:space="preserve"> van overdracht van bevoegdheden </w:t>
      </w:r>
      <w:r w:rsidR="009C35AB">
        <w:t xml:space="preserve">of onomkeerbare stappen </w:t>
      </w:r>
      <w:r w:rsidR="00015472">
        <w:t xml:space="preserve">zonder dat de Tweede Kamer daarin wordt gekend. </w:t>
      </w:r>
    </w:p>
    <w:p w:rsidR="00C01F01" w:rsidP="00121793" w:rsidRDefault="00C01F01"/>
    <w:p w:rsidR="009248F4" w:rsidP="00121793" w:rsidRDefault="009248F4">
      <w:r>
        <w:t>De meest recente broncode van wat operatie BRP heeft gerealiseerd en de bijbehorende functionele en technische documentatie worden nog deze maand openbaar gemaakt</w:t>
      </w:r>
      <w:r w:rsidR="003D6208">
        <w:t xml:space="preserve"> zodra de laatste controles zijn afgerond</w:t>
      </w:r>
      <w:r>
        <w:t>.</w:t>
      </w:r>
      <w:r w:rsidR="0007660A">
        <w:t xml:space="preserve"> Op dat moment </w:t>
      </w:r>
      <w:r w:rsidR="008C36C9">
        <w:t>komt</w:t>
      </w:r>
      <w:r w:rsidR="0007660A">
        <w:t xml:space="preserve"> de broncode ook voor de VNG beschikbaar.</w:t>
      </w:r>
      <w:r>
        <w:t xml:space="preserve"> </w:t>
      </w:r>
      <w:r w:rsidR="00840FE4">
        <w:t>Net als de Kamer acht</w:t>
      </w:r>
      <w:r w:rsidR="003D6208">
        <w:t xml:space="preserve"> ik het van belang dat er sprake is van een gelijk speelveld. Daarom </w:t>
      </w:r>
      <w:r w:rsidR="00840FE4">
        <w:t>is het mijn voornemen</w:t>
      </w:r>
      <w:r w:rsidR="003D6208">
        <w:t xml:space="preserve"> de openbaarmaking onder open</w:t>
      </w:r>
      <w:r w:rsidR="00024DF8">
        <w:t xml:space="preserve"> </w:t>
      </w:r>
      <w:proofErr w:type="spellStart"/>
      <w:r w:rsidR="003D6208">
        <w:t>source</w:t>
      </w:r>
      <w:proofErr w:type="spellEnd"/>
      <w:r w:rsidR="003D6208">
        <w:t xml:space="preserve"> voorwaarden</w:t>
      </w:r>
      <w:r w:rsidR="00840FE4">
        <w:t xml:space="preserve"> te laten plaatsvinden</w:t>
      </w:r>
      <w:r w:rsidR="003D6208">
        <w:t xml:space="preserve">. </w:t>
      </w:r>
      <w:r>
        <w:t xml:space="preserve">Wat in operatie BRP is gerealiseerd is </w:t>
      </w:r>
      <w:r w:rsidR="00AB7419">
        <w:t xml:space="preserve">namelijk </w:t>
      </w:r>
      <w:r>
        <w:t xml:space="preserve">gefinancierd </w:t>
      </w:r>
      <w:r w:rsidR="00840FE4">
        <w:t>met publieke middelen. Software</w:t>
      </w:r>
      <w:r>
        <w:t xml:space="preserve"> die gerealiseerd word</w:t>
      </w:r>
      <w:r w:rsidR="00840FE4">
        <w:t>t</w:t>
      </w:r>
      <w:r>
        <w:t xml:space="preserve"> op basis van deze broncode </w:t>
      </w:r>
      <w:r w:rsidR="00840FE4">
        <w:t>hoort op zijn beurt ook weer</w:t>
      </w:r>
      <w:r>
        <w:t xml:space="preserve"> publiek beschikbaar </w:t>
      </w:r>
      <w:r w:rsidR="00840FE4">
        <w:t>te</w:t>
      </w:r>
      <w:r>
        <w:t xml:space="preserve"> zijn. </w:t>
      </w:r>
      <w:r w:rsidR="00280B8C">
        <w:t xml:space="preserve">Dit betekent dat wanneer de broncode </w:t>
      </w:r>
      <w:r w:rsidR="00280B8C">
        <w:lastRenderedPageBreak/>
        <w:t>gebruikt wordt voor de</w:t>
      </w:r>
      <w:r w:rsidR="00ED06D7">
        <w:t xml:space="preserve"> eventuele</w:t>
      </w:r>
      <w:r w:rsidR="00280B8C">
        <w:t xml:space="preserve"> realisatie van de GVR dat dit open</w:t>
      </w:r>
      <w:r w:rsidR="00F72464">
        <w:t xml:space="preserve"> </w:t>
      </w:r>
      <w:proofErr w:type="spellStart"/>
      <w:r w:rsidR="00280B8C">
        <w:t>source</w:t>
      </w:r>
      <w:proofErr w:type="spellEnd"/>
      <w:r w:rsidR="00280B8C">
        <w:t xml:space="preserve"> moet plaatsvinden</w:t>
      </w:r>
      <w:r w:rsidR="009F20F6">
        <w:t xml:space="preserve"> en ook die broncode openbaar gemaakt moet worden.</w:t>
      </w:r>
      <w:r w:rsidR="00280B8C">
        <w:t xml:space="preserve"> </w:t>
      </w:r>
    </w:p>
    <w:p w:rsidR="009248F4" w:rsidP="00121793" w:rsidRDefault="009248F4"/>
    <w:p w:rsidR="009248F4" w:rsidP="00121793" w:rsidRDefault="003D6208">
      <w:r>
        <w:t>Nu operatie BRP gestopt is</w:t>
      </w:r>
      <w:r w:rsidR="00BE00F2">
        <w:t>,</w:t>
      </w:r>
      <w:r>
        <w:t xml:space="preserve"> wil ik van dit moment gebruik maken om mij te oriënteren op de toekomst. Innovatie en dienstverlening aan de burger zijn daarin belangrijke thema’s waar ik veel waarde aan hecht.</w:t>
      </w:r>
      <w:r w:rsidR="004D152F">
        <w:t xml:space="preserve"> </w:t>
      </w:r>
      <w:r w:rsidR="007B5D75">
        <w:t xml:space="preserve">Het regeerakkoord spreekt ook over de modernisering van de Basisregistratie Personen (BRP). Graag wil ik op korte termijn met de VNG, als belangrijke partner, spreken over hoe deze doelstelling kan worden bereikt door kansen en mogelijkheden te benutten. </w:t>
      </w:r>
      <w:r>
        <w:t xml:space="preserve"> </w:t>
      </w:r>
    </w:p>
    <w:p w:rsidR="009248F4" w:rsidP="00121793" w:rsidRDefault="009248F4"/>
    <w:p w:rsidR="00B23D2D" w:rsidRDefault="00B23D2D">
      <w:pPr>
        <w:pStyle w:val="Slotzin"/>
      </w:pPr>
    </w:p>
    <w:p w:rsidR="00200EB3" w:rsidRDefault="00894207">
      <w:pPr>
        <w:pStyle w:val="Slotzin"/>
      </w:pPr>
      <w:r>
        <w:t>Hoogachtend,</w:t>
      </w:r>
    </w:p>
    <w:p w:rsidR="00840FE4" w:rsidP="00495165" w:rsidRDefault="00894207">
      <w:pPr>
        <w:pStyle w:val="WitregelW1bodytekst"/>
      </w:pPr>
      <w:r>
        <w:t xml:space="preserve">De </w:t>
      </w:r>
      <w:r w:rsidR="00B23D2D">
        <w:t>staatssecretaris</w:t>
      </w:r>
      <w:r>
        <w:t xml:space="preserve"> van Binnenlandse Zaken en Koninkrijksrelaties,</w:t>
      </w:r>
      <w:r>
        <w:br/>
      </w:r>
      <w:r>
        <w:br/>
      </w:r>
      <w:r>
        <w:br/>
      </w:r>
      <w:r>
        <w:br/>
      </w:r>
    </w:p>
    <w:p w:rsidR="00840FE4" w:rsidRDefault="00840FE4"/>
    <w:p w:rsidR="00840FE4" w:rsidRDefault="00840FE4"/>
    <w:p w:rsidR="00200EB3" w:rsidRDefault="00894207">
      <w:r>
        <w:br/>
      </w:r>
      <w:r w:rsidRPr="00B23D2D" w:rsidR="00B23D2D">
        <w:t xml:space="preserve">drs. R.W. </w:t>
      </w:r>
      <w:proofErr w:type="spellStart"/>
      <w:r w:rsidRPr="00B23D2D" w:rsidR="00B23D2D">
        <w:t>Knops</w:t>
      </w:r>
      <w:proofErr w:type="spellEnd"/>
    </w:p>
    <w:sectPr w:rsidR="00200EB3" w:rsidSect="002F1301">
      <w:headerReference w:type="default" r:id="rId8"/>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83B" w:rsidRDefault="00BE083B">
      <w:pPr>
        <w:spacing w:line="240" w:lineRule="auto"/>
      </w:pPr>
      <w:r>
        <w:separator/>
      </w:r>
    </w:p>
  </w:endnote>
  <w:endnote w:type="continuationSeparator" w:id="0">
    <w:p w:rsidR="00BE083B" w:rsidRDefault="00BE08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83B" w:rsidRDefault="00BE083B">
      <w:pPr>
        <w:spacing w:line="240" w:lineRule="auto"/>
      </w:pPr>
      <w:r>
        <w:separator/>
      </w:r>
    </w:p>
  </w:footnote>
  <w:footnote w:type="continuationSeparator" w:id="0">
    <w:p w:rsidR="00BE083B" w:rsidRDefault="00BE08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B3" w:rsidRDefault="00334124">
    <w:r>
      <w:rPr>
        <w:noProof/>
      </w:rPr>
      <w:pict>
        <v:shapetype id="_x0000_t202" coordsize="21600,21600" o:spt="202" path="m,l,21600r21600,l21600,xe">
          <v:stroke joinstyle="miter"/>
          <v:path gradientshapeok="t" o:connecttype="rect"/>
        </v:shapetype>
        <v:shape id="Logo" o:spid="_x0000_s29709" type="#_x0000_t202" style="position:absolute;margin-left:279.2pt;margin-top:0;width:36.85pt;height:124.7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" filled="f" stroked="f">
          <v:textbox inset="0,0,0,0">
            <w:txbxContent>
              <w:p w:rsidR="00200EB3" w:rsidRDefault="00894207">
                <w:pPr>
                  <w:spacing w:line="240" w:lineRule="auto"/>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rPr>
        <w:noProof/>
      </w:rPr>
      <w:pict>
        <v:shape id="Woordmerk" o:spid="_x0000_s29708" type="#_x0000_t202" style="position:absolute;margin-left:316.05pt;margin-top:0;width:184.25pt;height:124.7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" filled="f" stroked="f">
          <v:textbox inset="0,0,0,0">
            <w:txbxContent>
              <w:p w:rsidR="00200EB3" w:rsidRDefault="00894207">
                <w:pPr>
                  <w:spacing w:line="240" w:lineRule="auto"/>
                </w:pPr>
                <w:r>
                  <w:rPr>
                    <w:noProof/>
                  </w:r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29707" type="#_x0000_t202" style="position:absolute;margin-left:79.35pt;margin-top:136.05pt;width:340.15pt;height:8.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MkI4BSrAQAAOgMAAA4AAAAAAAAAAAAAAAAALgIAAGRycy9lMm9Eb2MueG1sUEsB&#10;Ai0AFAAGAAgAAAAhAMY91u/fAAAACwEAAA8AAAAAAAAAAAAAAAAABQQAAGRycy9kb3ducmV2Lnht&#10;bFBLBQYAAAAABAAEAPMAAAARBQAAAAA=&#10;" filled="f" stroked="f">
          <v:textbox inset="0,0,0,0">
            <w:txbxContent>
              <w:p w:rsidR="00200EB3" w:rsidRDefault="00894207">
                <w:pPr>
                  <w:pStyle w:val="Referentiegegevens"/>
                </w:pPr>
                <w:r>
                  <w:t>&gt; Retouradres Postbus 20011 2500 EA  Den Haag</w:t>
                </w:r>
              </w:p>
            </w:txbxContent>
          </v:textbox>
          <w10:wrap anchorx="page" anchory="page"/>
          <w10:anchorlock/>
        </v:shape>
      </w:pict>
    </w:r>
    <w:r>
      <w:rPr>
        <w:noProof/>
      </w:rPr>
      <w:pict>
        <v:shape id="Toezendgegevens" o:spid="_x0000_s29706" type="#_x0000_t202" style="position:absolute;margin-left:79.35pt;margin-top:154.95pt;width:263.95pt;height:93.4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IGKblq4BAAA/AwAADgAAAAAAAAAAAAAAAAAuAgAAZHJzL2Uyb0RvYy54&#10;bWxQSwECLQAUAAYACAAAACEAGqOlLOEAAAALAQAADwAAAAAAAAAAAAAAAAAIBAAAZHJzL2Rvd25y&#10;ZXYueG1sUEsFBgAAAAAEAAQA8wAAABYFAAAAAA==&#10;" filled="f" stroked="f">
          <v:textbox inset="0,0,0,0">
            <w:txbxContent>
              <w:p w:rsidR="00200EB3" w:rsidRPr="00BA7DAC" w:rsidRDefault="00334124">
                <w:pPr>
                  <w:pStyle w:val="Toezendgegevens"/>
                  <w:rPr>
                    <w:lang w:val="de-DE"/>
                  </w:rPr>
                </w:pPr>
                <w:fldSimple w:instr=" DOCPROPERTY  &quot;Aan&quot;  \* MERGEFORMAT ">
                  <w:r w:rsidR="00952156">
                    <w:rPr>
                      <w:lang w:val="de-DE"/>
                    </w:rPr>
                    <w:t>VNG</w:t>
                  </w:r>
                </w:fldSimple>
              </w:p>
              <w:p w:rsidR="00200EB3" w:rsidRPr="00BA7DAC" w:rsidRDefault="00B23D2D">
                <w:pPr>
                  <w:pStyle w:val="Toezendgegevens"/>
                  <w:rPr>
                    <w:lang w:val="de-DE"/>
                  </w:rPr>
                </w:pPr>
                <w:proofErr w:type="spellStart"/>
                <w:r w:rsidRPr="00BA7DAC">
                  <w:rPr>
                    <w:lang w:val="de-DE"/>
                  </w:rPr>
                  <w:t>Dhr</w:t>
                </w:r>
                <w:proofErr w:type="spellEnd"/>
                <w:r w:rsidRPr="00BA7DAC">
                  <w:rPr>
                    <w:lang w:val="de-DE"/>
                  </w:rPr>
                  <w:t xml:space="preserve">. </w:t>
                </w:r>
                <w:proofErr w:type="spellStart"/>
                <w:r w:rsidR="00BA7DAC" w:rsidRPr="00BA7DAC">
                  <w:rPr>
                    <w:lang w:val="de-DE"/>
                  </w:rPr>
                  <w:t>Bruls</w:t>
                </w:r>
                <w:proofErr w:type="spellEnd"/>
              </w:p>
              <w:p w:rsidR="00200EB3" w:rsidRPr="00BA7DAC" w:rsidRDefault="00894207">
                <w:pPr>
                  <w:pStyle w:val="Toezendgegevens"/>
                  <w:rPr>
                    <w:lang w:val="de-DE"/>
                  </w:rPr>
                </w:pPr>
                <w:r w:rsidRPr="00BA7DAC">
                  <w:rPr>
                    <w:lang w:val="de-DE"/>
                  </w:rPr>
                  <w:t>Postbus 30435</w:t>
                </w:r>
              </w:p>
              <w:p w:rsidR="00200EB3" w:rsidRPr="00BA7DAC" w:rsidRDefault="00894207">
                <w:pPr>
                  <w:pStyle w:val="Toezendgegevens"/>
                  <w:rPr>
                    <w:lang w:val="de-DE"/>
                  </w:rPr>
                </w:pPr>
                <w:r w:rsidRPr="00BA7DAC">
                  <w:rPr>
                    <w:lang w:val="de-DE"/>
                  </w:rPr>
                  <w:t>2500 GK  Den Haag</w:t>
                </w:r>
              </w:p>
            </w:txbxContent>
          </v:textbox>
          <w10:wrap anchorx="page" anchory="page"/>
          <w10:anchorlock/>
        </v:shape>
      </w:pict>
    </w:r>
    <w:r>
      <w:rPr>
        <w:noProof/>
      </w:rPr>
      <w:pict>
        <v:shape id="Documenteigenschappen" o:spid="_x0000_s29705" type="#_x0000_t202" style="position:absolute;margin-left:79.35pt;margin-top:293.35pt;width:374.95pt;height:63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HvmcsK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200EB3">
                  <w:trPr>
                    <w:trHeight w:val="200"/>
                  </w:trPr>
                  <w:tc>
                    <w:tcPr>
                      <w:tcW w:w="1140" w:type="dxa"/>
                    </w:tcPr>
                    <w:p w:rsidR="00200EB3" w:rsidRDefault="00200EB3"/>
                  </w:tc>
                  <w:tc>
                    <w:tcPr>
                      <w:tcW w:w="5918" w:type="dxa"/>
                    </w:tcPr>
                    <w:p w:rsidR="00200EB3" w:rsidRDefault="00200EB3"/>
                  </w:tc>
                </w:tr>
                <w:tr w:rsidR="00200EB3">
                  <w:trPr>
                    <w:trHeight w:val="300"/>
                  </w:trPr>
                  <w:tc>
                    <w:tcPr>
                      <w:tcW w:w="1140" w:type="dxa"/>
                    </w:tcPr>
                    <w:p w:rsidR="00200EB3" w:rsidRDefault="00894207">
                      <w:r>
                        <w:t>Datum</w:t>
                      </w:r>
                    </w:p>
                  </w:tc>
                  <w:tc>
                    <w:tcPr>
                      <w:tcW w:w="5918" w:type="dxa"/>
                    </w:tcPr>
                    <w:p w:rsidR="00200EB3" w:rsidRDefault="00C415CE">
                      <w:pPr>
                        <w:pStyle w:val="Gegevensdocument"/>
                      </w:pPr>
                      <w:r>
                        <w:t>10 november 2017</w:t>
                      </w:r>
                    </w:p>
                  </w:tc>
                </w:tr>
                <w:tr w:rsidR="00200EB3">
                  <w:trPr>
                    <w:trHeight w:val="300"/>
                  </w:trPr>
                  <w:tc>
                    <w:tcPr>
                      <w:tcW w:w="1140" w:type="dxa"/>
                    </w:tcPr>
                    <w:p w:rsidR="00200EB3" w:rsidRDefault="00894207">
                      <w:r>
                        <w:t>Betreft</w:t>
                      </w:r>
                    </w:p>
                  </w:tc>
                  <w:tc>
                    <w:tcPr>
                      <w:tcW w:w="5918" w:type="dxa"/>
                    </w:tcPr>
                    <w:p w:rsidR="00200EB3" w:rsidRDefault="00334124">
                      <w:fldSimple w:instr=" DOCPROPERTY  &quot;Onderwerp&quot;  \* MERGEFORMAT ">
                        <w:r w:rsidR="00952156">
                          <w:t>Openbaarmaking broncode BRP</w:t>
                        </w:r>
                      </w:fldSimple>
                    </w:p>
                  </w:tc>
                </w:tr>
                <w:tr w:rsidR="00200EB3">
                  <w:trPr>
                    <w:trHeight w:val="200"/>
                  </w:trPr>
                  <w:tc>
                    <w:tcPr>
                      <w:tcW w:w="1140" w:type="dxa"/>
                    </w:tcPr>
                    <w:p w:rsidR="00200EB3" w:rsidRDefault="00200EB3"/>
                  </w:tc>
                  <w:tc>
                    <w:tcPr>
                      <w:tcW w:w="5918" w:type="dxa"/>
                    </w:tcPr>
                    <w:p w:rsidR="00200EB3" w:rsidRDefault="00200EB3"/>
                  </w:tc>
                </w:tr>
              </w:tbl>
              <w:p w:rsidR="00354E09" w:rsidRDefault="00354E09"/>
            </w:txbxContent>
          </v:textbox>
          <w10:wrap anchorx="page" anchory="page"/>
          <w10:anchorlock/>
        </v:shape>
      </w:pict>
    </w:r>
    <w:r>
      <w:rPr>
        <w:noProof/>
      </w:rPr>
      <w:pict>
        <v:shape id="Colofon" o:spid="_x0000_s29704" type="#_x0000_t202" style="position:absolute;margin-left:466.25pt;margin-top:154.45pt;width:100.6pt;height:630.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A90dCspgEAADcDAAAOAAAAAAAAAAAAAAAAAC4CAABkcnMvZTJvRG9jLnhtbFBLAQIt&#10;ABQABgAIAAAAIQB6HxK14gAAAA0BAAAPAAAAAAAAAAAAAAAAAAAEAABkcnMvZG93bnJldi54bWxQ&#10;SwUGAAAAAAQABADzAAAADwUAAAAA&#10;" filled="f" stroked="f">
          <v:textbox inset="0,0,0,0">
            <w:txbxContent>
              <w:p w:rsidR="00200EB3" w:rsidRDefault="00894207">
                <w:pPr>
                  <w:pStyle w:val="Kopjeafzendgegevens"/>
                </w:pPr>
                <w:r>
                  <w:t>DG Bestuur en Wonen</w:t>
                </w:r>
              </w:p>
              <w:p w:rsidR="00200EB3" w:rsidRDefault="00894207">
                <w:pPr>
                  <w:pStyle w:val="Afzendgegevens"/>
                </w:pPr>
                <w:r>
                  <w:t>Ministerie BZK</w:t>
                </w:r>
              </w:p>
              <w:p w:rsidR="00200EB3" w:rsidRDefault="00200EB3">
                <w:pPr>
                  <w:pStyle w:val="WitregelW1"/>
                </w:pPr>
              </w:p>
              <w:p w:rsidR="00200EB3" w:rsidRDefault="00200EB3">
                <w:pPr>
                  <w:pStyle w:val="WitregelW1"/>
                </w:pPr>
              </w:p>
              <w:p w:rsidR="00200EB3" w:rsidRPr="00B23D2D" w:rsidRDefault="00894207">
                <w:pPr>
                  <w:pStyle w:val="Afzendgegevens"/>
                  <w:rPr>
                    <w:lang w:val="de-DE"/>
                  </w:rPr>
                </w:pPr>
                <w:proofErr w:type="spellStart"/>
                <w:r w:rsidRPr="00B23D2D">
                  <w:rPr>
                    <w:lang w:val="de-DE"/>
                  </w:rPr>
                  <w:t>Turfmarkt</w:t>
                </w:r>
                <w:proofErr w:type="spellEnd"/>
                <w:r w:rsidRPr="00B23D2D">
                  <w:rPr>
                    <w:lang w:val="de-DE"/>
                  </w:rPr>
                  <w:t xml:space="preserve"> 147</w:t>
                </w:r>
              </w:p>
              <w:p w:rsidR="00200EB3" w:rsidRPr="00B23D2D" w:rsidRDefault="00894207">
                <w:pPr>
                  <w:pStyle w:val="Afzendgegevens"/>
                  <w:rPr>
                    <w:lang w:val="de-DE"/>
                  </w:rPr>
                </w:pPr>
                <w:r w:rsidRPr="00B23D2D">
                  <w:rPr>
                    <w:lang w:val="de-DE"/>
                  </w:rPr>
                  <w:t>Den Haag</w:t>
                </w:r>
              </w:p>
              <w:p w:rsidR="00200EB3" w:rsidRPr="00B23D2D" w:rsidRDefault="00894207">
                <w:pPr>
                  <w:pStyle w:val="Afzendgegevens"/>
                  <w:rPr>
                    <w:lang w:val="de-DE"/>
                  </w:rPr>
                </w:pPr>
                <w:r w:rsidRPr="00B23D2D">
                  <w:rPr>
                    <w:lang w:val="de-DE"/>
                  </w:rPr>
                  <w:t>Postbus 20011</w:t>
                </w:r>
              </w:p>
              <w:p w:rsidR="00200EB3" w:rsidRPr="00B23D2D" w:rsidRDefault="00894207">
                <w:pPr>
                  <w:pStyle w:val="Afzendgegevens"/>
                  <w:rPr>
                    <w:lang w:val="de-DE"/>
                  </w:rPr>
                </w:pPr>
                <w:r w:rsidRPr="00B23D2D">
                  <w:rPr>
                    <w:lang w:val="de-DE"/>
                  </w:rPr>
                  <w:t>2500 EA  Den Haag</w:t>
                </w:r>
              </w:p>
              <w:p w:rsidR="00200EB3" w:rsidRPr="00B23D2D" w:rsidRDefault="00894207">
                <w:pPr>
                  <w:pStyle w:val="Afzendgegevens"/>
                  <w:rPr>
                    <w:lang w:val="de-DE"/>
                  </w:rPr>
                </w:pPr>
                <w:proofErr w:type="spellStart"/>
                <w:r w:rsidRPr="00B23D2D">
                  <w:rPr>
                    <w:lang w:val="de-DE"/>
                  </w:rPr>
                  <w:t>Nederland</w:t>
                </w:r>
                <w:proofErr w:type="spellEnd"/>
              </w:p>
              <w:p w:rsidR="00200EB3" w:rsidRPr="00B23D2D" w:rsidRDefault="00894207">
                <w:pPr>
                  <w:pStyle w:val="Afzendgegevens"/>
                  <w:rPr>
                    <w:lang w:val="de-DE"/>
                  </w:rPr>
                </w:pPr>
                <w:r w:rsidRPr="00B23D2D">
                  <w:rPr>
                    <w:lang w:val="de-DE"/>
                  </w:rPr>
                  <w:t>www.rijksoverheid.nl</w:t>
                </w:r>
              </w:p>
              <w:p w:rsidR="00200EB3" w:rsidRPr="00B23D2D" w:rsidRDefault="00894207">
                <w:pPr>
                  <w:pStyle w:val="Afzendgegevens"/>
                  <w:rPr>
                    <w:lang w:val="de-DE"/>
                  </w:rPr>
                </w:pPr>
                <w:r w:rsidRPr="00B23D2D">
                  <w:rPr>
                    <w:lang w:val="de-DE"/>
                  </w:rPr>
                  <w:t>www.facebook.com/minbzk</w:t>
                </w:r>
              </w:p>
              <w:p w:rsidR="00200EB3" w:rsidRPr="00840FE4" w:rsidRDefault="00894207">
                <w:pPr>
                  <w:pStyle w:val="Afzendgegevens"/>
                  <w:rPr>
                    <w:lang w:val="de-DE"/>
                  </w:rPr>
                </w:pPr>
                <w:r w:rsidRPr="00840FE4">
                  <w:rPr>
                    <w:lang w:val="de-DE"/>
                  </w:rPr>
                  <w:t>www.twitter.com/minbzk</w:t>
                </w:r>
              </w:p>
              <w:p w:rsidR="00200EB3" w:rsidRPr="00840FE4" w:rsidRDefault="00200EB3">
                <w:pPr>
                  <w:pStyle w:val="WitregelW1"/>
                  <w:rPr>
                    <w:lang w:val="de-DE"/>
                  </w:rPr>
                </w:pPr>
              </w:p>
              <w:p w:rsidR="00200EB3" w:rsidRPr="00B23D2D" w:rsidRDefault="00894207">
                <w:pPr>
                  <w:pStyle w:val="Kopjereferentiegegevens"/>
                  <w:rPr>
                    <w:lang w:val="de-DE"/>
                  </w:rPr>
                </w:pPr>
                <w:proofErr w:type="spellStart"/>
                <w:r w:rsidRPr="00B23D2D">
                  <w:rPr>
                    <w:lang w:val="de-DE"/>
                  </w:rPr>
                  <w:t>Kenmerk</w:t>
                </w:r>
                <w:proofErr w:type="spellEnd"/>
              </w:p>
              <w:p w:rsidR="00200EB3" w:rsidRPr="00B23D2D" w:rsidRDefault="00334124">
                <w:pPr>
                  <w:pStyle w:val="Referentiegegevens"/>
                  <w:rPr>
                    <w:lang w:val="de-DE"/>
                  </w:rPr>
                </w:pPr>
                <w:fldSimple w:instr=" DOCPROPERTY  &quot;Kenmerk&quot;  \* MERGEFORMAT ">
                  <w:r w:rsidR="00952156">
                    <w:rPr>
                      <w:lang w:val="de-DE"/>
                    </w:rPr>
                    <w:t>2017-0000577596</w:t>
                  </w:r>
                </w:fldSimple>
              </w:p>
              <w:p w:rsidR="00200EB3" w:rsidRPr="00B23D2D" w:rsidRDefault="00200EB3">
                <w:pPr>
                  <w:pStyle w:val="WitregelW1"/>
                  <w:rPr>
                    <w:lang w:val="de-DE"/>
                  </w:rPr>
                </w:pPr>
              </w:p>
              <w:p w:rsidR="00200EB3" w:rsidRPr="00B23D2D" w:rsidRDefault="00894207">
                <w:pPr>
                  <w:pStyle w:val="Kopjereferentiegegevens"/>
                  <w:rPr>
                    <w:lang w:val="de-DE"/>
                  </w:rPr>
                </w:pPr>
                <w:proofErr w:type="spellStart"/>
                <w:r w:rsidRPr="00B23D2D">
                  <w:rPr>
                    <w:lang w:val="de-DE"/>
                  </w:rPr>
                  <w:t>Uw</w:t>
                </w:r>
                <w:proofErr w:type="spellEnd"/>
                <w:r w:rsidRPr="00B23D2D">
                  <w:rPr>
                    <w:lang w:val="de-DE"/>
                  </w:rPr>
                  <w:t xml:space="preserve"> </w:t>
                </w:r>
                <w:proofErr w:type="spellStart"/>
                <w:r w:rsidRPr="00B23D2D">
                  <w:rPr>
                    <w:lang w:val="de-DE"/>
                  </w:rPr>
                  <w:t>kenmerk</w:t>
                </w:r>
                <w:proofErr w:type="spellEnd"/>
              </w:p>
              <w:p w:rsidR="00200EB3" w:rsidRDefault="00334124">
                <w:pPr>
                  <w:pStyle w:val="Referentiegegevens"/>
                </w:pPr>
                <w:r>
                  <w:fldChar w:fldCharType="begin"/>
                </w:r>
                <w:r w:rsidR="00894207">
                  <w:instrText xml:space="preserve"> DOCPROPERTY  "UwKenmerk"  \* MERGEFORMAT </w:instrText>
                </w:r>
                <w:r>
                  <w:fldChar w:fldCharType="end"/>
                </w:r>
              </w:p>
            </w:txbxContent>
          </v:textbox>
          <w10:wrap anchorx="page" anchory="page"/>
          <w10:anchorlock/>
        </v:shape>
      </w:pict>
    </w:r>
    <w:r>
      <w:rPr>
        <w:noProof/>
      </w:rPr>
      <w:pict>
        <v:shape id="Paginanummer" o:spid="_x0000_s29703" type="#_x0000_t202" style="position:absolute;margin-left:467.1pt;margin-top:802.95pt;width:98.2pt;height:11.2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idD+kqoBAAA7AwAADgAAAAAAAAAAAAAAAAAuAgAAZHJzL2Uyb0RvYy54bWxQ&#10;SwECLQAUAAYACAAAACEAtKIkEOIAAAAOAQAADwAAAAAAAAAAAAAAAAAEBAAAZHJzL2Rvd25yZXYu&#10;eG1sUEsFBgAAAAAEAAQA8wAAABMFAAAAAA==&#10;" filled="f" stroked="f">
          <v:textbox inset="0,0,0,0">
            <w:txbxContent>
              <w:p w:rsidR="00200EB3" w:rsidRDefault="00894207">
                <w:pPr>
                  <w:pStyle w:val="Referentiegegevens"/>
                </w:pPr>
                <w:r>
                  <w:t xml:space="preserve">Pagina </w:t>
                </w:r>
                <w:r w:rsidR="00334124">
                  <w:fldChar w:fldCharType="begin"/>
                </w:r>
                <w:r>
                  <w:instrText>PAGE</w:instrText>
                </w:r>
                <w:r w:rsidR="00334124">
                  <w:fldChar w:fldCharType="separate"/>
                </w:r>
                <w:r w:rsidR="00952156">
                  <w:rPr>
                    <w:noProof/>
                  </w:rPr>
                  <w:t>1</w:t>
                </w:r>
                <w:r w:rsidR="00334124">
                  <w:fldChar w:fldCharType="end"/>
                </w:r>
                <w:r>
                  <w:t xml:space="preserve"> van </w:t>
                </w:r>
                <w:r w:rsidR="00334124">
                  <w:fldChar w:fldCharType="begin"/>
                </w:r>
                <w:r>
                  <w:instrText>NUMPAGES</w:instrText>
                </w:r>
                <w:r w:rsidR="00334124">
                  <w:fldChar w:fldCharType="separate"/>
                </w:r>
                <w:r w:rsidR="00952156">
                  <w:rPr>
                    <w:noProof/>
                  </w:rPr>
                  <w:t>2</w:t>
                </w:r>
                <w:r w:rsidR="00334124">
                  <w:fldChar w:fldCharType="end"/>
                </w:r>
              </w:p>
            </w:txbxContent>
          </v:textbox>
          <w10:wrap anchorx="page" anchory="page"/>
          <w10:anchorlock/>
        </v:shape>
      </w:pict>
    </w:r>
    <w:r>
      <w:rPr>
        <w:noProof/>
      </w:rPr>
      <w:pict>
        <v:shape id="Rubricering onder" o:spid="_x0000_s29702" type="#_x0000_t202" style="position:absolute;margin-left:79.35pt;margin-top:802.95pt;width:141.75pt;height:11.9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GTrSIWrAQAAQQMAAA4AAAAAAAAAAAAAAAAALgIAAGRycy9lMm9Eb2MueG1s&#10;UEsBAi0AFAAGAAgAAAAhAL4QPJ/iAAAADQEAAA8AAAAAAAAAAAAAAAAABQQAAGRycy9kb3ducmV2&#10;LnhtbFBLBQYAAAAABAAEAPMAAAAUBQAAAAA=&#10;" filled="f" stroked="f">
          <v:textbox inset="0,0,0,0">
            <w:txbxContent>
              <w:p w:rsidR="00354E09" w:rsidRDefault="00354E09"/>
            </w:txbxContent>
          </v:textbox>
          <w10:wrap anchorx="page" anchory="page"/>
          <w10:anchorlock/>
        </v:shape>
      </w:pict>
    </w:r>
    <w:r>
      <w:rPr>
        <w:noProof/>
      </w:rPr>
      <w:pict>
        <v:shape id="Documentnaam" o:spid="_x0000_s29701" type="#_x0000_t202" style="position:absolute;margin-left:79.35pt;margin-top:248.95pt;width:98.2pt;height:37.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IKzKKuqAQAAPAMAAA4AAAAAAAAAAAAAAAAALgIAAGRycy9lMm9Eb2MueG1sUEsB&#10;Ai0AFAAGAAgAAAAhAAvB4NLgAAAACwEAAA8AAAAAAAAAAAAAAAAABAQAAGRycy9kb3ducmV2Lnht&#10;bFBLBQYAAAAABAAEAPMAAAARBQAAAAA=&#10;" filled="f" stroked="f">
          <v:textbox inset="0,0,0,0">
            <w:txbxContent>
              <w:p w:rsidR="00354E09" w:rsidRDefault="00354E09"/>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B3" w:rsidRDefault="00334124">
    <w:r>
      <w:rPr>
        <w:noProof/>
      </w:rPr>
      <w:pict>
        <v:shapetype id="_x0000_t202" coordsize="21600,21600" o:spt="202" path="m,l,21600r21600,l21600,xe">
          <v:stroke joinstyle="miter"/>
          <v:path gradientshapeok="t" o:connecttype="rect"/>
        </v:shapetype>
        <v:shape id="Rubricering onder vervolgpagina" o:spid="_x0000_s29700" type="#_x0000_t202" style="position:absolute;margin-left:79.25pt;margin-top:805pt;width:141.7pt;height:12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" filled="f" stroked="f">
          <v:textbox inset="0,0,0,0">
            <w:txbxContent>
              <w:p w:rsidR="00354E09" w:rsidRDefault="00354E09"/>
            </w:txbxContent>
          </v:textbox>
          <w10:wrap anchorx="page" anchory="page"/>
          <w10:anchorlock/>
        </v:shape>
      </w:pict>
    </w:r>
    <w:r>
      <w:rPr>
        <w:noProof/>
      </w:rPr>
      <w:pict>
        <v:shape id="Paginanummer vervolgpagina" o:spid="_x0000_s29699" type="#_x0000_t202" style="position:absolute;margin-left:467.1pt;margin-top:805pt;width:98.25pt;height:11.3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" filled="f" stroked="f">
          <v:textbox inset="0,0,0,0">
            <w:txbxContent>
              <w:p w:rsidR="00200EB3" w:rsidRDefault="00894207">
                <w:pPr>
                  <w:pStyle w:val="Referentiegegevens"/>
                </w:pPr>
                <w:r>
                  <w:t xml:space="preserve">Pagina </w:t>
                </w:r>
                <w:r w:rsidR="00334124">
                  <w:fldChar w:fldCharType="begin"/>
                </w:r>
                <w:r>
                  <w:instrText>PAGE</w:instrText>
                </w:r>
                <w:r w:rsidR="00334124">
                  <w:fldChar w:fldCharType="separate"/>
                </w:r>
                <w:r w:rsidR="00952156">
                  <w:rPr>
                    <w:noProof/>
                  </w:rPr>
                  <w:t>2</w:t>
                </w:r>
                <w:r w:rsidR="00334124">
                  <w:fldChar w:fldCharType="end"/>
                </w:r>
                <w:r>
                  <w:t xml:space="preserve"> van </w:t>
                </w:r>
                <w:r w:rsidR="00334124">
                  <w:fldChar w:fldCharType="begin"/>
                </w:r>
                <w:r>
                  <w:instrText>NUMPAGES</w:instrText>
                </w:r>
                <w:r w:rsidR="00334124">
                  <w:fldChar w:fldCharType="separate"/>
                </w:r>
                <w:r w:rsidR="00952156">
                  <w:rPr>
                    <w:noProof/>
                  </w:rPr>
                  <w:t>2</w:t>
                </w:r>
                <w:r w:rsidR="00334124">
                  <w:fldChar w:fldCharType="end"/>
                </w:r>
              </w:p>
            </w:txbxContent>
          </v:textbox>
          <w10:wrap anchorx="page" anchory="page"/>
          <w10:anchorlock/>
        </v:shape>
      </w:pict>
    </w:r>
    <w:r>
      <w:rPr>
        <w:noProof/>
      </w:rPr>
      <w:pict>
        <v:shape id="Colofon vervolgpagina" o:spid="_x0000_s29698" type="#_x0000_t202" style="position:absolute;margin-left:467.1pt;margin-top:151.65pt;width:98.2pt;height:636.7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Ct42iNrwEAAEcDAAAOAAAAAAAAAAAAAAAAAC4CAABkcnMvZTJvRG9j&#10;LnhtbFBLAQItABQABgAIAAAAIQAjat4O4gAAAA0BAAAPAAAAAAAAAAAAAAAAAAkEAABkcnMvZG93&#10;bnJldi54bWxQSwUGAAAAAAQABADzAAAAGAUAAAAA&#10;" filled="f" stroked="f">
          <v:textbox inset="0,0,0,0">
            <w:txbxContent>
              <w:p w:rsidR="00200EB3" w:rsidRDefault="00894207">
                <w:pPr>
                  <w:pStyle w:val="Kopjeafzendgegevens"/>
                </w:pPr>
                <w:r>
                  <w:t>DG Bestuur en Wonen</w:t>
                </w:r>
              </w:p>
              <w:p w:rsidR="00200EB3" w:rsidRDefault="00894207">
                <w:pPr>
                  <w:pStyle w:val="Afzendgegevens"/>
                </w:pPr>
                <w:r>
                  <w:t>Ministerie BZK</w:t>
                </w:r>
              </w:p>
              <w:p w:rsidR="00200EB3" w:rsidRDefault="00200EB3">
                <w:pPr>
                  <w:pStyle w:val="WitregelW2"/>
                </w:pPr>
              </w:p>
              <w:p w:rsidR="00200EB3" w:rsidRDefault="00894207">
                <w:pPr>
                  <w:pStyle w:val="Kopjereferentiegegevens"/>
                </w:pPr>
                <w:r>
                  <w:t>Kenmerk</w:t>
                </w:r>
              </w:p>
              <w:p w:rsidR="00200EB3" w:rsidRDefault="00334124">
                <w:pPr>
                  <w:pStyle w:val="Referentiegegevens"/>
                </w:pPr>
                <w:fldSimple w:instr=" DOCPROPERTY  &quot;Kenmerk&quot;  \* MERGEFORMAT ">
                  <w:r w:rsidR="00952156">
                    <w:t>2017-0000577596</w:t>
                  </w:r>
                </w:fldSimple>
              </w:p>
            </w:txbxContent>
          </v:textbox>
          <w10:wrap anchorx="page" anchory="page"/>
          <w10:anchorlock/>
        </v:shape>
      </w:pict>
    </w:r>
    <w:r>
      <w:rPr>
        <w:noProof/>
      </w:rPr>
      <w:pict>
        <v:shape id="Rubricering boven vervolgpagina" o:spid="_x0000_s29697" type="#_x0000_t202" style="position:absolute;margin-left:79.35pt;margin-top:151.65pt;width:263.25pt;height:14.2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CNGuHtwEAAFADAAAOAAAAAAAAAAAAAAAAAC4CAABkcnMv&#10;ZTJvRG9jLnhtbFBLAQItABQABgAIAAAAIQAGuHj44AAAAAsBAAAPAAAAAAAAAAAAAAAAABEEAABk&#10;cnMvZG93bnJldi54bWxQSwUGAAAAAAQABADzAAAAHgUAAAAA&#10;" filled="f" stroked="f">
          <v:textbox inset="0,0,0,0">
            <w:txbxContent>
              <w:p w:rsidR="00354E09" w:rsidRDefault="00354E09"/>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2A3AB"/>
    <w:multiLevelType w:val="multilevel"/>
    <w:tmpl w:val="B54D808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60BDF04"/>
    <w:multiLevelType w:val="multilevel"/>
    <w:tmpl w:val="5FB669EE"/>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8AEED38A"/>
    <w:multiLevelType w:val="multilevel"/>
    <w:tmpl w:val="529C1A4A"/>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8BC24282"/>
    <w:multiLevelType w:val="multilevel"/>
    <w:tmpl w:val="12F4ECD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B81EAA2"/>
    <w:multiLevelType w:val="multilevel"/>
    <w:tmpl w:val="ADBC4A8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F47C4A9"/>
    <w:multiLevelType w:val="multilevel"/>
    <w:tmpl w:val="5F086D6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CFD929C9"/>
    <w:multiLevelType w:val="multilevel"/>
    <w:tmpl w:val="6116BB3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4412E71"/>
    <w:multiLevelType w:val="multilevel"/>
    <w:tmpl w:val="12788DF8"/>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DF6B1F0A"/>
    <w:multiLevelType w:val="multilevel"/>
    <w:tmpl w:val="D5CD61D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9">
    <w:nsid w:val="E36042B5"/>
    <w:multiLevelType w:val="multilevel"/>
    <w:tmpl w:val="AC1DAA1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EF33AC1F"/>
    <w:multiLevelType w:val="multilevel"/>
    <w:tmpl w:val="0D121B7D"/>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EF928B92"/>
    <w:multiLevelType w:val="multilevel"/>
    <w:tmpl w:val="65F2BED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F1A69F87"/>
    <w:multiLevelType w:val="multilevel"/>
    <w:tmpl w:val="1D92A3F8"/>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F567E448"/>
    <w:multiLevelType w:val="multilevel"/>
    <w:tmpl w:val="599DD9F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F6DA6677"/>
    <w:multiLevelType w:val="multilevel"/>
    <w:tmpl w:val="EB52DC44"/>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B31052"/>
    <w:multiLevelType w:val="hybridMultilevel"/>
    <w:tmpl w:val="89ACF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0B254072"/>
    <w:multiLevelType w:val="multilevel"/>
    <w:tmpl w:val="38DDA3E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B54CF9"/>
    <w:multiLevelType w:val="multilevel"/>
    <w:tmpl w:val="30D4A55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2FB414"/>
    <w:multiLevelType w:val="multilevel"/>
    <w:tmpl w:val="BDCC8E0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69A44"/>
    <w:multiLevelType w:val="multilevel"/>
    <w:tmpl w:val="D3AB329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D13D8F"/>
    <w:multiLevelType w:val="multilevel"/>
    <w:tmpl w:val="AA03691D"/>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2BFDD4"/>
    <w:multiLevelType w:val="multilevel"/>
    <w:tmpl w:val="3A242C8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991ECF"/>
    <w:multiLevelType w:val="multilevel"/>
    <w:tmpl w:val="3CF1E8D4"/>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5AF9B"/>
    <w:multiLevelType w:val="multilevel"/>
    <w:tmpl w:val="F52DFBBD"/>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4E91F"/>
    <w:multiLevelType w:val="multilevel"/>
    <w:tmpl w:val="592DDC7C"/>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E5B3EC"/>
    <w:multiLevelType w:val="multilevel"/>
    <w:tmpl w:val="8E1B209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14"/>
  </w:num>
  <w:num w:numId="4">
    <w:abstractNumId w:val="6"/>
  </w:num>
  <w:num w:numId="5">
    <w:abstractNumId w:val="18"/>
  </w:num>
  <w:num w:numId="6">
    <w:abstractNumId w:val="12"/>
  </w:num>
  <w:num w:numId="7">
    <w:abstractNumId w:val="10"/>
  </w:num>
  <w:num w:numId="8">
    <w:abstractNumId w:val="22"/>
  </w:num>
  <w:num w:numId="9">
    <w:abstractNumId w:val="13"/>
  </w:num>
  <w:num w:numId="10">
    <w:abstractNumId w:val="1"/>
  </w:num>
  <w:num w:numId="11">
    <w:abstractNumId w:val="7"/>
  </w:num>
  <w:num w:numId="12">
    <w:abstractNumId w:val="11"/>
  </w:num>
  <w:num w:numId="13">
    <w:abstractNumId w:val="4"/>
  </w:num>
  <w:num w:numId="14">
    <w:abstractNumId w:val="5"/>
  </w:num>
  <w:num w:numId="15">
    <w:abstractNumId w:val="2"/>
  </w:num>
  <w:num w:numId="16">
    <w:abstractNumId w:val="24"/>
  </w:num>
  <w:num w:numId="17">
    <w:abstractNumId w:val="8"/>
  </w:num>
  <w:num w:numId="18">
    <w:abstractNumId w:val="3"/>
  </w:num>
  <w:num w:numId="19">
    <w:abstractNumId w:val="20"/>
  </w:num>
  <w:num w:numId="20">
    <w:abstractNumId w:val="0"/>
  </w:num>
  <w:num w:numId="21">
    <w:abstractNumId w:val="17"/>
  </w:num>
  <w:num w:numId="22">
    <w:abstractNumId w:val="9"/>
  </w:num>
  <w:num w:numId="23">
    <w:abstractNumId w:val="23"/>
  </w:num>
  <w:num w:numId="24">
    <w:abstractNumId w:val="19"/>
  </w:num>
  <w:num w:numId="25">
    <w:abstractNumId w:val="2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1746"/>
    <o:shapelayout v:ext="edit">
      <o:idmap v:ext="edit" data="29"/>
    </o:shapelayout>
  </w:hdrShapeDefaults>
  <w:footnotePr>
    <w:footnote w:id="-1"/>
    <w:footnote w:id="0"/>
  </w:footnotePr>
  <w:endnotePr>
    <w:endnote w:id="-1"/>
    <w:endnote w:id="0"/>
  </w:endnotePr>
  <w:compat/>
  <w:rsids>
    <w:rsidRoot w:val="006461B0"/>
    <w:rsid w:val="00015472"/>
    <w:rsid w:val="00024DF8"/>
    <w:rsid w:val="0007660A"/>
    <w:rsid w:val="000F057F"/>
    <w:rsid w:val="00121793"/>
    <w:rsid w:val="001A5BCF"/>
    <w:rsid w:val="00200EB3"/>
    <w:rsid w:val="00280B8C"/>
    <w:rsid w:val="002812E6"/>
    <w:rsid w:val="002F1301"/>
    <w:rsid w:val="00334124"/>
    <w:rsid w:val="00346CFB"/>
    <w:rsid w:val="00354E09"/>
    <w:rsid w:val="003956E0"/>
    <w:rsid w:val="003D6208"/>
    <w:rsid w:val="00424C7C"/>
    <w:rsid w:val="00453900"/>
    <w:rsid w:val="00464D7F"/>
    <w:rsid w:val="00495165"/>
    <w:rsid w:val="004B089C"/>
    <w:rsid w:val="004D152F"/>
    <w:rsid w:val="004D4BA7"/>
    <w:rsid w:val="004D54F5"/>
    <w:rsid w:val="00507564"/>
    <w:rsid w:val="00534F9F"/>
    <w:rsid w:val="0054564A"/>
    <w:rsid w:val="00572A2A"/>
    <w:rsid w:val="0058030C"/>
    <w:rsid w:val="006461B0"/>
    <w:rsid w:val="006E752D"/>
    <w:rsid w:val="00732AA8"/>
    <w:rsid w:val="00773A51"/>
    <w:rsid w:val="007B5D75"/>
    <w:rsid w:val="007C3BED"/>
    <w:rsid w:val="00824497"/>
    <w:rsid w:val="00840FE4"/>
    <w:rsid w:val="00851AD1"/>
    <w:rsid w:val="008714C9"/>
    <w:rsid w:val="00894207"/>
    <w:rsid w:val="008C36C9"/>
    <w:rsid w:val="008E4D5E"/>
    <w:rsid w:val="009248F4"/>
    <w:rsid w:val="00930E8D"/>
    <w:rsid w:val="00952156"/>
    <w:rsid w:val="009A1565"/>
    <w:rsid w:val="009C35AB"/>
    <w:rsid w:val="009F20F6"/>
    <w:rsid w:val="00A74316"/>
    <w:rsid w:val="00AB7419"/>
    <w:rsid w:val="00B22BA2"/>
    <w:rsid w:val="00B23D2D"/>
    <w:rsid w:val="00BA7DAC"/>
    <w:rsid w:val="00BC5517"/>
    <w:rsid w:val="00BD310D"/>
    <w:rsid w:val="00BE00F2"/>
    <w:rsid w:val="00BE083B"/>
    <w:rsid w:val="00C01F01"/>
    <w:rsid w:val="00C415CE"/>
    <w:rsid w:val="00C478B4"/>
    <w:rsid w:val="00C6310A"/>
    <w:rsid w:val="00C824C4"/>
    <w:rsid w:val="00C83D01"/>
    <w:rsid w:val="00D57810"/>
    <w:rsid w:val="00D73F3D"/>
    <w:rsid w:val="00D749E2"/>
    <w:rsid w:val="00DF0247"/>
    <w:rsid w:val="00E26BE0"/>
    <w:rsid w:val="00E3548F"/>
    <w:rsid w:val="00E90CC1"/>
    <w:rsid w:val="00EC11A0"/>
    <w:rsid w:val="00ED06D7"/>
    <w:rsid w:val="00F14489"/>
    <w:rsid w:val="00F724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F1301"/>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2F1301"/>
  </w:style>
  <w:style w:type="paragraph" w:customStyle="1" w:styleId="AanhefHvK">
    <w:name w:val="Aanhef HvK"/>
    <w:basedOn w:val="StandaardHvK"/>
    <w:next w:val="BodytekstHvK"/>
    <w:rsid w:val="002F1301"/>
    <w:pPr>
      <w:spacing w:after="200" w:line="220" w:lineRule="exact"/>
    </w:pPr>
  </w:style>
  <w:style w:type="paragraph" w:customStyle="1" w:styleId="Afzendgegevens">
    <w:name w:val="Afzendgegevens"/>
    <w:basedOn w:val="Standaard"/>
    <w:next w:val="Standaard"/>
    <w:rsid w:val="002F1301"/>
    <w:pPr>
      <w:tabs>
        <w:tab w:val="left" w:pos="2267"/>
      </w:tabs>
      <w:spacing w:line="180" w:lineRule="exact"/>
    </w:pPr>
    <w:rPr>
      <w:sz w:val="13"/>
      <w:szCs w:val="13"/>
    </w:rPr>
  </w:style>
  <w:style w:type="paragraph" w:customStyle="1" w:styleId="AfzendgegevensHvK">
    <w:name w:val="Afzendgegevens HvK"/>
    <w:basedOn w:val="StandaardHvK"/>
    <w:rsid w:val="002F1301"/>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2F1301"/>
    <w:pPr>
      <w:spacing w:after="240" w:line="240" w:lineRule="exact"/>
    </w:pPr>
    <w:rPr>
      <w:sz w:val="16"/>
      <w:szCs w:val="16"/>
    </w:rPr>
  </w:style>
  <w:style w:type="paragraph" w:customStyle="1" w:styleId="Algemenevoorwaarden">
    <w:name w:val="Algemene voorwaarden"/>
    <w:next w:val="Standaard"/>
    <w:rsid w:val="002F1301"/>
    <w:pPr>
      <w:spacing w:line="180" w:lineRule="exact"/>
    </w:pPr>
    <w:rPr>
      <w:rFonts w:ascii="Verdana" w:hAnsi="Verdana"/>
      <w:i/>
      <w:color w:val="000000"/>
      <w:sz w:val="13"/>
      <w:szCs w:val="13"/>
    </w:rPr>
  </w:style>
  <w:style w:type="paragraph" w:customStyle="1" w:styleId="Artikel">
    <w:name w:val="Artikel"/>
    <w:basedOn w:val="Standaard"/>
    <w:next w:val="Standaard"/>
    <w:rsid w:val="002F1301"/>
  </w:style>
  <w:style w:type="paragraph" w:customStyle="1" w:styleId="Artikelniveau2">
    <w:name w:val="Artikel niveau 2"/>
    <w:basedOn w:val="Standaard"/>
    <w:next w:val="Standaard"/>
    <w:rsid w:val="002F1301"/>
  </w:style>
  <w:style w:type="paragraph" w:customStyle="1" w:styleId="ArtikelenAutorisatiebesluit">
    <w:name w:val="Artikelen Autorisatiebesluit"/>
    <w:basedOn w:val="Standaard"/>
    <w:rsid w:val="002F1301"/>
    <w:pPr>
      <w:tabs>
        <w:tab w:val="left" w:pos="10091"/>
        <w:tab w:val="left" w:pos="10091"/>
      </w:tabs>
    </w:pPr>
  </w:style>
  <w:style w:type="paragraph" w:customStyle="1" w:styleId="Begrotingsbehandeling">
    <w:name w:val="Begrotingsbehandeling"/>
    <w:basedOn w:val="Standaard"/>
    <w:next w:val="Standaard"/>
    <w:rsid w:val="002F1301"/>
    <w:pPr>
      <w:spacing w:line="440" w:lineRule="exact"/>
    </w:pPr>
    <w:rPr>
      <w:sz w:val="44"/>
      <w:szCs w:val="44"/>
    </w:rPr>
  </w:style>
  <w:style w:type="paragraph" w:customStyle="1" w:styleId="Bezoekadres">
    <w:name w:val="Bezoekadres"/>
    <w:next w:val="Standaard"/>
    <w:rsid w:val="002F1301"/>
    <w:pPr>
      <w:spacing w:line="180" w:lineRule="exact"/>
    </w:pPr>
    <w:rPr>
      <w:rFonts w:ascii="Verdana" w:hAnsi="Verdana"/>
      <w:b/>
      <w:color w:val="000000"/>
      <w:sz w:val="13"/>
      <w:szCs w:val="13"/>
    </w:rPr>
  </w:style>
  <w:style w:type="paragraph" w:customStyle="1" w:styleId="BijlageKop">
    <w:name w:val="Bijlage_Kop"/>
    <w:basedOn w:val="Standaard"/>
    <w:next w:val="Standaard"/>
    <w:rsid w:val="002F1301"/>
    <w:pPr>
      <w:spacing w:before="180" w:after="180"/>
    </w:pPr>
  </w:style>
  <w:style w:type="paragraph" w:customStyle="1" w:styleId="BijlageLidArtikel">
    <w:name w:val="Bijlage_Lid_Artikel"/>
    <w:basedOn w:val="Standaard"/>
    <w:next w:val="Standaard"/>
    <w:rsid w:val="002F1301"/>
    <w:pPr>
      <w:ind w:left="400"/>
    </w:pPr>
  </w:style>
  <w:style w:type="paragraph" w:customStyle="1" w:styleId="BijlageLidArtikelGenummerd">
    <w:name w:val="Bijlage_Lid_Artikel_Genummerd"/>
    <w:basedOn w:val="Standaard"/>
    <w:next w:val="Standaard"/>
    <w:rsid w:val="002F1301"/>
    <w:pPr>
      <w:spacing w:line="180" w:lineRule="exact"/>
    </w:pPr>
  </w:style>
  <w:style w:type="paragraph" w:customStyle="1" w:styleId="BodytekstHvK">
    <w:name w:val="Bodytekst HvK"/>
    <w:basedOn w:val="StandaardHvK"/>
    <w:rsid w:val="002F1301"/>
    <w:pPr>
      <w:spacing w:line="220" w:lineRule="exact"/>
    </w:pPr>
  </w:style>
  <w:style w:type="paragraph" w:customStyle="1" w:styleId="ConvenantArtikel">
    <w:name w:val="Convenant Artikel"/>
    <w:basedOn w:val="Standaard"/>
    <w:next w:val="Standaard"/>
    <w:rsid w:val="002F1301"/>
    <w:pPr>
      <w:numPr>
        <w:numId w:val="8"/>
      </w:numPr>
      <w:spacing w:before="200" w:after="200"/>
    </w:pPr>
    <w:rPr>
      <w:b/>
      <w:sz w:val="20"/>
      <w:szCs w:val="20"/>
    </w:rPr>
  </w:style>
  <w:style w:type="paragraph" w:customStyle="1" w:styleId="ConvenantletteringArtikel">
    <w:name w:val="Convenant lettering Artikel"/>
    <w:basedOn w:val="Standaard"/>
    <w:next w:val="Standaard"/>
    <w:rsid w:val="002F1301"/>
  </w:style>
  <w:style w:type="paragraph" w:customStyle="1" w:styleId="Convenantletteringinspring">
    <w:name w:val="Convenant lettering inspring"/>
    <w:basedOn w:val="Standaard"/>
    <w:next w:val="Standaard"/>
    <w:rsid w:val="002F1301"/>
    <w:rPr>
      <w:sz w:val="20"/>
      <w:szCs w:val="20"/>
    </w:rPr>
  </w:style>
  <w:style w:type="paragraph" w:customStyle="1" w:styleId="ConvenantLid">
    <w:name w:val="Convenant Lid"/>
    <w:basedOn w:val="Standaard"/>
    <w:next w:val="Standaard"/>
    <w:rsid w:val="002F1301"/>
    <w:pPr>
      <w:numPr>
        <w:ilvl w:val="1"/>
        <w:numId w:val="8"/>
      </w:numPr>
    </w:pPr>
    <w:rPr>
      <w:sz w:val="20"/>
      <w:szCs w:val="20"/>
    </w:rPr>
  </w:style>
  <w:style w:type="paragraph" w:customStyle="1" w:styleId="Convenantlidletterstijlinspring">
    <w:name w:val="Convenant lid (letterstijl inspring)"/>
    <w:basedOn w:val="Standaard"/>
    <w:next w:val="Standaard"/>
    <w:rsid w:val="002F1301"/>
    <w:pPr>
      <w:numPr>
        <w:numId w:val="7"/>
      </w:numPr>
    </w:pPr>
    <w:rPr>
      <w:sz w:val="20"/>
      <w:szCs w:val="20"/>
    </w:rPr>
  </w:style>
  <w:style w:type="paragraph" w:customStyle="1" w:styleId="ConvenantLidletterstijl">
    <w:name w:val="Convenant Lid (letterstijl)"/>
    <w:basedOn w:val="Standaard"/>
    <w:next w:val="Standaard"/>
    <w:rsid w:val="002F1301"/>
    <w:pPr>
      <w:numPr>
        <w:numId w:val="6"/>
      </w:numPr>
    </w:pPr>
    <w:rPr>
      <w:sz w:val="20"/>
      <w:szCs w:val="20"/>
    </w:rPr>
  </w:style>
  <w:style w:type="paragraph" w:customStyle="1" w:styleId="ConvenantnummeringArtikel">
    <w:name w:val="Convenant nummering Artikel"/>
    <w:basedOn w:val="Standaard"/>
    <w:next w:val="Standaard"/>
    <w:rsid w:val="002F1301"/>
  </w:style>
  <w:style w:type="paragraph" w:customStyle="1" w:styleId="Convenantstandaard">
    <w:name w:val="Convenant standaard"/>
    <w:basedOn w:val="Standaard"/>
    <w:next w:val="Standaard"/>
    <w:rsid w:val="002F1301"/>
    <w:rPr>
      <w:sz w:val="20"/>
      <w:szCs w:val="20"/>
    </w:rPr>
  </w:style>
  <w:style w:type="paragraph" w:customStyle="1" w:styleId="ConvenantTitel">
    <w:name w:val="Convenant Titel"/>
    <w:next w:val="Standaard"/>
    <w:rsid w:val="002F1301"/>
    <w:pPr>
      <w:spacing w:after="360" w:line="200" w:lineRule="exact"/>
      <w:jc w:val="center"/>
    </w:pPr>
    <w:rPr>
      <w:rFonts w:ascii="Verdana" w:hAnsi="Verdana"/>
      <w:b/>
      <w:color w:val="000000"/>
    </w:rPr>
  </w:style>
  <w:style w:type="paragraph" w:customStyle="1" w:styleId="DatumregelHvK">
    <w:name w:val="Datumregel HvK"/>
    <w:basedOn w:val="StandaardHvK"/>
    <w:rsid w:val="002F1301"/>
    <w:pPr>
      <w:spacing w:line="200" w:lineRule="exact"/>
      <w:ind w:left="6236"/>
    </w:pPr>
  </w:style>
  <w:style w:type="paragraph" w:customStyle="1" w:styleId="DocumentsoortHvK">
    <w:name w:val="Documentsoort HvK"/>
    <w:basedOn w:val="StandaardHvK"/>
    <w:next w:val="StandaardHvK"/>
    <w:rsid w:val="002F1301"/>
    <w:pPr>
      <w:spacing w:after="400" w:line="400" w:lineRule="exact"/>
    </w:pPr>
    <w:rPr>
      <w:b/>
      <w:sz w:val="40"/>
      <w:szCs w:val="40"/>
    </w:rPr>
  </w:style>
  <w:style w:type="paragraph" w:customStyle="1" w:styleId="EindrapportKop">
    <w:name w:val="Eindrapport_Kop"/>
    <w:basedOn w:val="Standaard"/>
    <w:next w:val="Standaard"/>
    <w:rsid w:val="002F1301"/>
    <w:pPr>
      <w:spacing w:after="700" w:line="300" w:lineRule="exact"/>
    </w:pPr>
    <w:rPr>
      <w:sz w:val="24"/>
      <w:szCs w:val="24"/>
    </w:rPr>
  </w:style>
  <w:style w:type="paragraph" w:customStyle="1" w:styleId="Embargo">
    <w:name w:val="Embargo"/>
    <w:next w:val="Standaard"/>
    <w:rsid w:val="002F1301"/>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2F1301"/>
    <w:rPr>
      <w:sz w:val="15"/>
      <w:szCs w:val="15"/>
    </w:rPr>
  </w:style>
  <w:style w:type="paragraph" w:customStyle="1" w:styleId="FMHDechargeverklaringKop">
    <w:name w:val="FMH_Dechargeverklaring_Kop"/>
    <w:basedOn w:val="Standaard"/>
    <w:next w:val="Standaard"/>
    <w:rsid w:val="002F1301"/>
    <w:rPr>
      <w:b/>
      <w:smallCaps/>
    </w:rPr>
  </w:style>
  <w:style w:type="paragraph" w:customStyle="1" w:styleId="FMHDechargeverklaringOndertekening">
    <w:name w:val="FMH_Dechargeverklaring_Ondertekening"/>
    <w:rsid w:val="002F1301"/>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2F1301"/>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2F1301"/>
    <w:pPr>
      <w:spacing w:line="240" w:lineRule="exact"/>
    </w:pPr>
    <w:rPr>
      <w:rFonts w:ascii="Verdana" w:hAnsi="Verdana"/>
      <w:b/>
      <w:color w:val="000000"/>
      <w:sz w:val="15"/>
      <w:szCs w:val="15"/>
    </w:rPr>
  </w:style>
  <w:style w:type="paragraph" w:customStyle="1" w:styleId="FmhKopjekapitalen">
    <w:name w:val="Fmh_Kopje_kapitalen"/>
    <w:next w:val="Standaard"/>
    <w:rsid w:val="002F1301"/>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2F1301"/>
    <w:pPr>
      <w:tabs>
        <w:tab w:val="left" w:pos="2437"/>
      </w:tabs>
    </w:pPr>
  </w:style>
  <w:style w:type="paragraph" w:customStyle="1" w:styleId="FmhProcesVerbaalOndertekening">
    <w:name w:val="Fmh_Proces_Verbaal_Ondertekening"/>
    <w:basedOn w:val="Standaard"/>
    <w:next w:val="Standaard"/>
    <w:rsid w:val="002F1301"/>
    <w:pPr>
      <w:tabs>
        <w:tab w:val="left" w:pos="2834"/>
        <w:tab w:val="left" w:pos="2834"/>
        <w:tab w:val="left" w:pos="2834"/>
      </w:tabs>
    </w:pPr>
  </w:style>
  <w:style w:type="paragraph" w:customStyle="1" w:styleId="FmhProcesVerbaalProjectgegevens">
    <w:name w:val="Fmh_Proces_Verbaal_Projectgegevens"/>
    <w:next w:val="Standaard"/>
    <w:rsid w:val="002F1301"/>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2F1301"/>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2F1301"/>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2F1301"/>
    <w:pPr>
      <w:spacing w:before="320"/>
    </w:pPr>
  </w:style>
  <w:style w:type="paragraph" w:customStyle="1" w:styleId="Gegevensdocument">
    <w:name w:val="Gegevens document"/>
    <w:next w:val="Standaard"/>
    <w:rsid w:val="002F1301"/>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2F1301"/>
    <w:pPr>
      <w:spacing w:before="220" w:line="220" w:lineRule="exact"/>
    </w:pPr>
  </w:style>
  <w:style w:type="paragraph" w:customStyle="1" w:styleId="Hoofdstuk">
    <w:name w:val="Hoofdstuk"/>
    <w:basedOn w:val="Standaard"/>
    <w:next w:val="Standaard"/>
    <w:rsid w:val="002F1301"/>
    <w:pPr>
      <w:spacing w:after="700" w:line="300" w:lineRule="exact"/>
    </w:pPr>
    <w:rPr>
      <w:sz w:val="24"/>
      <w:szCs w:val="24"/>
    </w:rPr>
  </w:style>
  <w:style w:type="paragraph" w:styleId="Inhopg1">
    <w:name w:val="toc 1"/>
    <w:basedOn w:val="Standaard"/>
    <w:next w:val="Standaard"/>
    <w:rsid w:val="002F1301"/>
    <w:pPr>
      <w:spacing w:before="240" w:after="120"/>
    </w:pPr>
    <w:rPr>
      <w:b/>
      <w:sz w:val="20"/>
      <w:szCs w:val="20"/>
    </w:rPr>
  </w:style>
  <w:style w:type="paragraph" w:styleId="Inhopg2">
    <w:name w:val="toc 2"/>
    <w:basedOn w:val="Inhopg1"/>
    <w:next w:val="Standaard"/>
    <w:rsid w:val="002F1301"/>
    <w:pPr>
      <w:spacing w:before="120" w:after="0"/>
      <w:ind w:left="180"/>
    </w:pPr>
    <w:rPr>
      <w:b w:val="0"/>
      <w:i/>
    </w:rPr>
  </w:style>
  <w:style w:type="paragraph" w:styleId="Inhopg3">
    <w:name w:val="toc 3"/>
    <w:basedOn w:val="Inhopg2"/>
    <w:next w:val="Standaard"/>
    <w:rsid w:val="002F1301"/>
    <w:pPr>
      <w:spacing w:before="0"/>
      <w:ind w:left="360"/>
    </w:pPr>
    <w:rPr>
      <w:i w:val="0"/>
    </w:rPr>
  </w:style>
  <w:style w:type="paragraph" w:styleId="Inhopg4">
    <w:name w:val="toc 4"/>
    <w:basedOn w:val="Inhopg3"/>
    <w:next w:val="Standaard"/>
    <w:rsid w:val="002F1301"/>
  </w:style>
  <w:style w:type="paragraph" w:styleId="Inhopg5">
    <w:name w:val="toc 5"/>
    <w:basedOn w:val="Inhopg4"/>
    <w:next w:val="Standaard"/>
    <w:rsid w:val="002F1301"/>
  </w:style>
  <w:style w:type="paragraph" w:styleId="Inhopg6">
    <w:name w:val="toc 6"/>
    <w:basedOn w:val="Inhopg5"/>
    <w:next w:val="Standaard"/>
    <w:rsid w:val="002F1301"/>
  </w:style>
  <w:style w:type="paragraph" w:styleId="Inhopg7">
    <w:name w:val="toc 7"/>
    <w:basedOn w:val="Inhopg6"/>
    <w:next w:val="Standaard"/>
    <w:rsid w:val="002F1301"/>
  </w:style>
  <w:style w:type="paragraph" w:styleId="Inhopg8">
    <w:name w:val="toc 8"/>
    <w:basedOn w:val="Inhopg7"/>
    <w:next w:val="Standaard"/>
    <w:rsid w:val="002F1301"/>
  </w:style>
  <w:style w:type="paragraph" w:styleId="Inhopg9">
    <w:name w:val="toc 9"/>
    <w:basedOn w:val="Inhopg8"/>
    <w:next w:val="Standaard"/>
    <w:rsid w:val="002F1301"/>
  </w:style>
  <w:style w:type="paragraph" w:customStyle="1" w:styleId="Kiesraadaanhef">
    <w:name w:val="Kiesraad_aanhef"/>
    <w:rsid w:val="002F1301"/>
    <w:pPr>
      <w:spacing w:before="100" w:after="240" w:line="240" w:lineRule="exact"/>
    </w:pPr>
    <w:rPr>
      <w:rFonts w:ascii="Arial" w:hAnsi="Arial"/>
      <w:color w:val="000000"/>
    </w:rPr>
  </w:style>
  <w:style w:type="paragraph" w:customStyle="1" w:styleId="Kiesraadafzendgegevens">
    <w:name w:val="Kiesraad_afzendgegevens"/>
    <w:next w:val="Standaard"/>
    <w:rsid w:val="002F1301"/>
    <w:pPr>
      <w:spacing w:line="220" w:lineRule="exact"/>
    </w:pPr>
    <w:rPr>
      <w:rFonts w:ascii="Arial" w:hAnsi="Arial"/>
      <w:color w:val="000000"/>
      <w:sz w:val="16"/>
      <w:szCs w:val="16"/>
    </w:rPr>
  </w:style>
  <w:style w:type="paragraph" w:customStyle="1" w:styleId="Kiesraadafzendgegevensbold">
    <w:name w:val="Kiesraad_afzendgegevens_bold"/>
    <w:next w:val="Standaard"/>
    <w:rsid w:val="002F1301"/>
    <w:pPr>
      <w:spacing w:line="220" w:lineRule="exact"/>
    </w:pPr>
    <w:rPr>
      <w:rFonts w:ascii="Arial" w:hAnsi="Arial"/>
      <w:b/>
      <w:color w:val="000000"/>
      <w:sz w:val="16"/>
      <w:szCs w:val="16"/>
    </w:rPr>
  </w:style>
  <w:style w:type="paragraph" w:customStyle="1" w:styleId="Kiesraadfax">
    <w:name w:val="Kiesraad_fax"/>
    <w:basedOn w:val="Standaard"/>
    <w:next w:val="Standaard"/>
    <w:rsid w:val="002F1301"/>
    <w:rPr>
      <w:rFonts w:ascii="Arial" w:hAnsi="Arial"/>
      <w:sz w:val="14"/>
      <w:szCs w:val="14"/>
    </w:rPr>
  </w:style>
  <w:style w:type="paragraph" w:customStyle="1" w:styleId="KiesraadNotitieKop">
    <w:name w:val="Kiesraad_Notitie_Kop"/>
    <w:rsid w:val="002F1301"/>
    <w:pPr>
      <w:spacing w:line="240" w:lineRule="exact"/>
    </w:pPr>
    <w:rPr>
      <w:rFonts w:ascii="Arial" w:hAnsi="Arial"/>
      <w:b/>
      <w:color w:val="000000"/>
      <w:sz w:val="24"/>
      <w:szCs w:val="24"/>
    </w:rPr>
  </w:style>
  <w:style w:type="paragraph" w:customStyle="1" w:styleId="Kiesraadonderdeel">
    <w:name w:val="Kiesraad_onderdeel"/>
    <w:rsid w:val="002F1301"/>
    <w:pPr>
      <w:spacing w:line="180" w:lineRule="exact"/>
    </w:pPr>
    <w:rPr>
      <w:rFonts w:ascii="Arial" w:hAnsi="Arial"/>
      <w:b/>
      <w:smallCaps/>
      <w:color w:val="000000"/>
      <w:sz w:val="16"/>
      <w:szCs w:val="16"/>
    </w:rPr>
  </w:style>
  <w:style w:type="paragraph" w:customStyle="1" w:styleId="Kiesraadonderwerp">
    <w:name w:val="Kiesraad_onderwerp"/>
    <w:rsid w:val="002F1301"/>
    <w:pPr>
      <w:spacing w:line="240" w:lineRule="exact"/>
    </w:pPr>
    <w:rPr>
      <w:rFonts w:ascii="Arial" w:hAnsi="Arial"/>
      <w:b/>
      <w:color w:val="000000"/>
    </w:rPr>
  </w:style>
  <w:style w:type="paragraph" w:customStyle="1" w:styleId="Kiesraadonderwerpkop">
    <w:name w:val="Kiesraad_onderwerp_kop"/>
    <w:rsid w:val="002F1301"/>
    <w:pPr>
      <w:spacing w:line="240" w:lineRule="exact"/>
    </w:pPr>
    <w:rPr>
      <w:rFonts w:ascii="Arial" w:hAnsi="Arial"/>
      <w:b/>
      <w:color w:val="000000"/>
      <w:sz w:val="14"/>
      <w:szCs w:val="14"/>
    </w:rPr>
  </w:style>
  <w:style w:type="paragraph" w:customStyle="1" w:styleId="Kiesraadreferentiegegevens">
    <w:name w:val="Kiesraad_referentiegegevens"/>
    <w:rsid w:val="002F1301"/>
    <w:pPr>
      <w:spacing w:line="220" w:lineRule="exact"/>
    </w:pPr>
    <w:rPr>
      <w:rFonts w:ascii="Arial" w:hAnsi="Arial"/>
      <w:color w:val="000000"/>
      <w:sz w:val="16"/>
      <w:szCs w:val="16"/>
    </w:rPr>
  </w:style>
  <w:style w:type="paragraph" w:customStyle="1" w:styleId="Kiesraadreferentiegegevensbold">
    <w:name w:val="Kiesraad_referentiegegevens_bold"/>
    <w:rsid w:val="002F1301"/>
    <w:pPr>
      <w:spacing w:line="220" w:lineRule="exact"/>
    </w:pPr>
    <w:rPr>
      <w:rFonts w:ascii="Arial" w:hAnsi="Arial"/>
      <w:b/>
      <w:color w:val="000000"/>
      <w:sz w:val="16"/>
      <w:szCs w:val="16"/>
    </w:rPr>
  </w:style>
  <w:style w:type="paragraph" w:customStyle="1" w:styleId="Kiesraadslotzin">
    <w:name w:val="Kiesraad_slotzin"/>
    <w:next w:val="Standaard"/>
    <w:rsid w:val="002F1301"/>
    <w:pPr>
      <w:spacing w:before="240" w:line="240" w:lineRule="exact"/>
    </w:pPr>
    <w:rPr>
      <w:rFonts w:ascii="Arial" w:hAnsi="Arial"/>
      <w:color w:val="000000"/>
    </w:rPr>
  </w:style>
  <w:style w:type="paragraph" w:customStyle="1" w:styleId="Kiesraadstandaard">
    <w:name w:val="Kiesraad_standaard"/>
    <w:rsid w:val="002F1301"/>
    <w:pPr>
      <w:spacing w:line="240" w:lineRule="exact"/>
    </w:pPr>
    <w:rPr>
      <w:rFonts w:ascii="Arial" w:hAnsi="Arial"/>
      <w:color w:val="000000"/>
    </w:rPr>
  </w:style>
  <w:style w:type="paragraph" w:customStyle="1" w:styleId="KiesraadWitregelW1">
    <w:name w:val="Kiesraad_Witregel_W1"/>
    <w:next w:val="Standaard"/>
    <w:rsid w:val="002F1301"/>
    <w:pPr>
      <w:spacing w:line="220" w:lineRule="exact"/>
    </w:pPr>
    <w:rPr>
      <w:rFonts w:ascii="Arial" w:hAnsi="Arial"/>
      <w:color w:val="000000"/>
      <w:sz w:val="16"/>
      <w:szCs w:val="16"/>
    </w:rPr>
  </w:style>
  <w:style w:type="paragraph" w:customStyle="1" w:styleId="KopDocumentgegevens">
    <w:name w:val="Kop Documentgegevens"/>
    <w:next w:val="Standaard"/>
    <w:rsid w:val="002F1301"/>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2F1301"/>
    <w:pPr>
      <w:tabs>
        <w:tab w:val="left" w:pos="2267"/>
      </w:tabs>
    </w:pPr>
  </w:style>
  <w:style w:type="paragraph" w:customStyle="1" w:styleId="KopNotitiegegevens">
    <w:name w:val="Kop Notitie gegevens"/>
    <w:basedOn w:val="KopDocumentgegevens"/>
    <w:next w:val="Standaard"/>
    <w:rsid w:val="002F1301"/>
    <w:pPr>
      <w:spacing w:before="80" w:after="160"/>
    </w:pPr>
  </w:style>
  <w:style w:type="paragraph" w:customStyle="1" w:styleId="KopBesluitRVIGAutorisatiebesluitExperian">
    <w:name w:val="Kop_Besluit_RVIG_Autorisatiebesluit_Experian"/>
    <w:basedOn w:val="Standaard"/>
    <w:next w:val="Standaard"/>
    <w:rsid w:val="002F1301"/>
    <w:rPr>
      <w:b/>
      <w:sz w:val="22"/>
      <w:szCs w:val="22"/>
    </w:rPr>
  </w:style>
  <w:style w:type="paragraph" w:customStyle="1" w:styleId="KopContractuitbreiding">
    <w:name w:val="Kop_Contractuitbreiding"/>
    <w:basedOn w:val="Standaard"/>
    <w:next w:val="Standaard"/>
    <w:rsid w:val="002F1301"/>
    <w:pPr>
      <w:spacing w:line="480" w:lineRule="exact"/>
    </w:pPr>
    <w:rPr>
      <w:sz w:val="48"/>
      <w:szCs w:val="48"/>
    </w:rPr>
  </w:style>
  <w:style w:type="paragraph" w:customStyle="1" w:styleId="KopProcesVerbaalvanOplevering">
    <w:name w:val="Kop_Proces_Verbaal_van_Oplevering"/>
    <w:basedOn w:val="Standaard"/>
    <w:next w:val="Standaard"/>
    <w:rsid w:val="002F1301"/>
    <w:pPr>
      <w:spacing w:after="720"/>
    </w:pPr>
    <w:rPr>
      <w:b/>
    </w:rPr>
  </w:style>
  <w:style w:type="paragraph" w:customStyle="1" w:styleId="Kopjeafzendgegevens">
    <w:name w:val="Kopje afzendgegevens"/>
    <w:basedOn w:val="Afzendgegevens"/>
    <w:next w:val="Standaard"/>
    <w:rsid w:val="002F1301"/>
    <w:rPr>
      <w:b/>
    </w:rPr>
  </w:style>
  <w:style w:type="paragraph" w:customStyle="1" w:styleId="Kopjegegevensdocument">
    <w:name w:val="Kopje gegevens document"/>
    <w:basedOn w:val="Gegevensdocument"/>
    <w:next w:val="Standaard"/>
    <w:rsid w:val="002F1301"/>
    <w:rPr>
      <w:sz w:val="13"/>
      <w:szCs w:val="13"/>
    </w:rPr>
  </w:style>
  <w:style w:type="paragraph" w:customStyle="1" w:styleId="KopjeNota">
    <w:name w:val="Kopje Nota"/>
    <w:next w:val="Standaard"/>
    <w:rsid w:val="002F1301"/>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2F1301"/>
    <w:rPr>
      <w:b/>
    </w:rPr>
  </w:style>
  <w:style w:type="paragraph" w:customStyle="1" w:styleId="LedenArt1">
    <w:name w:val="Leden_Art_1"/>
    <w:basedOn w:val="Standaard"/>
    <w:next w:val="Standaard"/>
    <w:rsid w:val="002F1301"/>
    <w:pPr>
      <w:numPr>
        <w:numId w:val="20"/>
      </w:numPr>
    </w:pPr>
  </w:style>
  <w:style w:type="paragraph" w:customStyle="1" w:styleId="LedenArt1niv2">
    <w:name w:val="Leden_Art_1_niv2"/>
    <w:basedOn w:val="Standaard"/>
    <w:next w:val="Standaard"/>
    <w:rsid w:val="002F1301"/>
    <w:pPr>
      <w:numPr>
        <w:ilvl w:val="1"/>
        <w:numId w:val="20"/>
      </w:numPr>
    </w:pPr>
  </w:style>
  <w:style w:type="paragraph" w:customStyle="1" w:styleId="LedenArt10">
    <w:name w:val="Leden_Art_10"/>
    <w:basedOn w:val="Standaard"/>
    <w:next w:val="Standaard"/>
    <w:rsid w:val="002F1301"/>
    <w:pPr>
      <w:numPr>
        <w:numId w:val="21"/>
      </w:numPr>
    </w:pPr>
  </w:style>
  <w:style w:type="paragraph" w:customStyle="1" w:styleId="LedenArt10niv2">
    <w:name w:val="Leden_Art_10_niv2"/>
    <w:basedOn w:val="Standaard"/>
    <w:next w:val="Standaard"/>
    <w:rsid w:val="002F1301"/>
    <w:pPr>
      <w:numPr>
        <w:ilvl w:val="1"/>
        <w:numId w:val="21"/>
      </w:numPr>
    </w:pPr>
  </w:style>
  <w:style w:type="paragraph" w:customStyle="1" w:styleId="LedenArt11">
    <w:name w:val="Leden_Art_11"/>
    <w:basedOn w:val="Standaard"/>
    <w:next w:val="Standaard"/>
    <w:rsid w:val="002F1301"/>
    <w:pPr>
      <w:numPr>
        <w:numId w:val="22"/>
      </w:numPr>
    </w:pPr>
  </w:style>
  <w:style w:type="paragraph" w:customStyle="1" w:styleId="LedenArt3">
    <w:name w:val="Leden_Art_3"/>
    <w:basedOn w:val="Standaard"/>
    <w:next w:val="Standaard"/>
    <w:rsid w:val="002F1301"/>
    <w:pPr>
      <w:numPr>
        <w:numId w:val="23"/>
      </w:numPr>
    </w:pPr>
  </w:style>
  <w:style w:type="paragraph" w:customStyle="1" w:styleId="LedenArt6">
    <w:name w:val="Leden_Art_6"/>
    <w:basedOn w:val="Standaard"/>
    <w:next w:val="Standaard"/>
    <w:rsid w:val="002F1301"/>
    <w:pPr>
      <w:numPr>
        <w:numId w:val="24"/>
      </w:numPr>
    </w:pPr>
  </w:style>
  <w:style w:type="paragraph" w:customStyle="1" w:styleId="LedenArt6niv2">
    <w:name w:val="Leden_Art_6_niv2"/>
    <w:basedOn w:val="Standaard"/>
    <w:next w:val="Standaard"/>
    <w:rsid w:val="002F1301"/>
    <w:pPr>
      <w:numPr>
        <w:ilvl w:val="1"/>
        <w:numId w:val="24"/>
      </w:numPr>
    </w:pPr>
  </w:style>
  <w:style w:type="paragraph" w:customStyle="1" w:styleId="LedenArt7">
    <w:name w:val="Leden_Art_7"/>
    <w:basedOn w:val="Standaard"/>
    <w:next w:val="Standaard"/>
    <w:rsid w:val="002F1301"/>
    <w:pPr>
      <w:numPr>
        <w:numId w:val="25"/>
      </w:numPr>
    </w:pPr>
  </w:style>
  <w:style w:type="paragraph" w:customStyle="1" w:styleId="LedenArt7niv2">
    <w:name w:val="Leden_Art_7_niv2"/>
    <w:basedOn w:val="Standaard"/>
    <w:next w:val="Standaard"/>
    <w:rsid w:val="002F1301"/>
    <w:pPr>
      <w:numPr>
        <w:ilvl w:val="1"/>
        <w:numId w:val="25"/>
      </w:numPr>
    </w:pPr>
  </w:style>
  <w:style w:type="table" w:customStyle="1" w:styleId="Logius-CelrechtsonderGrijs">
    <w:name w:val="Logius - Cel rechtsonder Grijs"/>
    <w:rsid w:val="002F1301"/>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2F1301"/>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2F1301"/>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2F1301"/>
  </w:style>
  <w:style w:type="paragraph" w:customStyle="1" w:styleId="LogiusMTNotitiebullet">
    <w:name w:val="Logius MT Notitie bullet"/>
    <w:basedOn w:val="Standaard"/>
    <w:next w:val="Standaard"/>
    <w:rsid w:val="002F1301"/>
    <w:pPr>
      <w:numPr>
        <w:numId w:val="10"/>
      </w:numPr>
    </w:pPr>
  </w:style>
  <w:style w:type="paragraph" w:customStyle="1" w:styleId="LogiusMTNotitieopsomming">
    <w:name w:val="Logius MT Notitie opsomming"/>
    <w:basedOn w:val="Standaard"/>
    <w:next w:val="Standaard"/>
    <w:rsid w:val="002F1301"/>
    <w:pPr>
      <w:numPr>
        <w:numId w:val="11"/>
      </w:numPr>
    </w:pPr>
    <w:rPr>
      <w:b/>
    </w:rPr>
  </w:style>
  <w:style w:type="paragraph" w:customStyle="1" w:styleId="LogiusMTNotitieopsommingbullet">
    <w:name w:val="Logius MT Notitie opsomming bullet"/>
    <w:basedOn w:val="Standaard"/>
    <w:next w:val="Standaard"/>
    <w:rsid w:val="002F1301"/>
  </w:style>
  <w:style w:type="paragraph" w:customStyle="1" w:styleId="LogiusMTNotitieopsommingniv2">
    <w:name w:val="Logius MT Notitie opsomming niv 2"/>
    <w:basedOn w:val="Standaard"/>
    <w:next w:val="Standaard"/>
    <w:rsid w:val="002F1301"/>
    <w:pPr>
      <w:numPr>
        <w:ilvl w:val="1"/>
        <w:numId w:val="10"/>
      </w:numPr>
    </w:pPr>
  </w:style>
  <w:style w:type="paragraph" w:customStyle="1" w:styleId="LogiusMTNotitieopsommingnummering">
    <w:name w:val="Logius MT Notitie opsomming nummering"/>
    <w:basedOn w:val="Standaard"/>
    <w:next w:val="Standaard"/>
    <w:rsid w:val="002F1301"/>
  </w:style>
  <w:style w:type="paragraph" w:customStyle="1" w:styleId="LogiusNummeringExtra">
    <w:name w:val="Logius Nummering Extra"/>
    <w:basedOn w:val="Standaard"/>
    <w:next w:val="Standaard"/>
    <w:rsid w:val="002F1301"/>
    <w:pPr>
      <w:numPr>
        <w:numId w:val="12"/>
      </w:numPr>
    </w:pPr>
  </w:style>
  <w:style w:type="paragraph" w:customStyle="1" w:styleId="LogiusNummeringExtraLijst">
    <w:name w:val="Logius Nummering Extra Lijst"/>
    <w:basedOn w:val="Standaard"/>
    <w:next w:val="Standaard"/>
    <w:rsid w:val="002F1301"/>
  </w:style>
  <w:style w:type="paragraph" w:customStyle="1" w:styleId="LogiusOpsomming1a">
    <w:name w:val="Logius Opsomming 1a"/>
    <w:basedOn w:val="Standaard"/>
    <w:next w:val="Standaard"/>
    <w:rsid w:val="002F1301"/>
  </w:style>
  <w:style w:type="paragraph" w:customStyle="1" w:styleId="LogiusOpsomming1aniv1">
    <w:name w:val="Logius Opsomming 1a niv1"/>
    <w:basedOn w:val="Standaard"/>
    <w:next w:val="Standaard"/>
    <w:rsid w:val="002F1301"/>
    <w:pPr>
      <w:numPr>
        <w:numId w:val="13"/>
      </w:numPr>
    </w:pPr>
  </w:style>
  <w:style w:type="paragraph" w:customStyle="1" w:styleId="LogiusOpsomming1aniv2">
    <w:name w:val="Logius Opsomming 1a niv2"/>
    <w:basedOn w:val="Standaard"/>
    <w:next w:val="Standaard"/>
    <w:rsid w:val="002F1301"/>
    <w:pPr>
      <w:numPr>
        <w:ilvl w:val="1"/>
        <w:numId w:val="13"/>
      </w:numPr>
    </w:pPr>
  </w:style>
  <w:style w:type="table" w:customStyle="1" w:styleId="LogiusTabelGrijs">
    <w:name w:val="Logius Tabel Grijs"/>
    <w:rsid w:val="002F1301"/>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2F1301"/>
    <w:pPr>
      <w:numPr>
        <w:numId w:val="9"/>
      </w:numPr>
    </w:pPr>
  </w:style>
  <w:style w:type="paragraph" w:customStyle="1" w:styleId="Logiustekstmetopsommingniveau2">
    <w:name w:val="Logius tekst met opsomming niveau 2"/>
    <w:basedOn w:val="Standaard"/>
    <w:next w:val="Standaard"/>
    <w:rsid w:val="002F1301"/>
    <w:pPr>
      <w:numPr>
        <w:ilvl w:val="1"/>
        <w:numId w:val="9"/>
      </w:numPr>
    </w:pPr>
  </w:style>
  <w:style w:type="paragraph" w:customStyle="1" w:styleId="LogiusVerdana12Italic">
    <w:name w:val="Logius Verdana 12 Italic"/>
    <w:basedOn w:val="Standaard"/>
    <w:next w:val="Standaard"/>
    <w:rsid w:val="002F1301"/>
    <w:rPr>
      <w:i/>
      <w:sz w:val="24"/>
      <w:szCs w:val="24"/>
    </w:rPr>
  </w:style>
  <w:style w:type="paragraph" w:customStyle="1" w:styleId="Logiusbasisnummering">
    <w:name w:val="Logius_basis_nummering"/>
    <w:basedOn w:val="Standaard"/>
    <w:next w:val="Standaard"/>
    <w:rsid w:val="002F1301"/>
  </w:style>
  <w:style w:type="table" w:customStyle="1" w:styleId="LogiusBehoeftestelling">
    <w:name w:val="Logius_Behoeftestelling"/>
    <w:rsid w:val="002F1301"/>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2F1301"/>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2F1301"/>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2F1301"/>
    <w:pPr>
      <w:spacing w:line="240" w:lineRule="exact"/>
    </w:pPr>
    <w:rPr>
      <w:rFonts w:ascii="Verdana" w:hAnsi="Verdana"/>
      <w:i/>
      <w:color w:val="000000"/>
      <w:sz w:val="18"/>
      <w:szCs w:val="18"/>
    </w:rPr>
  </w:style>
  <w:style w:type="paragraph" w:customStyle="1" w:styleId="Ondertekeningnaam">
    <w:name w:val="Ondertekening naam"/>
    <w:rsid w:val="002F1301"/>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2F1301"/>
    <w:rPr>
      <w:i/>
    </w:rPr>
  </w:style>
  <w:style w:type="paragraph" w:customStyle="1" w:styleId="Paginaeinde">
    <w:name w:val="Paginaeinde"/>
    <w:basedOn w:val="Standaard"/>
    <w:next w:val="Standaard"/>
    <w:rsid w:val="002F1301"/>
    <w:pPr>
      <w:pageBreakBefore/>
    </w:pPr>
    <w:rPr>
      <w:sz w:val="2"/>
      <w:szCs w:val="2"/>
    </w:rPr>
  </w:style>
  <w:style w:type="paragraph" w:customStyle="1" w:styleId="Raad">
    <w:name w:val="Raad"/>
    <w:next w:val="Standaard"/>
    <w:rsid w:val="002F1301"/>
    <w:pPr>
      <w:spacing w:line="240" w:lineRule="exact"/>
    </w:pPr>
    <w:rPr>
      <w:rFonts w:ascii="Verdana" w:hAnsi="Verdana"/>
      <w:b/>
      <w:color w:val="000000"/>
      <w:sz w:val="24"/>
      <w:szCs w:val="24"/>
    </w:rPr>
  </w:style>
  <w:style w:type="paragraph" w:customStyle="1" w:styleId="Rapport">
    <w:name w:val="Rapport"/>
    <w:basedOn w:val="Standaard"/>
    <w:next w:val="Standaard"/>
    <w:rsid w:val="002F1301"/>
  </w:style>
  <w:style w:type="paragraph" w:customStyle="1" w:styleId="RapportNiveau1">
    <w:name w:val="Rapport_Niveau_1"/>
    <w:basedOn w:val="Standaard"/>
    <w:next w:val="Standaard"/>
    <w:rsid w:val="002F1301"/>
    <w:pPr>
      <w:numPr>
        <w:numId w:val="14"/>
      </w:numPr>
      <w:spacing w:after="700" w:line="300" w:lineRule="exact"/>
    </w:pPr>
    <w:rPr>
      <w:sz w:val="24"/>
      <w:szCs w:val="24"/>
    </w:rPr>
  </w:style>
  <w:style w:type="paragraph" w:customStyle="1" w:styleId="RapportNiveau2">
    <w:name w:val="Rapport_Niveau_2"/>
    <w:basedOn w:val="Standaard"/>
    <w:next w:val="Standaard"/>
    <w:rsid w:val="002F1301"/>
    <w:pPr>
      <w:numPr>
        <w:ilvl w:val="1"/>
        <w:numId w:val="14"/>
      </w:numPr>
    </w:pPr>
    <w:rPr>
      <w:b/>
    </w:rPr>
  </w:style>
  <w:style w:type="paragraph" w:customStyle="1" w:styleId="RapportNiveau3">
    <w:name w:val="Rapport_Niveau_3"/>
    <w:basedOn w:val="Standaard"/>
    <w:next w:val="Standaard"/>
    <w:rsid w:val="002F1301"/>
    <w:pPr>
      <w:numPr>
        <w:ilvl w:val="2"/>
        <w:numId w:val="14"/>
      </w:numPr>
    </w:pPr>
    <w:rPr>
      <w:i/>
    </w:rPr>
  </w:style>
  <w:style w:type="paragraph" w:customStyle="1" w:styleId="RapportNiveau4">
    <w:name w:val="Rapport_Niveau_4"/>
    <w:basedOn w:val="Standaard"/>
    <w:next w:val="Standaard"/>
    <w:rsid w:val="002F1301"/>
    <w:pPr>
      <w:numPr>
        <w:ilvl w:val="3"/>
        <w:numId w:val="14"/>
      </w:numPr>
    </w:pPr>
  </w:style>
  <w:style w:type="paragraph" w:customStyle="1" w:styleId="RapportNiveau5">
    <w:name w:val="Rapport_Niveau_5"/>
    <w:basedOn w:val="Standaard"/>
    <w:next w:val="Standaard"/>
    <w:rsid w:val="002F1301"/>
    <w:pPr>
      <w:numPr>
        <w:ilvl w:val="4"/>
        <w:numId w:val="14"/>
      </w:numPr>
    </w:pPr>
  </w:style>
  <w:style w:type="paragraph" w:customStyle="1" w:styleId="RapportNiveau6">
    <w:name w:val="Rapport_Niveau_6"/>
    <w:basedOn w:val="Standaard"/>
    <w:next w:val="Standaard"/>
    <w:rsid w:val="002F1301"/>
    <w:pPr>
      <w:spacing w:before="240" w:after="60" w:line="380" w:lineRule="exact"/>
    </w:pPr>
    <w:rPr>
      <w:b/>
      <w:sz w:val="32"/>
      <w:szCs w:val="32"/>
    </w:rPr>
  </w:style>
  <w:style w:type="paragraph" w:customStyle="1" w:styleId="RCOpsommingstreepje">
    <w:name w:val="RC Opsomming streepje"/>
    <w:basedOn w:val="Standaard"/>
    <w:next w:val="Standaard"/>
    <w:rsid w:val="002F1301"/>
    <w:pPr>
      <w:numPr>
        <w:numId w:val="15"/>
      </w:numPr>
    </w:pPr>
  </w:style>
  <w:style w:type="paragraph" w:customStyle="1" w:styleId="RCStreepje">
    <w:name w:val="RC Streepje"/>
    <w:basedOn w:val="Standaard"/>
    <w:next w:val="Standaard"/>
    <w:rsid w:val="002F1301"/>
  </w:style>
  <w:style w:type="paragraph" w:customStyle="1" w:styleId="RCabc">
    <w:name w:val="RC_abc"/>
    <w:basedOn w:val="Standaard"/>
    <w:next w:val="Standaard"/>
    <w:rsid w:val="002F1301"/>
  </w:style>
  <w:style w:type="paragraph" w:customStyle="1" w:styleId="RCabcalinea">
    <w:name w:val="RC_abc alinea"/>
    <w:basedOn w:val="Standaard"/>
    <w:next w:val="Standaard"/>
    <w:rsid w:val="002F1301"/>
    <w:pPr>
      <w:numPr>
        <w:numId w:val="16"/>
      </w:numPr>
    </w:pPr>
  </w:style>
  <w:style w:type="paragraph" w:customStyle="1" w:styleId="Referentiegegevens">
    <w:name w:val="Referentiegegevens"/>
    <w:next w:val="Standaard"/>
    <w:rsid w:val="002F1301"/>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2F1301"/>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2F1301"/>
    <w:pPr>
      <w:tabs>
        <w:tab w:val="left" w:pos="170"/>
      </w:tabs>
      <w:spacing w:before="90" w:line="180" w:lineRule="exact"/>
    </w:pPr>
    <w:rPr>
      <w:rFonts w:ascii="Verdana" w:hAnsi="Verdana"/>
      <w:color w:val="000000"/>
      <w:sz w:val="13"/>
      <w:szCs w:val="13"/>
    </w:rPr>
  </w:style>
  <w:style w:type="paragraph" w:customStyle="1" w:styleId="Retouradres">
    <w:name w:val="Retouradres"/>
    <w:rsid w:val="002F1301"/>
    <w:pPr>
      <w:spacing w:line="180" w:lineRule="exact"/>
    </w:pPr>
    <w:rPr>
      <w:rFonts w:ascii="Verdana" w:hAnsi="Verdana"/>
      <w:color w:val="000000"/>
      <w:sz w:val="13"/>
      <w:szCs w:val="13"/>
    </w:rPr>
  </w:style>
  <w:style w:type="paragraph" w:customStyle="1" w:styleId="Robabcvet">
    <w:name w:val="Rob_abc vet"/>
    <w:basedOn w:val="Standaard"/>
    <w:next w:val="Standaard"/>
    <w:rsid w:val="002F1301"/>
    <w:pPr>
      <w:numPr>
        <w:ilvl w:val="2"/>
        <w:numId w:val="17"/>
      </w:numPr>
      <w:spacing w:before="180" w:line="300" w:lineRule="exact"/>
    </w:pPr>
    <w:rPr>
      <w:b/>
    </w:rPr>
  </w:style>
  <w:style w:type="paragraph" w:customStyle="1" w:styleId="Rob-RfvRaadsnotadocumentnaam">
    <w:name w:val="Rob-Rfv Raadsnota documentnaam"/>
    <w:next w:val="Standaard"/>
    <w:rsid w:val="002F1301"/>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2F1301"/>
    <w:pPr>
      <w:tabs>
        <w:tab w:val="left" w:pos="1133"/>
      </w:tabs>
    </w:pPr>
  </w:style>
  <w:style w:type="paragraph" w:customStyle="1" w:styleId="Robrfvabc">
    <w:name w:val="Robrfv_abc"/>
    <w:basedOn w:val="Standaard"/>
    <w:next w:val="Standaard"/>
    <w:rsid w:val="002F1301"/>
    <w:pPr>
      <w:numPr>
        <w:ilvl w:val="5"/>
        <w:numId w:val="17"/>
      </w:numPr>
      <w:spacing w:before="180" w:line="300" w:lineRule="exact"/>
    </w:pPr>
  </w:style>
  <w:style w:type="paragraph" w:customStyle="1" w:styleId="Robrfvniv1b11">
    <w:name w:val="Robrfvniv1_b11"/>
    <w:basedOn w:val="Standaard"/>
    <w:next w:val="Standaard"/>
    <w:rsid w:val="002F1301"/>
    <w:pPr>
      <w:numPr>
        <w:numId w:val="17"/>
      </w:numPr>
      <w:spacing w:before="360" w:line="300" w:lineRule="exact"/>
    </w:pPr>
    <w:rPr>
      <w:b/>
      <w:sz w:val="22"/>
      <w:szCs w:val="22"/>
    </w:rPr>
  </w:style>
  <w:style w:type="paragraph" w:customStyle="1" w:styleId="Robrfvniv2">
    <w:name w:val="Robrfvniv2"/>
    <w:basedOn w:val="Standaard"/>
    <w:next w:val="Standaard"/>
    <w:rsid w:val="002F1301"/>
    <w:pPr>
      <w:numPr>
        <w:ilvl w:val="1"/>
        <w:numId w:val="17"/>
      </w:numPr>
      <w:spacing w:before="180" w:line="300" w:lineRule="exact"/>
    </w:pPr>
    <w:rPr>
      <w:b/>
    </w:rPr>
  </w:style>
  <w:style w:type="paragraph" w:customStyle="1" w:styleId="Robrfvniv3standaard">
    <w:name w:val="Robrfvniv3_standaard"/>
    <w:basedOn w:val="Standaard"/>
    <w:next w:val="Standaard"/>
    <w:rsid w:val="002F1301"/>
    <w:pPr>
      <w:numPr>
        <w:ilvl w:val="3"/>
        <w:numId w:val="17"/>
      </w:numPr>
    </w:pPr>
  </w:style>
  <w:style w:type="paragraph" w:customStyle="1" w:styleId="Robrfvniv5">
    <w:name w:val="Robrfvniv5"/>
    <w:basedOn w:val="Standaard"/>
    <w:next w:val="Standaard"/>
    <w:rsid w:val="002F1301"/>
    <w:pPr>
      <w:numPr>
        <w:ilvl w:val="4"/>
        <w:numId w:val="17"/>
      </w:numPr>
    </w:pPr>
  </w:style>
  <w:style w:type="paragraph" w:customStyle="1" w:styleId="Robrfvopsommingslijst">
    <w:name w:val="Robrfvopsommingslijst"/>
    <w:basedOn w:val="Standaard"/>
    <w:next w:val="Standaard"/>
    <w:rsid w:val="002F1301"/>
  </w:style>
  <w:style w:type="paragraph" w:customStyle="1" w:styleId="Rubricering">
    <w:name w:val="Rubricering"/>
    <w:next w:val="Standaard"/>
    <w:rsid w:val="002F1301"/>
    <w:pPr>
      <w:spacing w:line="180" w:lineRule="exact"/>
    </w:pPr>
    <w:rPr>
      <w:rFonts w:ascii="Verdana" w:hAnsi="Verdana"/>
      <w:b/>
      <w:caps/>
      <w:color w:val="000000"/>
      <w:sz w:val="13"/>
      <w:szCs w:val="13"/>
    </w:rPr>
  </w:style>
  <w:style w:type="paragraph" w:customStyle="1" w:styleId="RubriceringHvK">
    <w:name w:val="Rubricering HvK"/>
    <w:basedOn w:val="StandaardHvK"/>
    <w:rsid w:val="002F1301"/>
    <w:pPr>
      <w:spacing w:line="240" w:lineRule="exact"/>
    </w:pPr>
    <w:rPr>
      <w:b/>
      <w:sz w:val="24"/>
      <w:szCs w:val="24"/>
    </w:rPr>
  </w:style>
  <w:style w:type="paragraph" w:customStyle="1" w:styleId="RVIGCijferopsomming">
    <w:name w:val="RVIG Cijferopsomming"/>
    <w:basedOn w:val="Standaard"/>
    <w:next w:val="Standaard"/>
    <w:rsid w:val="002F1301"/>
  </w:style>
  <w:style w:type="paragraph" w:customStyle="1" w:styleId="RVIGLetteropsomming">
    <w:name w:val="RVIG Letteropsomming"/>
    <w:basedOn w:val="Standaard"/>
    <w:next w:val="Standaard"/>
    <w:rsid w:val="002F1301"/>
  </w:style>
  <w:style w:type="paragraph" w:customStyle="1" w:styleId="RvIGOpsomming">
    <w:name w:val="RvIG Opsomming"/>
    <w:basedOn w:val="Standaard"/>
    <w:next w:val="Standaard"/>
    <w:rsid w:val="002F1301"/>
    <w:pPr>
      <w:ind w:left="1260"/>
    </w:pPr>
  </w:style>
  <w:style w:type="paragraph" w:customStyle="1" w:styleId="RVIGOpsommingGebruikersgegevens">
    <w:name w:val="RVIG Opsomming Gebruikersgegevens"/>
    <w:basedOn w:val="Standaard"/>
    <w:next w:val="Standaard"/>
    <w:rsid w:val="002F1301"/>
    <w:pPr>
      <w:tabs>
        <w:tab w:val="left" w:pos="5930"/>
      </w:tabs>
    </w:pPr>
  </w:style>
  <w:style w:type="table" w:customStyle="1" w:styleId="RViGTabelFormulieren">
    <w:name w:val="RViG Tabel Formulieren"/>
    <w:rsid w:val="002F1301"/>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2F1301"/>
    <w:pPr>
      <w:numPr>
        <w:numId w:val="18"/>
      </w:numPr>
      <w:spacing w:after="240"/>
    </w:pPr>
  </w:style>
  <w:style w:type="paragraph" w:customStyle="1" w:styleId="RVIGTekstbesluitmetletters">
    <w:name w:val="RVIG Tekst besluit met letters"/>
    <w:basedOn w:val="Standaard"/>
    <w:next w:val="Standaard"/>
    <w:rsid w:val="002F1301"/>
    <w:pPr>
      <w:numPr>
        <w:numId w:val="19"/>
      </w:numPr>
      <w:spacing w:after="240"/>
    </w:pPr>
  </w:style>
  <w:style w:type="paragraph" w:customStyle="1" w:styleId="Slotzin">
    <w:name w:val="Slotzin"/>
    <w:basedOn w:val="Standaard"/>
    <w:next w:val="Standaard"/>
    <w:rsid w:val="002F1301"/>
  </w:style>
  <w:style w:type="paragraph" w:customStyle="1" w:styleId="SSCICTslotzin">
    <w:name w:val="SSC_ICT_slotzin"/>
    <w:basedOn w:val="Standaard"/>
    <w:next w:val="Standaard"/>
    <w:rsid w:val="002F1301"/>
    <w:pPr>
      <w:spacing w:before="240"/>
    </w:pPr>
  </w:style>
  <w:style w:type="paragraph" w:customStyle="1" w:styleId="SSC-ICTAanhef">
    <w:name w:val="SSC-ICT Aanhef"/>
    <w:basedOn w:val="Standaard"/>
    <w:next w:val="Standaard"/>
    <w:rsid w:val="002F1301"/>
    <w:pPr>
      <w:spacing w:before="100" w:after="240"/>
    </w:pPr>
  </w:style>
  <w:style w:type="table" w:customStyle="1" w:styleId="SSC-ICTTabelDecharge">
    <w:name w:val="SSC-ICT Tabel Decharge"/>
    <w:rsid w:val="002F130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2F1301"/>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2F130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2F1301"/>
    <w:pPr>
      <w:spacing w:before="40" w:after="40"/>
      <w:ind w:left="40"/>
    </w:pPr>
  </w:style>
  <w:style w:type="paragraph" w:customStyle="1" w:styleId="Standaardboldrechts">
    <w:name w:val="Standaard bold rechts"/>
    <w:basedOn w:val="Standaard"/>
    <w:next w:val="Standaard"/>
    <w:rsid w:val="002F1301"/>
    <w:pPr>
      <w:jc w:val="right"/>
    </w:pPr>
    <w:rPr>
      <w:b/>
    </w:rPr>
  </w:style>
  <w:style w:type="paragraph" w:customStyle="1" w:styleId="StandaardCursief">
    <w:name w:val="Standaard Cursief"/>
    <w:basedOn w:val="Standaard"/>
    <w:next w:val="Standaard"/>
    <w:rsid w:val="002F1301"/>
    <w:rPr>
      <w:i/>
    </w:rPr>
  </w:style>
  <w:style w:type="paragraph" w:customStyle="1" w:styleId="StandaardGrijsgemarkeerd">
    <w:name w:val="Standaard Grijs gemarkeerd"/>
    <w:basedOn w:val="Standaard"/>
    <w:next w:val="Standaard"/>
    <w:rsid w:val="002F1301"/>
    <w:pPr>
      <w:shd w:val="clear" w:color="auto" w:fill="B2B2B2"/>
    </w:pPr>
  </w:style>
  <w:style w:type="paragraph" w:customStyle="1" w:styleId="StandaardHvK">
    <w:name w:val="Standaard HvK"/>
    <w:next w:val="Standaard"/>
    <w:rsid w:val="002F1301"/>
    <w:pPr>
      <w:spacing w:line="300" w:lineRule="exact"/>
    </w:pPr>
    <w:rPr>
      <w:rFonts w:ascii="Helvetica" w:hAnsi="Helvetica"/>
      <w:color w:val="000000"/>
    </w:rPr>
  </w:style>
  <w:style w:type="paragraph" w:customStyle="1" w:styleId="StandaardKleinKapitaal">
    <w:name w:val="Standaard Klein Kapitaal"/>
    <w:basedOn w:val="Standaard"/>
    <w:next w:val="Standaard"/>
    <w:rsid w:val="002F1301"/>
    <w:rPr>
      <w:smallCaps/>
    </w:rPr>
  </w:style>
  <w:style w:type="paragraph" w:customStyle="1" w:styleId="Standaardrechts">
    <w:name w:val="Standaard rechts"/>
    <w:basedOn w:val="Standaard"/>
    <w:next w:val="Standaard"/>
    <w:rsid w:val="002F1301"/>
    <w:pPr>
      <w:jc w:val="right"/>
    </w:pPr>
  </w:style>
  <w:style w:type="paragraph" w:customStyle="1" w:styleId="Standaardtabeltekst">
    <w:name w:val="Standaard tabel tekst"/>
    <w:basedOn w:val="Standaard"/>
    <w:next w:val="Standaard"/>
    <w:rsid w:val="002F1301"/>
    <w:pPr>
      <w:spacing w:line="220" w:lineRule="exact"/>
    </w:pPr>
  </w:style>
  <w:style w:type="paragraph" w:customStyle="1" w:styleId="StandaardVerdana12">
    <w:name w:val="Standaard Verdana 12"/>
    <w:basedOn w:val="Standaard"/>
    <w:next w:val="Standaard"/>
    <w:rsid w:val="002F1301"/>
    <w:rPr>
      <w:sz w:val="24"/>
      <w:szCs w:val="24"/>
    </w:rPr>
  </w:style>
  <w:style w:type="paragraph" w:customStyle="1" w:styleId="StandaardVerdana12bold">
    <w:name w:val="Standaard Verdana 12 bold"/>
    <w:basedOn w:val="Standaard"/>
    <w:next w:val="Standaard"/>
    <w:rsid w:val="002F1301"/>
    <w:rPr>
      <w:b/>
      <w:sz w:val="24"/>
      <w:szCs w:val="24"/>
    </w:rPr>
  </w:style>
  <w:style w:type="paragraph" w:customStyle="1" w:styleId="StandaardVerdana14">
    <w:name w:val="Standaard Verdana 14"/>
    <w:basedOn w:val="Standaard"/>
    <w:next w:val="Standaard"/>
    <w:rsid w:val="002F1301"/>
    <w:pPr>
      <w:spacing w:line="340" w:lineRule="exact"/>
    </w:pPr>
    <w:rPr>
      <w:sz w:val="28"/>
      <w:szCs w:val="28"/>
    </w:rPr>
  </w:style>
  <w:style w:type="paragraph" w:customStyle="1" w:styleId="StandaardVerdana16Projectcontract">
    <w:name w:val="Standaard Verdana 16 Projectcontract"/>
    <w:basedOn w:val="Standaard"/>
    <w:next w:val="Standaard"/>
    <w:rsid w:val="002F1301"/>
    <w:pPr>
      <w:spacing w:after="900" w:line="380" w:lineRule="exact"/>
    </w:pPr>
    <w:rPr>
      <w:sz w:val="32"/>
      <w:szCs w:val="32"/>
    </w:rPr>
  </w:style>
  <w:style w:type="paragraph" w:customStyle="1" w:styleId="StandaardVerdana8">
    <w:name w:val="Standaard Verdana 8"/>
    <w:basedOn w:val="Standaard"/>
    <w:next w:val="Standaard"/>
    <w:rsid w:val="002F1301"/>
    <w:rPr>
      <w:sz w:val="16"/>
      <w:szCs w:val="16"/>
    </w:rPr>
  </w:style>
  <w:style w:type="paragraph" w:customStyle="1" w:styleId="StandaardVet">
    <w:name w:val="Standaard Vet"/>
    <w:basedOn w:val="Standaard"/>
    <w:next w:val="Standaard"/>
    <w:rsid w:val="002F1301"/>
    <w:rPr>
      <w:b/>
    </w:rPr>
  </w:style>
  <w:style w:type="paragraph" w:customStyle="1" w:styleId="Subtitelpersbericht">
    <w:name w:val="Subtitel persbericht"/>
    <w:basedOn w:val="Titelpersbericht"/>
    <w:next w:val="Standaard"/>
    <w:rsid w:val="002F1301"/>
    <w:rPr>
      <w:b w:val="0"/>
    </w:rPr>
  </w:style>
  <w:style w:type="paragraph" w:customStyle="1" w:styleId="SubtitelRapport">
    <w:name w:val="Subtitel Rapport"/>
    <w:next w:val="Standaard"/>
    <w:rsid w:val="002F1301"/>
    <w:pPr>
      <w:spacing w:line="240" w:lineRule="exact"/>
    </w:pPr>
    <w:rPr>
      <w:rFonts w:ascii="Verdana" w:hAnsi="Verdana"/>
      <w:color w:val="000000"/>
      <w:sz w:val="16"/>
      <w:szCs w:val="16"/>
    </w:rPr>
  </w:style>
  <w:style w:type="table" w:customStyle="1" w:styleId="TabelVorderingsbriefrijhoogte">
    <w:name w:val="Tabel Vorderingsbrief rijhoogte"/>
    <w:rsid w:val="002F1301"/>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2F1301"/>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2F1301"/>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2F130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2F1301"/>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2F130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2F130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2F1301"/>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2F1301"/>
    <w:pPr>
      <w:spacing w:line="240" w:lineRule="exact"/>
    </w:pPr>
    <w:rPr>
      <w:rFonts w:ascii="Verdana" w:hAnsi="Verdana"/>
      <w:b/>
      <w:color w:val="000000"/>
      <w:sz w:val="16"/>
      <w:szCs w:val="16"/>
    </w:rPr>
  </w:style>
  <w:style w:type="paragraph" w:customStyle="1" w:styleId="Titelpersbericht">
    <w:name w:val="Titel persbericht"/>
    <w:next w:val="Standaard"/>
    <w:rsid w:val="002F1301"/>
    <w:pPr>
      <w:spacing w:line="320" w:lineRule="exact"/>
    </w:pPr>
    <w:rPr>
      <w:rFonts w:ascii="Verdana" w:hAnsi="Verdana"/>
      <w:b/>
      <w:color w:val="000000"/>
      <w:sz w:val="24"/>
      <w:szCs w:val="24"/>
    </w:rPr>
  </w:style>
  <w:style w:type="paragraph" w:customStyle="1" w:styleId="Toezendgegevens">
    <w:name w:val="Toezendgegevens"/>
    <w:rsid w:val="002F1301"/>
    <w:pPr>
      <w:spacing w:line="240" w:lineRule="exact"/>
    </w:pPr>
    <w:rPr>
      <w:rFonts w:ascii="Verdana" w:hAnsi="Verdana"/>
      <w:color w:val="000000"/>
      <w:sz w:val="18"/>
      <w:szCs w:val="18"/>
    </w:rPr>
  </w:style>
  <w:style w:type="paragraph" w:customStyle="1" w:styleId="ToezendgegevensHvK">
    <w:name w:val="Toezendgegevens HvK"/>
    <w:basedOn w:val="StandaardHvK"/>
    <w:rsid w:val="002F1301"/>
    <w:pPr>
      <w:spacing w:line="220" w:lineRule="exact"/>
    </w:pPr>
  </w:style>
  <w:style w:type="paragraph" w:customStyle="1" w:styleId="Verdana65">
    <w:name w:val="Verdana 6;5"/>
    <w:basedOn w:val="Standaard"/>
    <w:next w:val="Standaard"/>
    <w:rsid w:val="002F1301"/>
    <w:rPr>
      <w:sz w:val="13"/>
      <w:szCs w:val="13"/>
    </w:rPr>
  </w:style>
  <w:style w:type="paragraph" w:customStyle="1" w:styleId="Verdana65bold">
    <w:name w:val="Verdana 6;5 bold"/>
    <w:basedOn w:val="Standaard"/>
    <w:next w:val="Standaard"/>
    <w:rsid w:val="002F1301"/>
    <w:pPr>
      <w:spacing w:line="180" w:lineRule="exact"/>
    </w:pPr>
    <w:rPr>
      <w:b/>
      <w:sz w:val="13"/>
      <w:szCs w:val="13"/>
    </w:rPr>
  </w:style>
  <w:style w:type="paragraph" w:customStyle="1" w:styleId="Verdana8">
    <w:name w:val="Verdana 8"/>
    <w:next w:val="Standaard"/>
    <w:rsid w:val="002F1301"/>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2F1301"/>
    <w:pPr>
      <w:jc w:val="right"/>
    </w:pPr>
    <w:rPr>
      <w:sz w:val="16"/>
      <w:szCs w:val="16"/>
    </w:rPr>
  </w:style>
  <w:style w:type="paragraph" w:customStyle="1" w:styleId="VetStandaard">
    <w:name w:val="Vet (Standaard)"/>
    <w:basedOn w:val="Standaard"/>
    <w:next w:val="Standaard"/>
    <w:rsid w:val="002F1301"/>
    <w:rPr>
      <w:b/>
    </w:rPr>
  </w:style>
  <w:style w:type="paragraph" w:customStyle="1" w:styleId="Voetnoot">
    <w:name w:val="Voetnoot"/>
    <w:basedOn w:val="Standaard"/>
    <w:rsid w:val="002F1301"/>
    <w:rPr>
      <w:sz w:val="16"/>
      <w:szCs w:val="16"/>
    </w:rPr>
  </w:style>
  <w:style w:type="paragraph" w:customStyle="1" w:styleId="VoetnootVorderingsbrief">
    <w:name w:val="Voetnoot Vorderingsbrief"/>
    <w:basedOn w:val="Standaard"/>
    <w:rsid w:val="002F1301"/>
    <w:pPr>
      <w:spacing w:line="200" w:lineRule="exact"/>
    </w:pPr>
    <w:rPr>
      <w:sz w:val="14"/>
      <w:szCs w:val="14"/>
    </w:rPr>
  </w:style>
  <w:style w:type="paragraph" w:customStyle="1" w:styleId="VTWmeldingrood">
    <w:name w:val="VTW melding rood"/>
    <w:basedOn w:val="Standaard"/>
    <w:next w:val="Standaard"/>
    <w:rsid w:val="002F1301"/>
    <w:rPr>
      <w:color w:val="FF0000"/>
      <w:sz w:val="16"/>
      <w:szCs w:val="16"/>
    </w:rPr>
  </w:style>
  <w:style w:type="table" w:customStyle="1" w:styleId="VTWTabelOnderdeel1">
    <w:name w:val="VTW Tabel Onderdeel 1"/>
    <w:rsid w:val="002F130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2F130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2F1301"/>
    <w:pPr>
      <w:shd w:val="clear" w:color="auto" w:fill="EEEEEE"/>
    </w:pPr>
  </w:style>
  <w:style w:type="paragraph" w:customStyle="1" w:styleId="VTWVerdana">
    <w:name w:val="VTW Verdana"/>
    <w:basedOn w:val="Standaard"/>
    <w:next w:val="Standaard"/>
    <w:rsid w:val="002F1301"/>
    <w:pPr>
      <w:spacing w:line="180" w:lineRule="exact"/>
    </w:pPr>
    <w:rPr>
      <w:sz w:val="14"/>
      <w:szCs w:val="14"/>
    </w:rPr>
  </w:style>
  <w:style w:type="table" w:customStyle="1" w:styleId="VTWAanvraagformulierKop">
    <w:name w:val="VTW_Aanvraagformulier_Kop"/>
    <w:rsid w:val="002F130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2F130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2F1301"/>
    <w:pPr>
      <w:spacing w:line="280" w:lineRule="exact"/>
    </w:pPr>
    <w:rPr>
      <w:b/>
      <w:sz w:val="24"/>
      <w:szCs w:val="24"/>
    </w:rPr>
  </w:style>
  <w:style w:type="paragraph" w:customStyle="1" w:styleId="VTWOndertitel">
    <w:name w:val="VTW_Ondertitel"/>
    <w:basedOn w:val="Standaard"/>
    <w:next w:val="Standaard"/>
    <w:rsid w:val="002F1301"/>
    <w:rPr>
      <w:sz w:val="20"/>
      <w:szCs w:val="20"/>
    </w:rPr>
  </w:style>
  <w:style w:type="paragraph" w:customStyle="1" w:styleId="WitregelNota8pt">
    <w:name w:val="Witregel Nota 8pt"/>
    <w:next w:val="Standaard"/>
    <w:rsid w:val="002F1301"/>
    <w:pPr>
      <w:spacing w:line="160" w:lineRule="exact"/>
    </w:pPr>
    <w:rPr>
      <w:rFonts w:ascii="Verdana" w:hAnsi="Verdana"/>
      <w:color w:val="000000"/>
      <w:sz w:val="16"/>
      <w:szCs w:val="16"/>
    </w:rPr>
  </w:style>
  <w:style w:type="paragraph" w:customStyle="1" w:styleId="WitregelNota9pt">
    <w:name w:val="Witregel Nota 9pt"/>
    <w:next w:val="Standaard"/>
    <w:rsid w:val="002F1301"/>
    <w:pPr>
      <w:spacing w:line="180" w:lineRule="exact"/>
    </w:pPr>
    <w:rPr>
      <w:rFonts w:ascii="Verdana" w:hAnsi="Verdana"/>
      <w:color w:val="000000"/>
      <w:sz w:val="18"/>
      <w:szCs w:val="18"/>
    </w:rPr>
  </w:style>
  <w:style w:type="paragraph" w:customStyle="1" w:styleId="WitregelW1">
    <w:name w:val="Witregel W1"/>
    <w:next w:val="Standaard"/>
    <w:rsid w:val="002F1301"/>
    <w:pPr>
      <w:spacing w:line="90" w:lineRule="exact"/>
    </w:pPr>
    <w:rPr>
      <w:rFonts w:ascii="Verdana" w:hAnsi="Verdana"/>
      <w:color w:val="000000"/>
      <w:sz w:val="9"/>
      <w:szCs w:val="9"/>
    </w:rPr>
  </w:style>
  <w:style w:type="paragraph" w:customStyle="1" w:styleId="WitregelW1bodytekst">
    <w:name w:val="Witregel W1 (bodytekst)"/>
    <w:next w:val="Standaard"/>
    <w:rsid w:val="002F1301"/>
    <w:pPr>
      <w:spacing w:line="240" w:lineRule="exact"/>
    </w:pPr>
    <w:rPr>
      <w:rFonts w:ascii="Verdana" w:hAnsi="Verdana"/>
      <w:color w:val="000000"/>
      <w:sz w:val="18"/>
      <w:szCs w:val="18"/>
    </w:rPr>
  </w:style>
  <w:style w:type="paragraph" w:customStyle="1" w:styleId="WitregelW2">
    <w:name w:val="Witregel W2"/>
    <w:next w:val="Standaard"/>
    <w:rsid w:val="002F1301"/>
    <w:pPr>
      <w:spacing w:line="270" w:lineRule="exact"/>
    </w:pPr>
    <w:rPr>
      <w:rFonts w:ascii="Verdana" w:hAnsi="Verdana"/>
      <w:color w:val="000000"/>
      <w:sz w:val="27"/>
      <w:szCs w:val="27"/>
    </w:rPr>
  </w:style>
  <w:style w:type="paragraph" w:customStyle="1" w:styleId="Witregel1pt">
    <w:name w:val="Witregel_1pt"/>
    <w:basedOn w:val="Standaard"/>
    <w:next w:val="Standaard"/>
    <w:rsid w:val="002F1301"/>
    <w:rPr>
      <w:sz w:val="2"/>
      <w:szCs w:val="2"/>
    </w:rPr>
  </w:style>
  <w:style w:type="paragraph" w:customStyle="1" w:styleId="wittetekst">
    <w:name w:val="witte tekst"/>
    <w:basedOn w:val="StandaardHvK"/>
    <w:rsid w:val="002F1301"/>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2F1301"/>
    <w:pPr>
      <w:pageBreakBefore/>
      <w:numPr>
        <w:numId w:val="3"/>
      </w:numPr>
      <w:spacing w:before="180"/>
    </w:pPr>
    <w:rPr>
      <w:b/>
    </w:rPr>
  </w:style>
  <w:style w:type="paragraph" w:customStyle="1" w:styleId="WOBBesluitBijlageLidArtikel">
    <w:name w:val="WOB Besluit Bijlage Lid Artikel"/>
    <w:basedOn w:val="Standaard"/>
    <w:next w:val="Standaard"/>
    <w:rsid w:val="002F1301"/>
    <w:pPr>
      <w:numPr>
        <w:numId w:val="4"/>
      </w:numPr>
      <w:ind w:firstLine="0"/>
    </w:pPr>
  </w:style>
  <w:style w:type="paragraph" w:customStyle="1" w:styleId="WOBBesluitKop">
    <w:name w:val="WOB Besluit Kop"/>
    <w:basedOn w:val="Standaard"/>
    <w:next w:val="Standaard"/>
    <w:rsid w:val="002F1301"/>
    <w:pPr>
      <w:spacing w:before="180"/>
    </w:pPr>
    <w:rPr>
      <w:b/>
    </w:rPr>
  </w:style>
  <w:style w:type="paragraph" w:customStyle="1" w:styleId="WOBBesluitLidgenummerd">
    <w:name w:val="WOB Besluit Lid genummerd"/>
    <w:basedOn w:val="Standaard"/>
    <w:next w:val="Standaard"/>
    <w:rsid w:val="002F1301"/>
    <w:pPr>
      <w:numPr>
        <w:numId w:val="5"/>
      </w:numPr>
    </w:pPr>
  </w:style>
  <w:style w:type="paragraph" w:customStyle="1" w:styleId="WOBBesluitStandaard">
    <w:name w:val="WOB Besluit Standaard"/>
    <w:basedOn w:val="Standaard"/>
    <w:next w:val="Standaard"/>
    <w:rsid w:val="002F1301"/>
    <w:pPr>
      <w:spacing w:after="180"/>
    </w:pPr>
  </w:style>
  <w:style w:type="paragraph" w:customStyle="1" w:styleId="WOBBesluitSubkop">
    <w:name w:val="WOB Besluit Subkop"/>
    <w:basedOn w:val="Standaard"/>
    <w:next w:val="Standaard"/>
    <w:rsid w:val="002F1301"/>
    <w:pPr>
      <w:spacing w:before="180" w:after="180"/>
    </w:pPr>
    <w:rPr>
      <w:i/>
    </w:rPr>
  </w:style>
  <w:style w:type="paragraph" w:customStyle="1" w:styleId="WobBijlageLedenArtikel1">
    <w:name w:val="Wob_Bijlage_Leden_Artikel_1"/>
    <w:basedOn w:val="Standaard"/>
    <w:next w:val="Standaard"/>
    <w:rsid w:val="002F1301"/>
  </w:style>
  <w:style w:type="paragraph" w:customStyle="1" w:styleId="WobBijlageLedenArtikel10">
    <w:name w:val="Wob_Bijlage_Leden_Artikel_10"/>
    <w:basedOn w:val="Standaard"/>
    <w:next w:val="Standaard"/>
    <w:rsid w:val="002F1301"/>
  </w:style>
  <w:style w:type="paragraph" w:customStyle="1" w:styleId="WobBijlageLedenArtikel11">
    <w:name w:val="Wob_Bijlage_Leden_Artikel_11"/>
    <w:basedOn w:val="Standaard"/>
    <w:next w:val="Standaard"/>
    <w:rsid w:val="002F1301"/>
  </w:style>
  <w:style w:type="paragraph" w:customStyle="1" w:styleId="WobBijlageLedenArtikel3">
    <w:name w:val="Wob_Bijlage_Leden_Artikel_3"/>
    <w:basedOn w:val="Standaard"/>
    <w:next w:val="Standaard"/>
    <w:rsid w:val="002F1301"/>
  </w:style>
  <w:style w:type="paragraph" w:customStyle="1" w:styleId="WobBijlageLedenArtikel6">
    <w:name w:val="Wob_Bijlage_Leden_Artikel_6"/>
    <w:basedOn w:val="Standaard"/>
    <w:next w:val="Standaard"/>
    <w:rsid w:val="002F1301"/>
  </w:style>
  <w:style w:type="paragraph" w:customStyle="1" w:styleId="WobBijlageLedenArtikel7">
    <w:name w:val="Wob_Bijlage_Leden_Artikel_7"/>
    <w:basedOn w:val="Standaard"/>
    <w:next w:val="Standaard"/>
    <w:rsid w:val="002F1301"/>
  </w:style>
  <w:style w:type="paragraph" w:customStyle="1" w:styleId="Workaroundalineatekstblok">
    <w:name w:val="Workaround alinea tekstblok"/>
    <w:rsid w:val="002F1301"/>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2F1301"/>
    <w:pPr>
      <w:spacing w:line="240" w:lineRule="exact"/>
    </w:pPr>
    <w:rPr>
      <w:rFonts w:ascii="Verdana" w:hAnsi="Verdana"/>
      <w:i/>
      <w:color w:val="000000"/>
      <w:sz w:val="18"/>
      <w:szCs w:val="18"/>
    </w:rPr>
  </w:style>
  <w:style w:type="paragraph" w:customStyle="1" w:styleId="Workaroundgroetregel">
    <w:name w:val="Workaround groetregel"/>
    <w:next w:val="Standaard"/>
    <w:rsid w:val="002F1301"/>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2F1301"/>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2F1301"/>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B23D2D"/>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23D2D"/>
    <w:rPr>
      <w:rFonts w:ascii="Verdana" w:hAnsi="Verdana"/>
      <w:color w:val="000000"/>
      <w:sz w:val="18"/>
      <w:szCs w:val="18"/>
    </w:rPr>
  </w:style>
  <w:style w:type="paragraph" w:styleId="Voettekst">
    <w:name w:val="footer"/>
    <w:basedOn w:val="Standaard"/>
    <w:link w:val="VoettekstChar"/>
    <w:uiPriority w:val="99"/>
    <w:unhideWhenUsed/>
    <w:rsid w:val="00B23D2D"/>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23D2D"/>
    <w:rPr>
      <w:rFonts w:ascii="Verdana" w:hAnsi="Verdana"/>
      <w:color w:val="000000"/>
      <w:sz w:val="18"/>
      <w:szCs w:val="18"/>
    </w:rPr>
  </w:style>
  <w:style w:type="paragraph" w:styleId="Lijstalinea">
    <w:name w:val="List Paragraph"/>
    <w:basedOn w:val="Standaard"/>
    <w:uiPriority w:val="34"/>
    <w:qFormat/>
    <w:rsid w:val="00E90CC1"/>
    <w:pPr>
      <w:ind w:left="720"/>
      <w:contextualSpacing/>
    </w:pPr>
  </w:style>
  <w:style w:type="paragraph" w:styleId="Ballontekst">
    <w:name w:val="Balloon Text"/>
    <w:basedOn w:val="Standaard"/>
    <w:link w:val="BallontekstChar"/>
    <w:uiPriority w:val="99"/>
    <w:semiHidden/>
    <w:unhideWhenUsed/>
    <w:rsid w:val="0049516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5165"/>
    <w:rPr>
      <w:rFonts w:ascii="Tahoma" w:hAnsi="Tahoma" w:cs="Tahoma"/>
      <w:color w:val="000000"/>
      <w:sz w:val="16"/>
      <w:szCs w:val="16"/>
    </w:rPr>
  </w:style>
  <w:style w:type="character" w:styleId="Verwijzingopmerking">
    <w:name w:val="annotation reference"/>
    <w:basedOn w:val="Standaardalinea-lettertype"/>
    <w:uiPriority w:val="99"/>
    <w:semiHidden/>
    <w:unhideWhenUsed/>
    <w:rsid w:val="00851AD1"/>
    <w:rPr>
      <w:sz w:val="16"/>
      <w:szCs w:val="16"/>
    </w:rPr>
  </w:style>
  <w:style w:type="paragraph" w:styleId="Tekstopmerking">
    <w:name w:val="annotation text"/>
    <w:basedOn w:val="Standaard"/>
    <w:link w:val="TekstopmerkingChar"/>
    <w:uiPriority w:val="99"/>
    <w:semiHidden/>
    <w:unhideWhenUsed/>
    <w:rsid w:val="00851A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1AD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51AD1"/>
    <w:rPr>
      <w:b/>
      <w:bCs/>
    </w:rPr>
  </w:style>
  <w:style w:type="character" w:customStyle="1" w:styleId="OnderwerpvanopmerkingChar">
    <w:name w:val="Onderwerp van opmerking Char"/>
    <w:basedOn w:val="TekstopmerkingChar"/>
    <w:link w:val="Onderwerpvanopmerking"/>
    <w:uiPriority w:val="99"/>
    <w:semiHidden/>
    <w:rsid w:val="00851AD1"/>
    <w:rPr>
      <w:rFonts w:ascii="Verdana" w:hAnsi="Verdana"/>
      <w:b/>
      <w:bCs/>
      <w:color w:val="000000"/>
    </w:rPr>
  </w:style>
</w:styles>
</file>

<file path=word/webSettings.xml><?xml version="1.0" encoding="utf-8"?>
<w:webSettings xmlns:r="http://schemas.openxmlformats.org/officeDocument/2006/relationships" xmlns:w="http://schemas.openxmlformats.org/wordprocessingml/2006/main">
  <w:divs>
    <w:div w:id="191642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 Target="webSettings0.xml" Id="rId19"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464</ap:Words>
  <ap:Characters>2555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2017-11-13T14:23:00.0000000Z</lastPrinted>
  <dcterms:created xsi:type="dcterms:W3CDTF">2017-11-13T12:46:00.0000000Z</dcterms:created>
  <dcterms:modified xsi:type="dcterms:W3CDTF">2017-11-13T14:23:00.0000000Z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Openbaarmaking broncode BRP</vt:lpwstr>
  </property>
  <property fmtid="{D5CDD505-2E9C-101B-9397-08002B2CF9AE}" pid="4" name="Datum">
    <vt:lpwstr>6 november 2017</vt:lpwstr>
  </property>
  <property fmtid="{D5CDD505-2E9C-101B-9397-08002B2CF9AE}" pid="5" name="Docgensjabloon">
    <vt:lpwstr>DocGen_Brief_nl_NL</vt:lpwstr>
  </property>
  <property fmtid="{D5CDD505-2E9C-101B-9397-08002B2CF9AE}" pid="6" name="Aan">
    <vt:lpwstr>VNG</vt:lpwstr>
  </property>
  <property fmtid="{D5CDD505-2E9C-101B-9397-08002B2CF9AE}" pid="7" name="Kenmerk">
    <vt:lpwstr>2017-0000577596</vt:lpwstr>
  </property>
  <property fmtid="{D5CDD505-2E9C-101B-9397-08002B2CF9AE}" pid="8" name="UwKenmerk">
    <vt:lpwstr/>
  </property>
  <property fmtid="{D5CDD505-2E9C-101B-9397-08002B2CF9AE}" pid="9" name="ContentTypeId">
    <vt:lpwstr>0x010100CC3F0A6C0FFEFB458E8C5BE4A21C0B9A</vt:lpwstr>
  </property>
</Properties>
</file>