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560F9" w:rsidR="003560F9" w:rsidP="00D547A1" w:rsidRDefault="00E958F6" w14:paraId="3B731E98" w14:textId="77777777">
      <w:pPr>
        <w:jc w:val="center"/>
        <w:rPr>
          <w:b/>
          <w:sz w:val="24"/>
          <w:szCs w:val="24"/>
          <w:lang w:val="nl-NL" w:eastAsia="en-GB"/>
        </w:rPr>
      </w:pPr>
      <w:r w:rsidRPr="003560F9">
        <w:rPr>
          <w:b/>
          <w:sz w:val="24"/>
          <w:szCs w:val="24"/>
          <w:lang w:val="nl-NL" w:eastAsia="en-GB"/>
        </w:rPr>
        <w:t>Verbeter de onduidelijke positie</w:t>
      </w:r>
      <w:r w:rsidRPr="003560F9" w:rsidR="00EB1362">
        <w:rPr>
          <w:b/>
          <w:sz w:val="24"/>
          <w:szCs w:val="24"/>
          <w:lang w:val="nl-NL" w:eastAsia="en-GB"/>
        </w:rPr>
        <w:t xml:space="preserve"> van platformwerkers</w:t>
      </w:r>
    </w:p>
    <w:p w:rsidRPr="003560F9" w:rsidR="00D547A1" w:rsidP="00D547A1" w:rsidRDefault="00D547A1" w14:paraId="4A696F3B" w14:textId="77777777">
      <w:pPr>
        <w:jc w:val="center"/>
        <w:rPr>
          <w:sz w:val="20"/>
          <w:szCs w:val="20"/>
          <w:lang w:val="nl-NL" w:eastAsia="en-GB"/>
        </w:rPr>
      </w:pPr>
      <w:proofErr w:type="gramStart"/>
      <w:r w:rsidRPr="003560F9">
        <w:rPr>
          <w:sz w:val="20"/>
          <w:szCs w:val="20"/>
          <w:lang w:val="nl-NL" w:eastAsia="en-GB"/>
        </w:rPr>
        <w:t>Koen</w:t>
      </w:r>
      <w:proofErr w:type="gramEnd"/>
      <w:r w:rsidRPr="003560F9">
        <w:rPr>
          <w:sz w:val="20"/>
          <w:szCs w:val="20"/>
          <w:lang w:val="nl-NL" w:eastAsia="en-GB"/>
        </w:rPr>
        <w:t xml:space="preserve"> </w:t>
      </w:r>
      <w:proofErr w:type="spellStart"/>
      <w:r w:rsidRPr="003560F9">
        <w:rPr>
          <w:sz w:val="20"/>
          <w:szCs w:val="20"/>
          <w:lang w:val="nl-NL" w:eastAsia="en-GB"/>
        </w:rPr>
        <w:t>Frenken</w:t>
      </w:r>
      <w:proofErr w:type="spellEnd"/>
    </w:p>
    <w:p w:rsidRPr="003560F9" w:rsidR="000F4194" w:rsidP="00D547A1" w:rsidRDefault="000F4194" w14:paraId="49DD053F" w14:textId="77777777">
      <w:pPr>
        <w:jc w:val="center"/>
        <w:rPr>
          <w:sz w:val="20"/>
          <w:szCs w:val="20"/>
          <w:lang w:val="nl-NL" w:eastAsia="en-GB"/>
        </w:rPr>
      </w:pPr>
      <w:r w:rsidRPr="003560F9">
        <w:rPr>
          <w:sz w:val="20"/>
          <w:szCs w:val="20"/>
          <w:lang w:val="nl-NL" w:eastAsia="en-GB"/>
        </w:rPr>
        <w:t>25 oktober 2017</w:t>
      </w:r>
    </w:p>
    <w:p w:rsidRPr="003560F9" w:rsidR="006B66CD" w:rsidP="006B66CD" w:rsidRDefault="00E63E05" w14:paraId="3F1F216C" w14:textId="77777777">
      <w:pPr>
        <w:jc w:val="center"/>
        <w:rPr>
          <w:sz w:val="20"/>
          <w:szCs w:val="20"/>
          <w:lang w:val="nl-NL" w:eastAsia="en-GB"/>
        </w:rPr>
      </w:pPr>
      <w:r w:rsidRPr="003560F9">
        <w:rPr>
          <w:sz w:val="20"/>
          <w:szCs w:val="20"/>
          <w:lang w:val="nl-NL" w:eastAsia="en-GB"/>
        </w:rPr>
        <w:t>Universiteit Utrecht</w:t>
      </w:r>
      <w:r w:rsidRPr="003560F9" w:rsidR="00D547A1">
        <w:rPr>
          <w:sz w:val="20"/>
          <w:szCs w:val="20"/>
          <w:lang w:val="nl-NL" w:eastAsia="en-GB"/>
        </w:rPr>
        <w:t>, k.frenken@uu.nl, @</w:t>
      </w:r>
      <w:proofErr w:type="spellStart"/>
      <w:r w:rsidRPr="003560F9" w:rsidR="00D547A1">
        <w:rPr>
          <w:sz w:val="20"/>
          <w:szCs w:val="20"/>
          <w:lang w:val="nl-NL" w:eastAsia="en-GB"/>
        </w:rPr>
        <w:t>kfrenken</w:t>
      </w:r>
      <w:proofErr w:type="spellEnd"/>
    </w:p>
    <w:p w:rsidRPr="003560F9" w:rsidR="006F3A47" w:rsidP="006B66CD" w:rsidRDefault="00A53526" w14:paraId="2851F66A" w14:textId="055869C9">
      <w:pPr>
        <w:rPr>
          <w:sz w:val="24"/>
          <w:szCs w:val="24"/>
          <w:lang w:val="nl-NL" w:eastAsia="en-GB"/>
        </w:rPr>
      </w:pPr>
      <w:r w:rsidRPr="003560F9">
        <w:rPr>
          <w:sz w:val="24"/>
          <w:szCs w:val="24"/>
          <w:u w:val="single"/>
          <w:lang w:val="nl-NL" w:eastAsia="en-GB"/>
        </w:rPr>
        <w:t>Verschil tussen deeleconomie en kluseconomie</w:t>
      </w:r>
      <w:r w:rsidRPr="003560F9">
        <w:rPr>
          <w:sz w:val="24"/>
          <w:szCs w:val="24"/>
          <w:lang w:val="nl-NL" w:eastAsia="en-GB"/>
        </w:rPr>
        <w:br/>
      </w:r>
      <w:r w:rsidRPr="003560F9" w:rsidR="00D547A1">
        <w:rPr>
          <w:sz w:val="24"/>
          <w:szCs w:val="24"/>
          <w:lang w:val="nl-NL" w:eastAsia="en-GB"/>
        </w:rPr>
        <w:t xml:space="preserve">Een </w:t>
      </w:r>
      <w:r w:rsidRPr="003560F9">
        <w:rPr>
          <w:sz w:val="24"/>
          <w:szCs w:val="24"/>
          <w:lang w:val="nl-NL" w:eastAsia="en-GB"/>
        </w:rPr>
        <w:t xml:space="preserve">online </w:t>
      </w:r>
      <w:r w:rsidRPr="003560F9" w:rsidR="00D547A1">
        <w:rPr>
          <w:sz w:val="24"/>
          <w:szCs w:val="24"/>
          <w:lang w:val="nl-NL" w:eastAsia="en-GB"/>
        </w:rPr>
        <w:t>platform koppelt</w:t>
      </w:r>
      <w:r w:rsidRPr="003560F9" w:rsidR="00E63E05">
        <w:rPr>
          <w:sz w:val="24"/>
          <w:szCs w:val="24"/>
          <w:lang w:val="nl-NL" w:eastAsia="en-GB"/>
        </w:rPr>
        <w:t xml:space="preserve"> </w:t>
      </w:r>
      <w:r w:rsidRPr="003560F9" w:rsidR="00D547A1">
        <w:rPr>
          <w:sz w:val="24"/>
          <w:szCs w:val="24"/>
          <w:lang w:val="nl-NL" w:eastAsia="en-GB"/>
        </w:rPr>
        <w:t xml:space="preserve">een grote groep vragers aan een grote groep aanbieders met behulp van </w:t>
      </w:r>
      <w:r w:rsidR="008A1BB0">
        <w:rPr>
          <w:sz w:val="24"/>
          <w:szCs w:val="24"/>
          <w:lang w:val="nl-NL" w:eastAsia="en-GB"/>
        </w:rPr>
        <w:t xml:space="preserve">data, </w:t>
      </w:r>
      <w:r w:rsidRPr="003560F9" w:rsidR="00D547A1">
        <w:rPr>
          <w:sz w:val="24"/>
          <w:szCs w:val="24"/>
          <w:lang w:val="nl-NL" w:eastAsia="en-GB"/>
        </w:rPr>
        <w:t>algoritme</w:t>
      </w:r>
      <w:r w:rsidR="001E3CF2">
        <w:rPr>
          <w:sz w:val="24"/>
          <w:szCs w:val="24"/>
          <w:lang w:val="nl-NL" w:eastAsia="en-GB"/>
        </w:rPr>
        <w:t>s</w:t>
      </w:r>
      <w:r w:rsidRPr="003560F9" w:rsidR="00D547A1">
        <w:rPr>
          <w:sz w:val="24"/>
          <w:szCs w:val="24"/>
          <w:lang w:val="nl-NL" w:eastAsia="en-GB"/>
        </w:rPr>
        <w:t xml:space="preserve"> en </w:t>
      </w:r>
      <w:r w:rsidRPr="003560F9" w:rsidR="00D547A1">
        <w:rPr>
          <w:i/>
          <w:sz w:val="24"/>
          <w:szCs w:val="24"/>
          <w:lang w:val="nl-NL" w:eastAsia="en-GB"/>
        </w:rPr>
        <w:t>reviews</w:t>
      </w:r>
      <w:r w:rsidRPr="003560F9" w:rsidR="00D547A1">
        <w:rPr>
          <w:sz w:val="24"/>
          <w:szCs w:val="24"/>
          <w:lang w:val="nl-NL" w:eastAsia="en-GB"/>
        </w:rPr>
        <w:t>.</w:t>
      </w:r>
      <w:r w:rsidRPr="003560F9" w:rsidR="00D547A1">
        <w:rPr>
          <w:rStyle w:val="FootnoteReference"/>
          <w:sz w:val="24"/>
          <w:szCs w:val="24"/>
          <w:lang w:val="nl-NL" w:eastAsia="en-GB"/>
        </w:rPr>
        <w:footnoteReference w:id="1"/>
      </w:r>
      <w:r w:rsidRPr="003560F9" w:rsidR="00D547A1">
        <w:rPr>
          <w:sz w:val="24"/>
          <w:szCs w:val="24"/>
          <w:lang w:val="nl-NL" w:eastAsia="en-GB"/>
        </w:rPr>
        <w:t xml:space="preserve"> </w:t>
      </w:r>
      <w:r w:rsidRPr="003560F9" w:rsidR="006F3A47">
        <w:rPr>
          <w:sz w:val="24"/>
          <w:szCs w:val="24"/>
          <w:lang w:val="nl-NL" w:eastAsia="en-GB"/>
        </w:rPr>
        <w:t>Steeds vaker zijn de aanbieders op platformen particulieren die hun eigen spullen verhuren (“deeleconomie”) of hun eigen diensten aanbieden (“kluseconomie”).</w:t>
      </w:r>
      <w:r w:rsidRPr="003560F9" w:rsidR="00995705">
        <w:rPr>
          <w:rStyle w:val="FootnoteReference"/>
          <w:sz w:val="24"/>
          <w:szCs w:val="24"/>
          <w:lang w:val="nl-NL" w:eastAsia="en-GB"/>
        </w:rPr>
        <w:footnoteReference w:id="2"/>
      </w:r>
      <w:r w:rsidRPr="003560F9" w:rsidR="006F3A47">
        <w:rPr>
          <w:sz w:val="24"/>
          <w:szCs w:val="24"/>
          <w:lang w:val="nl-NL" w:eastAsia="en-GB"/>
        </w:rPr>
        <w:t xml:space="preserve"> Voorbeelden </w:t>
      </w:r>
      <w:r w:rsidRPr="003560F9" w:rsidR="005857D4">
        <w:rPr>
          <w:sz w:val="24"/>
          <w:szCs w:val="24"/>
          <w:lang w:val="nl-NL" w:eastAsia="en-GB"/>
        </w:rPr>
        <w:t xml:space="preserve">van deeleconomie </w:t>
      </w:r>
      <w:r w:rsidRPr="003560F9" w:rsidR="006F3A47">
        <w:rPr>
          <w:sz w:val="24"/>
          <w:szCs w:val="24"/>
          <w:lang w:val="nl-NL" w:eastAsia="en-GB"/>
        </w:rPr>
        <w:t xml:space="preserve">zijn </w:t>
      </w:r>
      <w:proofErr w:type="spellStart"/>
      <w:r w:rsidRPr="003560F9" w:rsidR="006F3A47">
        <w:rPr>
          <w:sz w:val="24"/>
          <w:szCs w:val="24"/>
          <w:lang w:val="nl-NL" w:eastAsia="en-GB"/>
        </w:rPr>
        <w:t>SnappCar</w:t>
      </w:r>
      <w:proofErr w:type="spellEnd"/>
      <w:r w:rsidRPr="003560F9" w:rsidR="006F3A47">
        <w:rPr>
          <w:sz w:val="24"/>
          <w:szCs w:val="24"/>
          <w:lang w:val="nl-NL" w:eastAsia="en-GB"/>
        </w:rPr>
        <w:t xml:space="preserve"> </w:t>
      </w:r>
      <w:r w:rsidRPr="003560F9" w:rsidR="005857D4">
        <w:rPr>
          <w:sz w:val="24"/>
          <w:szCs w:val="24"/>
          <w:lang w:val="nl-NL" w:eastAsia="en-GB"/>
        </w:rPr>
        <w:t xml:space="preserve">(verhuur van de eigen auto), </w:t>
      </w:r>
      <w:proofErr w:type="spellStart"/>
      <w:r w:rsidRPr="003560F9" w:rsidR="005857D4">
        <w:rPr>
          <w:sz w:val="24"/>
          <w:szCs w:val="24"/>
          <w:lang w:val="nl-NL" w:eastAsia="en-GB"/>
        </w:rPr>
        <w:t>BlaBlaCar</w:t>
      </w:r>
      <w:proofErr w:type="spellEnd"/>
      <w:r w:rsidRPr="003560F9" w:rsidR="005857D4">
        <w:rPr>
          <w:sz w:val="24"/>
          <w:szCs w:val="24"/>
          <w:lang w:val="nl-NL" w:eastAsia="en-GB"/>
        </w:rPr>
        <w:t xml:space="preserve"> (verhuur van een lege autostoel) en </w:t>
      </w:r>
      <w:proofErr w:type="spellStart"/>
      <w:r w:rsidRPr="003560F9" w:rsidR="006F3A47">
        <w:rPr>
          <w:sz w:val="24"/>
          <w:szCs w:val="24"/>
          <w:lang w:val="nl-NL" w:eastAsia="en-GB"/>
        </w:rPr>
        <w:t>Airbnb</w:t>
      </w:r>
      <w:proofErr w:type="spellEnd"/>
      <w:r w:rsidRPr="003560F9" w:rsidR="006F3A47">
        <w:rPr>
          <w:sz w:val="24"/>
          <w:szCs w:val="24"/>
          <w:lang w:val="nl-NL" w:eastAsia="en-GB"/>
        </w:rPr>
        <w:t xml:space="preserve"> </w:t>
      </w:r>
      <w:r w:rsidRPr="003560F9" w:rsidR="005857D4">
        <w:rPr>
          <w:sz w:val="24"/>
          <w:szCs w:val="24"/>
          <w:lang w:val="nl-NL" w:eastAsia="en-GB"/>
        </w:rPr>
        <w:t>(</w:t>
      </w:r>
      <w:r w:rsidRPr="003560F9" w:rsidR="003560F9">
        <w:rPr>
          <w:sz w:val="24"/>
          <w:szCs w:val="24"/>
          <w:lang w:val="nl-NL" w:eastAsia="en-GB"/>
        </w:rPr>
        <w:t>toeristische</w:t>
      </w:r>
      <w:r w:rsidRPr="003560F9" w:rsidR="005857D4">
        <w:rPr>
          <w:sz w:val="24"/>
          <w:szCs w:val="24"/>
          <w:lang w:val="nl-NL" w:eastAsia="en-GB"/>
        </w:rPr>
        <w:t xml:space="preserve"> verhuur van huis of kamer). Voorbeelden van kluseconomie zijn </w:t>
      </w:r>
      <w:r w:rsidRPr="003560F9" w:rsidR="006F3A47">
        <w:rPr>
          <w:sz w:val="24"/>
          <w:szCs w:val="24"/>
          <w:lang w:val="nl-NL" w:eastAsia="en-GB"/>
        </w:rPr>
        <w:t xml:space="preserve">Uber voor taxidiensten, </w:t>
      </w:r>
      <w:proofErr w:type="spellStart"/>
      <w:r w:rsidRPr="003560F9" w:rsidR="006F3A47">
        <w:rPr>
          <w:sz w:val="24"/>
          <w:szCs w:val="24"/>
          <w:lang w:val="nl-NL" w:eastAsia="en-GB"/>
        </w:rPr>
        <w:t>Helpling</w:t>
      </w:r>
      <w:proofErr w:type="spellEnd"/>
      <w:r w:rsidRPr="003560F9" w:rsidR="006F3A47">
        <w:rPr>
          <w:sz w:val="24"/>
          <w:szCs w:val="24"/>
          <w:lang w:val="nl-NL" w:eastAsia="en-GB"/>
        </w:rPr>
        <w:t xml:space="preserve"> voor schoonmaakdiensten,</w:t>
      </w:r>
      <w:r w:rsidRPr="003560F9" w:rsidR="005857D4">
        <w:rPr>
          <w:sz w:val="24"/>
          <w:szCs w:val="24"/>
          <w:lang w:val="nl-NL" w:eastAsia="en-GB"/>
        </w:rPr>
        <w:t xml:space="preserve"> </w:t>
      </w:r>
      <w:r w:rsidRPr="003560F9" w:rsidR="006F3A47">
        <w:rPr>
          <w:sz w:val="24"/>
          <w:szCs w:val="24"/>
          <w:lang w:val="nl-NL" w:eastAsia="en-GB"/>
        </w:rPr>
        <w:t xml:space="preserve">en </w:t>
      </w:r>
      <w:proofErr w:type="spellStart"/>
      <w:r w:rsidRPr="003560F9" w:rsidR="006F3A47">
        <w:rPr>
          <w:sz w:val="24"/>
          <w:szCs w:val="24"/>
          <w:lang w:val="nl-NL" w:eastAsia="en-GB"/>
        </w:rPr>
        <w:t>Food</w:t>
      </w:r>
      <w:r w:rsidR="008A1BB0">
        <w:rPr>
          <w:sz w:val="24"/>
          <w:szCs w:val="24"/>
          <w:lang w:val="nl-NL" w:eastAsia="en-GB"/>
        </w:rPr>
        <w:t>o</w:t>
      </w:r>
      <w:r w:rsidRPr="003560F9" w:rsidR="006F3A47">
        <w:rPr>
          <w:sz w:val="24"/>
          <w:szCs w:val="24"/>
          <w:lang w:val="nl-NL" w:eastAsia="en-GB"/>
        </w:rPr>
        <w:t>ra</w:t>
      </w:r>
      <w:proofErr w:type="spellEnd"/>
      <w:r w:rsidR="001E3CF2">
        <w:rPr>
          <w:sz w:val="24"/>
          <w:szCs w:val="24"/>
          <w:lang w:val="nl-NL" w:eastAsia="en-GB"/>
        </w:rPr>
        <w:t>,</w:t>
      </w:r>
      <w:r w:rsidRPr="003560F9" w:rsidR="006F3A47">
        <w:rPr>
          <w:sz w:val="24"/>
          <w:szCs w:val="24"/>
          <w:lang w:val="nl-NL" w:eastAsia="en-GB"/>
        </w:rPr>
        <w:t xml:space="preserve"> </w:t>
      </w:r>
      <w:proofErr w:type="spellStart"/>
      <w:r w:rsidRPr="003560F9" w:rsidR="006F3A47">
        <w:rPr>
          <w:sz w:val="24"/>
          <w:szCs w:val="24"/>
          <w:lang w:val="nl-NL" w:eastAsia="en-GB"/>
        </w:rPr>
        <w:t>Deliveroo</w:t>
      </w:r>
      <w:proofErr w:type="spellEnd"/>
      <w:r w:rsidRPr="003560F9" w:rsidR="006F3A47">
        <w:rPr>
          <w:sz w:val="24"/>
          <w:szCs w:val="24"/>
          <w:lang w:val="nl-NL" w:eastAsia="en-GB"/>
        </w:rPr>
        <w:t xml:space="preserve"> </w:t>
      </w:r>
      <w:r w:rsidR="001E3CF2">
        <w:rPr>
          <w:sz w:val="24"/>
          <w:szCs w:val="24"/>
          <w:lang w:val="nl-NL" w:eastAsia="en-GB"/>
        </w:rPr>
        <w:t xml:space="preserve">en </w:t>
      </w:r>
      <w:proofErr w:type="spellStart"/>
      <w:r w:rsidR="001E3CF2">
        <w:rPr>
          <w:sz w:val="24"/>
          <w:szCs w:val="24"/>
          <w:lang w:val="nl-NL" w:eastAsia="en-GB"/>
        </w:rPr>
        <w:t>UberEATS</w:t>
      </w:r>
      <w:proofErr w:type="spellEnd"/>
      <w:r w:rsidR="001E3CF2">
        <w:rPr>
          <w:sz w:val="24"/>
          <w:szCs w:val="24"/>
          <w:lang w:val="nl-NL" w:eastAsia="en-GB"/>
        </w:rPr>
        <w:t xml:space="preserve"> </w:t>
      </w:r>
      <w:r w:rsidRPr="003560F9" w:rsidR="006F3A47">
        <w:rPr>
          <w:sz w:val="24"/>
          <w:szCs w:val="24"/>
          <w:lang w:val="nl-NL" w:eastAsia="en-GB"/>
        </w:rPr>
        <w:t xml:space="preserve">voor </w:t>
      </w:r>
      <w:r w:rsidR="001E3CF2">
        <w:rPr>
          <w:sz w:val="24"/>
          <w:szCs w:val="24"/>
          <w:lang w:val="nl-NL" w:eastAsia="en-GB"/>
        </w:rPr>
        <w:t>maaltijd</w:t>
      </w:r>
      <w:r w:rsidRPr="003560F9" w:rsidR="006F3A47">
        <w:rPr>
          <w:sz w:val="24"/>
          <w:szCs w:val="24"/>
          <w:lang w:val="nl-NL" w:eastAsia="en-GB"/>
        </w:rPr>
        <w:t>bezorgingen.</w:t>
      </w:r>
    </w:p>
    <w:p w:rsidRPr="003560F9" w:rsidR="006F3A47" w:rsidRDefault="00A53526" w14:paraId="6B67139A" w14:textId="571BAF04">
      <w:pPr>
        <w:rPr>
          <w:sz w:val="24"/>
          <w:szCs w:val="24"/>
          <w:lang w:val="nl-NL" w:eastAsia="en-GB"/>
        </w:rPr>
      </w:pPr>
      <w:r w:rsidRPr="003560F9">
        <w:rPr>
          <w:sz w:val="24"/>
          <w:szCs w:val="24"/>
          <w:u w:val="single"/>
          <w:lang w:val="nl-NL" w:eastAsia="en-GB"/>
        </w:rPr>
        <w:t>Vraagstuk: de status van de werker in de kluseconomie</w:t>
      </w:r>
      <w:r w:rsidRPr="003560F9">
        <w:rPr>
          <w:sz w:val="24"/>
          <w:szCs w:val="24"/>
          <w:lang w:val="nl-NL" w:eastAsia="en-GB"/>
        </w:rPr>
        <w:br/>
      </w:r>
      <w:r w:rsidRPr="003560F9" w:rsidR="005857D4">
        <w:rPr>
          <w:sz w:val="24"/>
          <w:szCs w:val="24"/>
          <w:lang w:val="nl-NL" w:eastAsia="en-GB"/>
        </w:rPr>
        <w:t xml:space="preserve">Een specifiek vraagstuk omtrent de opkomst van platformen is de status van het werk c.q. de werker. Dit speelt </w:t>
      </w:r>
      <w:r w:rsidR="008A1BB0">
        <w:rPr>
          <w:sz w:val="24"/>
          <w:szCs w:val="24"/>
          <w:lang w:val="nl-NL" w:eastAsia="en-GB"/>
        </w:rPr>
        <w:t>vooral</w:t>
      </w:r>
      <w:r w:rsidRPr="003560F9" w:rsidR="005857D4">
        <w:rPr>
          <w:sz w:val="24"/>
          <w:szCs w:val="24"/>
          <w:lang w:val="nl-NL" w:eastAsia="en-GB"/>
        </w:rPr>
        <w:t xml:space="preserve"> in de kluseconomie omdat men de ei</w:t>
      </w:r>
      <w:r w:rsidRPr="003560F9">
        <w:rPr>
          <w:sz w:val="24"/>
          <w:szCs w:val="24"/>
          <w:lang w:val="nl-NL" w:eastAsia="en-GB"/>
        </w:rPr>
        <w:t>gen arbei</w:t>
      </w:r>
      <w:r w:rsidRPr="003560F9" w:rsidR="005857D4">
        <w:rPr>
          <w:sz w:val="24"/>
          <w:szCs w:val="24"/>
          <w:lang w:val="nl-NL" w:eastAsia="en-GB"/>
        </w:rPr>
        <w:t xml:space="preserve">d inzet om een klus te verrichten, terwijl het in de deeleconomie </w:t>
      </w:r>
      <w:r w:rsidR="008A1BB0">
        <w:rPr>
          <w:sz w:val="24"/>
          <w:szCs w:val="24"/>
          <w:lang w:val="nl-NL" w:eastAsia="en-GB"/>
        </w:rPr>
        <w:t xml:space="preserve">in eerste instantie </w:t>
      </w:r>
      <w:r w:rsidRPr="003560F9" w:rsidR="005857D4">
        <w:rPr>
          <w:sz w:val="24"/>
          <w:szCs w:val="24"/>
          <w:lang w:val="nl-NL" w:eastAsia="en-GB"/>
        </w:rPr>
        <w:t xml:space="preserve">gaat om het verhuren van de eigen spullen. De juridische status van de werker t.o.v. het platformen is onduidelijk omdat </w:t>
      </w:r>
      <w:r w:rsidRPr="003560F9">
        <w:rPr>
          <w:sz w:val="24"/>
          <w:szCs w:val="24"/>
          <w:lang w:val="nl-NL" w:eastAsia="en-GB"/>
        </w:rPr>
        <w:t xml:space="preserve">er </w:t>
      </w:r>
      <w:r w:rsidR="001E3CF2">
        <w:rPr>
          <w:sz w:val="24"/>
          <w:szCs w:val="24"/>
          <w:lang w:val="nl-NL" w:eastAsia="en-GB"/>
        </w:rPr>
        <w:t xml:space="preserve">niet </w:t>
      </w:r>
      <w:proofErr w:type="gramStart"/>
      <w:r w:rsidRPr="001E3CF2" w:rsidR="001E3CF2">
        <w:rPr>
          <w:i/>
          <w:sz w:val="24"/>
          <w:szCs w:val="24"/>
          <w:lang w:val="nl-NL" w:eastAsia="en-GB"/>
        </w:rPr>
        <w:t>per se</w:t>
      </w:r>
      <w:proofErr w:type="gramEnd"/>
      <w:r w:rsidR="001E3CF2">
        <w:rPr>
          <w:sz w:val="24"/>
          <w:szCs w:val="24"/>
          <w:lang w:val="nl-NL" w:eastAsia="en-GB"/>
        </w:rPr>
        <w:t xml:space="preserve"> </w:t>
      </w:r>
      <w:r w:rsidRPr="003560F9">
        <w:rPr>
          <w:sz w:val="24"/>
          <w:szCs w:val="24"/>
          <w:lang w:val="nl-NL" w:eastAsia="en-GB"/>
        </w:rPr>
        <w:t>een arbei</w:t>
      </w:r>
      <w:r w:rsidRPr="003560F9" w:rsidR="00430BD8">
        <w:rPr>
          <w:sz w:val="24"/>
          <w:szCs w:val="24"/>
          <w:lang w:val="nl-NL" w:eastAsia="en-GB"/>
        </w:rPr>
        <w:t>dsovereenkomst is tussen werker en platform, maar wel een afhan</w:t>
      </w:r>
      <w:r w:rsidRPr="003560F9" w:rsidR="00207FC7">
        <w:rPr>
          <w:sz w:val="24"/>
          <w:szCs w:val="24"/>
          <w:lang w:val="nl-NL" w:eastAsia="en-GB"/>
        </w:rPr>
        <w:t>kelijkheidsrelatie. Zo bepaalt het platform</w:t>
      </w:r>
      <w:r w:rsidRPr="003560F9" w:rsidR="00430BD8">
        <w:rPr>
          <w:sz w:val="24"/>
          <w:szCs w:val="24"/>
          <w:lang w:val="nl-NL" w:eastAsia="en-GB"/>
        </w:rPr>
        <w:t xml:space="preserve"> doorgaans de prijs voor een klus </w:t>
      </w:r>
      <w:r w:rsidR="008A1BB0">
        <w:rPr>
          <w:sz w:val="24"/>
          <w:szCs w:val="24"/>
          <w:lang w:val="nl-NL" w:eastAsia="en-GB"/>
        </w:rPr>
        <w:t xml:space="preserve">en worden klussen toegewezen aan werkers via een </w:t>
      </w:r>
      <w:r w:rsidR="001E3CF2">
        <w:rPr>
          <w:sz w:val="24"/>
          <w:szCs w:val="24"/>
          <w:lang w:val="nl-NL" w:eastAsia="en-GB"/>
        </w:rPr>
        <w:t>(</w:t>
      </w:r>
      <w:r w:rsidR="008A1BB0">
        <w:rPr>
          <w:sz w:val="24"/>
          <w:szCs w:val="24"/>
          <w:lang w:val="nl-NL" w:eastAsia="en-GB"/>
        </w:rPr>
        <w:t>geheim</w:t>
      </w:r>
      <w:r w:rsidR="001E3CF2">
        <w:rPr>
          <w:sz w:val="24"/>
          <w:szCs w:val="24"/>
          <w:lang w:val="nl-NL" w:eastAsia="en-GB"/>
        </w:rPr>
        <w:t>)</w:t>
      </w:r>
      <w:r w:rsidR="008A1BB0">
        <w:rPr>
          <w:sz w:val="24"/>
          <w:szCs w:val="24"/>
          <w:lang w:val="nl-NL" w:eastAsia="en-GB"/>
        </w:rPr>
        <w:t xml:space="preserve"> platformalgoritme</w:t>
      </w:r>
      <w:r w:rsidRPr="003560F9" w:rsidR="00430BD8">
        <w:rPr>
          <w:sz w:val="24"/>
          <w:szCs w:val="24"/>
          <w:lang w:val="nl-NL" w:eastAsia="en-GB"/>
        </w:rPr>
        <w:t xml:space="preserve">. Ook wordt de kwaliteit van de geleverde dienst beoordeeld via </w:t>
      </w:r>
      <w:r w:rsidRPr="003560F9" w:rsidR="00430BD8">
        <w:rPr>
          <w:i/>
          <w:sz w:val="24"/>
          <w:szCs w:val="24"/>
          <w:lang w:val="nl-NL" w:eastAsia="en-GB"/>
        </w:rPr>
        <w:t>reviews</w:t>
      </w:r>
      <w:r w:rsidRPr="003560F9" w:rsidR="00430BD8">
        <w:rPr>
          <w:sz w:val="24"/>
          <w:szCs w:val="24"/>
          <w:lang w:val="nl-NL" w:eastAsia="en-GB"/>
        </w:rPr>
        <w:t xml:space="preserve"> </w:t>
      </w:r>
      <w:r w:rsidR="001E3CF2">
        <w:rPr>
          <w:sz w:val="24"/>
          <w:szCs w:val="24"/>
          <w:lang w:val="nl-NL" w:eastAsia="en-GB"/>
        </w:rPr>
        <w:t xml:space="preserve">en </w:t>
      </w:r>
      <w:r w:rsidRPr="001E3CF2" w:rsidR="001E3CF2">
        <w:rPr>
          <w:i/>
          <w:sz w:val="24"/>
          <w:szCs w:val="24"/>
          <w:lang w:val="nl-NL" w:eastAsia="en-GB"/>
        </w:rPr>
        <w:t>ratings</w:t>
      </w:r>
      <w:r w:rsidR="001E3CF2">
        <w:rPr>
          <w:sz w:val="24"/>
          <w:szCs w:val="24"/>
          <w:lang w:val="nl-NL" w:eastAsia="en-GB"/>
        </w:rPr>
        <w:t xml:space="preserve"> </w:t>
      </w:r>
      <w:r w:rsidRPr="003560F9" w:rsidR="00430BD8">
        <w:rPr>
          <w:sz w:val="24"/>
          <w:szCs w:val="24"/>
          <w:lang w:val="nl-NL" w:eastAsia="en-GB"/>
        </w:rPr>
        <w:t xml:space="preserve">van klanten, </w:t>
      </w:r>
      <w:r w:rsidR="008A1BB0">
        <w:rPr>
          <w:sz w:val="24"/>
          <w:szCs w:val="24"/>
          <w:lang w:val="nl-NL" w:eastAsia="en-GB"/>
        </w:rPr>
        <w:t xml:space="preserve">en kan het </w:t>
      </w:r>
      <w:r w:rsidRPr="003560F9" w:rsidR="00430BD8">
        <w:rPr>
          <w:sz w:val="24"/>
          <w:szCs w:val="24"/>
          <w:lang w:val="nl-NL" w:eastAsia="en-GB"/>
        </w:rPr>
        <w:t xml:space="preserve">platform een werker de toegang tot het platform </w:t>
      </w:r>
      <w:r w:rsidRPr="003560F9" w:rsidR="00207FC7">
        <w:rPr>
          <w:sz w:val="24"/>
          <w:szCs w:val="24"/>
          <w:lang w:val="nl-NL" w:eastAsia="en-GB"/>
        </w:rPr>
        <w:t>ontzeggen</w:t>
      </w:r>
      <w:r w:rsidR="008A1BB0">
        <w:rPr>
          <w:sz w:val="24"/>
          <w:szCs w:val="24"/>
          <w:lang w:val="nl-NL" w:eastAsia="en-GB"/>
        </w:rPr>
        <w:t xml:space="preserve"> (bijv. vanwege slechte reviews)</w:t>
      </w:r>
      <w:r w:rsidRPr="003560F9" w:rsidR="00430BD8">
        <w:rPr>
          <w:sz w:val="24"/>
          <w:szCs w:val="24"/>
          <w:lang w:val="nl-NL" w:eastAsia="en-GB"/>
        </w:rPr>
        <w:t>.</w:t>
      </w:r>
      <w:r w:rsidRPr="003560F9" w:rsidR="008D166E">
        <w:rPr>
          <w:sz w:val="24"/>
          <w:szCs w:val="24"/>
          <w:lang w:val="nl-NL" w:eastAsia="en-GB"/>
        </w:rPr>
        <w:t xml:space="preserve"> Om die redenen zou een platformwerker </w:t>
      </w:r>
      <w:r w:rsidRPr="003560F9" w:rsidR="00207FC7">
        <w:rPr>
          <w:sz w:val="24"/>
          <w:szCs w:val="24"/>
          <w:lang w:val="nl-NL" w:eastAsia="en-GB"/>
        </w:rPr>
        <w:t xml:space="preserve">juridisch </w:t>
      </w:r>
      <w:r w:rsidRPr="003560F9" w:rsidR="008D166E">
        <w:rPr>
          <w:sz w:val="24"/>
          <w:szCs w:val="24"/>
          <w:lang w:val="nl-NL" w:eastAsia="en-GB"/>
        </w:rPr>
        <w:t>als werknemer kunnen worden gezien en het platform waarvoor hij/zij werkt als werkgever</w:t>
      </w:r>
      <w:r w:rsidRPr="003560F9" w:rsidR="006B66CD">
        <w:rPr>
          <w:sz w:val="24"/>
          <w:szCs w:val="24"/>
          <w:lang w:val="nl-NL" w:eastAsia="en-GB"/>
        </w:rPr>
        <w:t>/uitzendbureau</w:t>
      </w:r>
      <w:r w:rsidRPr="003560F9" w:rsidR="008D166E">
        <w:rPr>
          <w:sz w:val="24"/>
          <w:szCs w:val="24"/>
          <w:lang w:val="nl-NL" w:eastAsia="en-GB"/>
        </w:rPr>
        <w:t>.</w:t>
      </w:r>
      <w:r w:rsidRPr="003560F9" w:rsidR="00A16960">
        <w:rPr>
          <w:rStyle w:val="FootnoteReference"/>
          <w:sz w:val="24"/>
          <w:szCs w:val="24"/>
          <w:lang w:val="nl-NL" w:eastAsia="en-GB"/>
        </w:rPr>
        <w:footnoteReference w:id="3"/>
      </w:r>
      <w:r w:rsidRPr="003560F9" w:rsidR="008D166E">
        <w:rPr>
          <w:sz w:val="24"/>
          <w:szCs w:val="24"/>
          <w:lang w:val="nl-NL" w:eastAsia="en-GB"/>
        </w:rPr>
        <w:t xml:space="preserve"> Tegelijkertijd kunnen platformwerkers ook als freelancers worden gezien. Zij bepalen </w:t>
      </w:r>
      <w:r w:rsidRPr="003560F9" w:rsidR="00207FC7">
        <w:rPr>
          <w:sz w:val="24"/>
          <w:szCs w:val="24"/>
          <w:lang w:val="nl-NL" w:eastAsia="en-GB"/>
        </w:rPr>
        <w:t xml:space="preserve">immers </w:t>
      </w:r>
      <w:r w:rsidRPr="003560F9" w:rsidR="008D166E">
        <w:rPr>
          <w:sz w:val="24"/>
          <w:szCs w:val="24"/>
          <w:lang w:val="nl-NL" w:eastAsia="en-GB"/>
        </w:rPr>
        <w:t xml:space="preserve">zelf hun werktijden en </w:t>
      </w:r>
      <w:r w:rsidRPr="003560F9" w:rsidR="00207FC7">
        <w:rPr>
          <w:sz w:val="24"/>
          <w:szCs w:val="24"/>
          <w:lang w:val="nl-NL" w:eastAsia="en-GB"/>
        </w:rPr>
        <w:t xml:space="preserve">de </w:t>
      </w:r>
      <w:r w:rsidRPr="003560F9" w:rsidR="008D166E">
        <w:rPr>
          <w:sz w:val="24"/>
          <w:szCs w:val="24"/>
          <w:lang w:val="nl-NL" w:eastAsia="en-GB"/>
        </w:rPr>
        <w:t>klussen</w:t>
      </w:r>
      <w:r w:rsidRPr="003560F9" w:rsidR="00207FC7">
        <w:rPr>
          <w:sz w:val="24"/>
          <w:szCs w:val="24"/>
          <w:lang w:val="nl-NL" w:eastAsia="en-GB"/>
        </w:rPr>
        <w:t xml:space="preserve"> die ze aannemen</w:t>
      </w:r>
      <w:r w:rsidRPr="003560F9" w:rsidR="008D166E">
        <w:rPr>
          <w:sz w:val="24"/>
          <w:szCs w:val="24"/>
          <w:lang w:val="nl-NL" w:eastAsia="en-GB"/>
        </w:rPr>
        <w:t>, en mogen voor meerdere platformen tegelijk werken</w:t>
      </w:r>
      <w:r w:rsidRPr="003560F9" w:rsidR="00207FC7">
        <w:rPr>
          <w:sz w:val="24"/>
          <w:szCs w:val="24"/>
          <w:lang w:val="nl-NL" w:eastAsia="en-GB"/>
        </w:rPr>
        <w:t xml:space="preserve"> (</w:t>
      </w:r>
      <w:proofErr w:type="spellStart"/>
      <w:r w:rsidRPr="003560F9" w:rsidR="00207FC7">
        <w:rPr>
          <w:i/>
          <w:sz w:val="24"/>
          <w:szCs w:val="24"/>
          <w:lang w:val="nl-NL" w:eastAsia="en-GB"/>
        </w:rPr>
        <w:t>multi-homing</w:t>
      </w:r>
      <w:proofErr w:type="spellEnd"/>
      <w:r w:rsidRPr="003560F9" w:rsidR="00207FC7">
        <w:rPr>
          <w:sz w:val="24"/>
          <w:szCs w:val="24"/>
          <w:lang w:val="nl-NL" w:eastAsia="en-GB"/>
        </w:rPr>
        <w:t>)</w:t>
      </w:r>
      <w:r w:rsidRPr="003560F9" w:rsidR="008D166E">
        <w:rPr>
          <w:sz w:val="24"/>
          <w:szCs w:val="24"/>
          <w:lang w:val="nl-NL" w:eastAsia="en-GB"/>
        </w:rPr>
        <w:t>.</w:t>
      </w:r>
      <w:r w:rsidRPr="003560F9" w:rsidR="00A16960">
        <w:rPr>
          <w:rStyle w:val="FootnoteReference"/>
          <w:sz w:val="24"/>
          <w:szCs w:val="24"/>
          <w:lang w:val="nl-NL" w:eastAsia="en-GB"/>
        </w:rPr>
        <w:footnoteReference w:id="4"/>
      </w:r>
      <w:r w:rsidRPr="003560F9" w:rsidR="008D166E">
        <w:rPr>
          <w:sz w:val="24"/>
          <w:szCs w:val="24"/>
          <w:lang w:val="nl-NL" w:eastAsia="en-GB"/>
        </w:rPr>
        <w:t xml:space="preserve"> De juridische status van de platformwerker is dus onduidelijk.</w:t>
      </w:r>
    </w:p>
    <w:p w:rsidRPr="003560F9" w:rsidR="00A53526" w:rsidP="00A53526" w:rsidRDefault="00BD6269" w14:paraId="6C67E5A4" w14:textId="77777777">
      <w:pPr>
        <w:rPr>
          <w:sz w:val="24"/>
          <w:szCs w:val="24"/>
          <w:lang w:val="nl-NL" w:eastAsia="en-GB"/>
        </w:rPr>
      </w:pPr>
      <w:r w:rsidRPr="003560F9">
        <w:rPr>
          <w:sz w:val="24"/>
          <w:szCs w:val="24"/>
          <w:u w:val="single"/>
          <w:lang w:val="nl-NL" w:eastAsia="en-GB"/>
        </w:rPr>
        <w:t>Vijf</w:t>
      </w:r>
      <w:r w:rsidRPr="003560F9" w:rsidR="00A53526">
        <w:rPr>
          <w:sz w:val="24"/>
          <w:szCs w:val="24"/>
          <w:u w:val="single"/>
          <w:lang w:val="nl-NL" w:eastAsia="en-GB"/>
        </w:rPr>
        <w:t xml:space="preserve"> manieren om </w:t>
      </w:r>
      <w:r w:rsidRPr="003560F9" w:rsidR="00207FC7">
        <w:rPr>
          <w:sz w:val="24"/>
          <w:szCs w:val="24"/>
          <w:u w:val="single"/>
          <w:lang w:val="nl-NL" w:eastAsia="en-GB"/>
        </w:rPr>
        <w:t>duidelijkheid te scheppen</w:t>
      </w:r>
    </w:p>
    <w:p w:rsidRPr="003560F9" w:rsidR="009218D0" w:rsidP="009218D0" w:rsidRDefault="009218D0" w14:paraId="68E1B797" w14:textId="77777777">
      <w:pPr>
        <w:pStyle w:val="ListParagraph"/>
        <w:numPr>
          <w:ilvl w:val="0"/>
          <w:numId w:val="1"/>
        </w:numPr>
        <w:rPr>
          <w:sz w:val="24"/>
          <w:szCs w:val="24"/>
          <w:lang w:val="nl-NL" w:eastAsia="en-GB"/>
        </w:rPr>
      </w:pPr>
      <w:r w:rsidRPr="003560F9">
        <w:rPr>
          <w:sz w:val="24"/>
          <w:szCs w:val="24"/>
          <w:lang w:val="nl-NL" w:eastAsia="en-GB"/>
        </w:rPr>
        <w:t xml:space="preserve">Een </w:t>
      </w:r>
      <w:r w:rsidRPr="003560F9" w:rsidR="00C14C95">
        <w:rPr>
          <w:sz w:val="24"/>
          <w:szCs w:val="24"/>
          <w:lang w:val="nl-NL" w:eastAsia="en-GB"/>
        </w:rPr>
        <w:t xml:space="preserve">eerst </w:t>
      </w:r>
      <w:r w:rsidRPr="003560F9" w:rsidR="007962F6">
        <w:rPr>
          <w:sz w:val="24"/>
          <w:szCs w:val="24"/>
          <w:lang w:val="nl-NL" w:eastAsia="en-GB"/>
        </w:rPr>
        <w:t>variant</w:t>
      </w:r>
      <w:r w:rsidRPr="003560F9">
        <w:rPr>
          <w:sz w:val="24"/>
          <w:szCs w:val="24"/>
          <w:lang w:val="nl-NL" w:eastAsia="en-GB"/>
        </w:rPr>
        <w:t xml:space="preserve"> zou zijn om </w:t>
      </w:r>
      <w:r w:rsidRPr="003560F9">
        <w:rPr>
          <w:b/>
          <w:sz w:val="24"/>
          <w:szCs w:val="24"/>
          <w:lang w:val="nl-NL" w:eastAsia="en-GB"/>
        </w:rPr>
        <w:t>platformwerkers als werknemer</w:t>
      </w:r>
      <w:r w:rsidRPr="003560F9" w:rsidR="00207FC7">
        <w:rPr>
          <w:b/>
          <w:sz w:val="24"/>
          <w:szCs w:val="24"/>
          <w:lang w:val="nl-NL" w:eastAsia="en-GB"/>
        </w:rPr>
        <w:t>s</w:t>
      </w:r>
      <w:r w:rsidRPr="003560F9">
        <w:rPr>
          <w:sz w:val="24"/>
          <w:szCs w:val="24"/>
          <w:lang w:val="nl-NL" w:eastAsia="en-GB"/>
        </w:rPr>
        <w:t xml:space="preserve"> aan te merken. Dit </w:t>
      </w:r>
      <w:r w:rsidRPr="003560F9" w:rsidR="00C14C95">
        <w:rPr>
          <w:sz w:val="24"/>
          <w:szCs w:val="24"/>
          <w:lang w:val="nl-NL" w:eastAsia="en-GB"/>
        </w:rPr>
        <w:t xml:space="preserve">lijkt juridisch grotendeels consistent te zijn met het bestaande arbeidsrecht, en </w:t>
      </w:r>
      <w:r w:rsidRPr="003560F9">
        <w:rPr>
          <w:sz w:val="24"/>
          <w:szCs w:val="24"/>
          <w:lang w:val="nl-NL" w:eastAsia="en-GB"/>
        </w:rPr>
        <w:t xml:space="preserve">zou </w:t>
      </w:r>
      <w:r w:rsidRPr="003560F9" w:rsidR="00C14C95">
        <w:rPr>
          <w:sz w:val="24"/>
          <w:szCs w:val="24"/>
          <w:lang w:val="nl-NL" w:eastAsia="en-GB"/>
        </w:rPr>
        <w:t xml:space="preserve">ook </w:t>
      </w:r>
      <w:r w:rsidRPr="003560F9">
        <w:rPr>
          <w:sz w:val="24"/>
          <w:szCs w:val="24"/>
          <w:lang w:val="nl-NL" w:eastAsia="en-GB"/>
        </w:rPr>
        <w:t xml:space="preserve">een mogelijke uitkomst kunnen zijn wanneer de rechter </w:t>
      </w:r>
      <w:r w:rsidRPr="003560F9" w:rsidR="00C14C95">
        <w:rPr>
          <w:sz w:val="24"/>
          <w:szCs w:val="24"/>
          <w:lang w:val="nl-NL" w:eastAsia="en-GB"/>
        </w:rPr>
        <w:t xml:space="preserve">op een enig moment </w:t>
      </w:r>
      <w:r w:rsidRPr="003560F9" w:rsidR="003560F9">
        <w:rPr>
          <w:sz w:val="24"/>
          <w:szCs w:val="24"/>
          <w:lang w:val="nl-NL" w:eastAsia="en-GB"/>
        </w:rPr>
        <w:t>uitspraak</w:t>
      </w:r>
      <w:r w:rsidRPr="003560F9" w:rsidR="00C14C95">
        <w:rPr>
          <w:sz w:val="24"/>
          <w:szCs w:val="24"/>
          <w:lang w:val="nl-NL" w:eastAsia="en-GB"/>
        </w:rPr>
        <w:t xml:space="preserve"> zal </w:t>
      </w:r>
      <w:r w:rsidRPr="003560F9">
        <w:rPr>
          <w:sz w:val="24"/>
          <w:szCs w:val="24"/>
          <w:lang w:val="nl-NL" w:eastAsia="en-GB"/>
        </w:rPr>
        <w:t xml:space="preserve">doen </w:t>
      </w:r>
      <w:r w:rsidRPr="003560F9" w:rsidR="00C14C95">
        <w:rPr>
          <w:sz w:val="24"/>
          <w:szCs w:val="24"/>
          <w:lang w:val="nl-NL" w:eastAsia="en-GB"/>
        </w:rPr>
        <w:t>over de juridisch status van een platformwerker</w:t>
      </w:r>
      <w:r w:rsidRPr="003560F9">
        <w:rPr>
          <w:sz w:val="24"/>
          <w:szCs w:val="24"/>
          <w:lang w:val="nl-NL" w:eastAsia="en-GB"/>
        </w:rPr>
        <w:t>.</w:t>
      </w:r>
      <w:r w:rsidRPr="003560F9" w:rsidR="00EB6B22">
        <w:rPr>
          <w:rStyle w:val="FootnoteReference"/>
          <w:sz w:val="24"/>
          <w:szCs w:val="24"/>
          <w:lang w:val="nl-NL" w:eastAsia="en-GB"/>
        </w:rPr>
        <w:footnoteReference w:id="5"/>
      </w:r>
    </w:p>
    <w:p w:rsidRPr="003560F9" w:rsidR="00C14C95" w:rsidP="00C14C95" w:rsidRDefault="00C14C95" w14:paraId="364D152A" w14:textId="58436BA5">
      <w:pPr>
        <w:pStyle w:val="ListParagraph"/>
        <w:numPr>
          <w:ilvl w:val="0"/>
          <w:numId w:val="1"/>
        </w:numPr>
        <w:rPr>
          <w:sz w:val="24"/>
          <w:szCs w:val="24"/>
          <w:lang w:val="nl-NL" w:eastAsia="en-GB"/>
        </w:rPr>
      </w:pPr>
      <w:r w:rsidRPr="003560F9">
        <w:rPr>
          <w:sz w:val="24"/>
          <w:szCs w:val="24"/>
          <w:lang w:val="nl-NL" w:eastAsia="en-GB"/>
        </w:rPr>
        <w:lastRenderedPageBreak/>
        <w:t xml:space="preserve">Omgekeerd zou de wet zo aanpast (of </w:t>
      </w:r>
      <w:r w:rsidRPr="003560F9" w:rsidR="003560F9">
        <w:rPr>
          <w:sz w:val="24"/>
          <w:szCs w:val="24"/>
          <w:lang w:val="nl-NL" w:eastAsia="en-GB"/>
        </w:rPr>
        <w:t>geïnterpreteerd</w:t>
      </w:r>
      <w:r w:rsidRPr="003560F9">
        <w:rPr>
          <w:sz w:val="24"/>
          <w:szCs w:val="24"/>
          <w:lang w:val="nl-NL" w:eastAsia="en-GB"/>
        </w:rPr>
        <w:t xml:space="preserve">) kunnen worden dat de </w:t>
      </w:r>
      <w:r w:rsidRPr="003560F9">
        <w:rPr>
          <w:b/>
          <w:sz w:val="24"/>
          <w:szCs w:val="24"/>
          <w:lang w:val="nl-NL" w:eastAsia="en-GB"/>
        </w:rPr>
        <w:t>platformwerkers als freelancers</w:t>
      </w:r>
      <w:r w:rsidRPr="003560F9">
        <w:rPr>
          <w:sz w:val="24"/>
          <w:szCs w:val="24"/>
          <w:lang w:val="nl-NL" w:eastAsia="en-GB"/>
        </w:rPr>
        <w:t xml:space="preserve"> worden gezien. Dan zou de bestaande situatie, waarin platformwerkers </w:t>
      </w:r>
      <w:r w:rsidR="001E3CF2">
        <w:rPr>
          <w:sz w:val="24"/>
          <w:szCs w:val="24"/>
          <w:lang w:val="nl-NL" w:eastAsia="en-GB"/>
        </w:rPr>
        <w:t xml:space="preserve">doorgaans </w:t>
      </w:r>
      <w:r w:rsidRPr="003560F9">
        <w:rPr>
          <w:sz w:val="24"/>
          <w:szCs w:val="24"/>
          <w:lang w:val="nl-NL" w:eastAsia="en-GB"/>
        </w:rPr>
        <w:t>geen arbeidsovereenkomst hebben maar als freelancers opereren, worden gecodificeerd.</w:t>
      </w:r>
    </w:p>
    <w:p w:rsidRPr="003560F9" w:rsidR="009218D0" w:rsidP="009218D0" w:rsidRDefault="00C14C95" w14:paraId="4631C905" w14:textId="2D85751B">
      <w:pPr>
        <w:pStyle w:val="ListParagraph"/>
        <w:numPr>
          <w:ilvl w:val="0"/>
          <w:numId w:val="1"/>
        </w:numPr>
        <w:rPr>
          <w:sz w:val="24"/>
          <w:szCs w:val="24"/>
          <w:lang w:val="nl-NL" w:eastAsia="en-GB"/>
        </w:rPr>
      </w:pPr>
      <w:r w:rsidRPr="003560F9">
        <w:rPr>
          <w:sz w:val="24"/>
          <w:szCs w:val="24"/>
          <w:lang w:val="nl-NL" w:eastAsia="en-GB"/>
        </w:rPr>
        <w:t xml:space="preserve">Een eerste tussenoplossing zou zijn om een </w:t>
      </w:r>
      <w:r w:rsidRPr="003560F9" w:rsidR="009218D0">
        <w:rPr>
          <w:b/>
          <w:sz w:val="24"/>
          <w:szCs w:val="24"/>
          <w:lang w:val="nl-NL" w:eastAsia="en-GB"/>
        </w:rPr>
        <w:t xml:space="preserve">nieuwe juridische categorie </w:t>
      </w:r>
      <w:r w:rsidRPr="003560F9">
        <w:rPr>
          <w:sz w:val="24"/>
          <w:szCs w:val="24"/>
          <w:lang w:val="nl-NL" w:eastAsia="en-GB"/>
        </w:rPr>
        <w:t xml:space="preserve">in de </w:t>
      </w:r>
      <w:r w:rsidRPr="003560F9" w:rsidR="003560F9">
        <w:rPr>
          <w:sz w:val="24"/>
          <w:szCs w:val="24"/>
          <w:lang w:val="nl-NL" w:eastAsia="en-GB"/>
        </w:rPr>
        <w:t>arbeidswetgeving</w:t>
      </w:r>
      <w:r w:rsidRPr="003560F9">
        <w:rPr>
          <w:sz w:val="24"/>
          <w:szCs w:val="24"/>
          <w:lang w:val="nl-NL" w:eastAsia="en-GB"/>
        </w:rPr>
        <w:t xml:space="preserve"> te introduceren, </w:t>
      </w:r>
      <w:r w:rsidRPr="003560F9" w:rsidR="009218D0">
        <w:rPr>
          <w:sz w:val="24"/>
          <w:szCs w:val="24"/>
          <w:lang w:val="nl-NL" w:eastAsia="en-GB"/>
        </w:rPr>
        <w:t xml:space="preserve">die freelancers een aantal sociale rechten geeft, die werknemers nu al </w:t>
      </w:r>
      <w:r w:rsidR="001E3CF2">
        <w:rPr>
          <w:sz w:val="24"/>
          <w:szCs w:val="24"/>
          <w:lang w:val="nl-NL" w:eastAsia="en-GB"/>
        </w:rPr>
        <w:t xml:space="preserve">wel </w:t>
      </w:r>
      <w:r w:rsidRPr="003560F9" w:rsidR="009218D0">
        <w:rPr>
          <w:sz w:val="24"/>
          <w:szCs w:val="24"/>
          <w:lang w:val="nl-NL" w:eastAsia="en-GB"/>
        </w:rPr>
        <w:t>hebben</w:t>
      </w:r>
      <w:r w:rsidR="0024212D">
        <w:rPr>
          <w:sz w:val="24"/>
          <w:szCs w:val="24"/>
          <w:lang w:val="nl-NL" w:eastAsia="en-GB"/>
        </w:rPr>
        <w:t>. Deze categorie zou aangeduid kunnen worden als onzelfstandige zonder personeel (</w:t>
      </w:r>
      <w:proofErr w:type="spellStart"/>
      <w:r w:rsidR="0024212D">
        <w:rPr>
          <w:sz w:val="24"/>
          <w:szCs w:val="24"/>
          <w:lang w:val="nl-NL" w:eastAsia="en-GB"/>
        </w:rPr>
        <w:t>ozp</w:t>
      </w:r>
      <w:proofErr w:type="spellEnd"/>
      <w:r w:rsidRPr="003560F9" w:rsidR="00BD48F1">
        <w:rPr>
          <w:sz w:val="24"/>
          <w:szCs w:val="24"/>
          <w:lang w:val="nl-NL" w:eastAsia="en-GB"/>
        </w:rPr>
        <w:t>)</w:t>
      </w:r>
      <w:r w:rsidR="0024212D">
        <w:rPr>
          <w:sz w:val="24"/>
          <w:szCs w:val="24"/>
          <w:lang w:val="nl-NL" w:eastAsia="en-GB"/>
        </w:rPr>
        <w:t xml:space="preserve"> analoog aan de Engelse term “</w:t>
      </w:r>
      <w:proofErr w:type="spellStart"/>
      <w:r w:rsidR="0024212D">
        <w:rPr>
          <w:sz w:val="24"/>
          <w:szCs w:val="24"/>
          <w:lang w:val="nl-NL" w:eastAsia="en-GB"/>
        </w:rPr>
        <w:t>dependent</w:t>
      </w:r>
      <w:proofErr w:type="spellEnd"/>
      <w:r w:rsidR="0024212D">
        <w:rPr>
          <w:sz w:val="24"/>
          <w:szCs w:val="24"/>
          <w:lang w:val="nl-NL" w:eastAsia="en-GB"/>
        </w:rPr>
        <w:t xml:space="preserve"> contractor”</w:t>
      </w:r>
      <w:r w:rsidRPr="003560F9" w:rsidR="009218D0">
        <w:rPr>
          <w:sz w:val="24"/>
          <w:szCs w:val="24"/>
          <w:lang w:val="nl-NL" w:eastAsia="en-GB"/>
        </w:rPr>
        <w:t>.</w:t>
      </w:r>
      <w:r w:rsidRPr="003560F9" w:rsidR="00EB6B22">
        <w:rPr>
          <w:sz w:val="24"/>
          <w:szCs w:val="24"/>
          <w:lang w:val="nl-NL" w:eastAsia="en-GB"/>
        </w:rPr>
        <w:t xml:space="preserve"> </w:t>
      </w:r>
      <w:proofErr w:type="gramStart"/>
      <w:r w:rsidRPr="003560F9" w:rsidR="00EB6B22">
        <w:rPr>
          <w:sz w:val="24"/>
          <w:szCs w:val="24"/>
          <w:lang w:val="nl-NL" w:eastAsia="en-GB"/>
        </w:rPr>
        <w:t>In zekere zin</w:t>
      </w:r>
      <w:proofErr w:type="gramEnd"/>
      <w:r w:rsidRPr="003560F9" w:rsidR="00EB6B22">
        <w:rPr>
          <w:sz w:val="24"/>
          <w:szCs w:val="24"/>
          <w:lang w:val="nl-NL" w:eastAsia="en-GB"/>
        </w:rPr>
        <w:t xml:space="preserve"> bestaat deze tussencategorie al, omdat zzp-</w:t>
      </w:r>
      <w:proofErr w:type="spellStart"/>
      <w:r w:rsidRPr="003560F9" w:rsidR="00EB6B22">
        <w:rPr>
          <w:sz w:val="24"/>
          <w:szCs w:val="24"/>
          <w:lang w:val="nl-NL" w:eastAsia="en-GB"/>
        </w:rPr>
        <w:t>ers</w:t>
      </w:r>
      <w:proofErr w:type="spellEnd"/>
      <w:r w:rsidRPr="003560F9" w:rsidR="00EB6B22">
        <w:rPr>
          <w:sz w:val="24"/>
          <w:szCs w:val="24"/>
          <w:lang w:val="nl-NL" w:eastAsia="en-GB"/>
        </w:rPr>
        <w:t xml:space="preserve"> in Nederland al enige bescherming genieten gelijk werknemers.</w:t>
      </w:r>
      <w:r w:rsidRPr="003560F9" w:rsidR="00EB6B22">
        <w:rPr>
          <w:rStyle w:val="FootnoteReference"/>
          <w:sz w:val="24"/>
          <w:szCs w:val="24"/>
          <w:lang w:val="nl-NL" w:eastAsia="en-GB"/>
        </w:rPr>
        <w:footnoteReference w:id="6"/>
      </w:r>
    </w:p>
    <w:p w:rsidRPr="003560F9" w:rsidR="009218D0" w:rsidP="009218D0" w:rsidRDefault="00C14C95" w14:paraId="7EF999B5" w14:textId="73EA5051">
      <w:pPr>
        <w:pStyle w:val="ListParagraph"/>
        <w:numPr>
          <w:ilvl w:val="0"/>
          <w:numId w:val="1"/>
        </w:numPr>
        <w:rPr>
          <w:sz w:val="24"/>
          <w:szCs w:val="24"/>
          <w:lang w:val="nl-NL" w:eastAsia="en-GB"/>
        </w:rPr>
      </w:pPr>
      <w:r w:rsidRPr="003560F9">
        <w:rPr>
          <w:sz w:val="24"/>
          <w:szCs w:val="24"/>
          <w:lang w:val="nl-NL" w:eastAsia="en-GB"/>
        </w:rPr>
        <w:t>Een andere tussenoplossing zou kunnen zijn om d</w:t>
      </w:r>
      <w:r w:rsidRPr="003560F9" w:rsidR="009218D0">
        <w:rPr>
          <w:sz w:val="24"/>
          <w:szCs w:val="24"/>
          <w:lang w:val="nl-NL" w:eastAsia="en-GB"/>
        </w:rPr>
        <w:t xml:space="preserve">e mededingingswet </w:t>
      </w:r>
      <w:r w:rsidRPr="003560F9">
        <w:rPr>
          <w:sz w:val="24"/>
          <w:szCs w:val="24"/>
          <w:lang w:val="nl-NL" w:eastAsia="en-GB"/>
        </w:rPr>
        <w:t xml:space="preserve">aan te </w:t>
      </w:r>
      <w:r w:rsidRPr="003560F9" w:rsidR="003560F9">
        <w:rPr>
          <w:sz w:val="24"/>
          <w:szCs w:val="24"/>
          <w:lang w:val="nl-NL" w:eastAsia="en-GB"/>
        </w:rPr>
        <w:t>passen</w:t>
      </w:r>
      <w:r w:rsidRPr="003560F9">
        <w:rPr>
          <w:sz w:val="24"/>
          <w:szCs w:val="24"/>
          <w:lang w:val="nl-NL" w:eastAsia="en-GB"/>
        </w:rPr>
        <w:t xml:space="preserve"> </w:t>
      </w:r>
      <w:r w:rsidRPr="003560F9" w:rsidR="009218D0">
        <w:rPr>
          <w:sz w:val="24"/>
          <w:szCs w:val="24"/>
          <w:lang w:val="nl-NL" w:eastAsia="en-GB"/>
        </w:rPr>
        <w:t xml:space="preserve">op een manier die het toestaat dat </w:t>
      </w:r>
      <w:r w:rsidRPr="003560F9" w:rsidR="009218D0">
        <w:rPr>
          <w:b/>
          <w:sz w:val="24"/>
          <w:szCs w:val="24"/>
          <w:lang w:val="nl-NL" w:eastAsia="en-GB"/>
        </w:rPr>
        <w:t>freelancers collectief mogen onderhandelen</w:t>
      </w:r>
      <w:r w:rsidRPr="003560F9" w:rsidR="009218D0">
        <w:rPr>
          <w:sz w:val="24"/>
          <w:szCs w:val="24"/>
          <w:lang w:val="nl-NL" w:eastAsia="en-GB"/>
        </w:rPr>
        <w:t xml:space="preserve"> met platformen, bijvoorbeeld t.a.v. </w:t>
      </w:r>
      <w:r w:rsidRPr="003560F9" w:rsidR="003560F9">
        <w:rPr>
          <w:sz w:val="24"/>
          <w:szCs w:val="24"/>
          <w:lang w:val="nl-NL" w:eastAsia="en-GB"/>
        </w:rPr>
        <w:t>minimumtarieven</w:t>
      </w:r>
      <w:r w:rsidRPr="003560F9" w:rsidR="00207FC7">
        <w:rPr>
          <w:sz w:val="24"/>
          <w:szCs w:val="24"/>
          <w:lang w:val="nl-NL" w:eastAsia="en-GB"/>
        </w:rPr>
        <w:t xml:space="preserve">, arbeidsomstandigheden en </w:t>
      </w:r>
      <w:r w:rsidR="001E3CF2">
        <w:rPr>
          <w:sz w:val="24"/>
          <w:szCs w:val="24"/>
          <w:lang w:val="nl-NL" w:eastAsia="en-GB"/>
        </w:rPr>
        <w:t xml:space="preserve">een </w:t>
      </w:r>
      <w:r w:rsidRPr="003560F9" w:rsidR="00207FC7">
        <w:rPr>
          <w:sz w:val="24"/>
          <w:szCs w:val="24"/>
          <w:lang w:val="nl-NL" w:eastAsia="en-GB"/>
        </w:rPr>
        <w:t>beroepsmogelijkheid wanneer een werker de toegang wordt ontzegd tot een platform</w:t>
      </w:r>
      <w:r w:rsidRPr="003560F9" w:rsidR="009218D0">
        <w:rPr>
          <w:sz w:val="24"/>
          <w:szCs w:val="24"/>
          <w:lang w:val="nl-NL" w:eastAsia="en-GB"/>
        </w:rPr>
        <w:t>.</w:t>
      </w:r>
      <w:r w:rsidRPr="003560F9" w:rsidR="00995705">
        <w:rPr>
          <w:rStyle w:val="FootnoteReference"/>
          <w:sz w:val="24"/>
          <w:szCs w:val="24"/>
          <w:lang w:val="nl-NL" w:eastAsia="en-GB"/>
        </w:rPr>
        <w:footnoteReference w:id="7"/>
      </w:r>
    </w:p>
    <w:p w:rsidRPr="001E3CF2" w:rsidR="006B66CD" w:rsidP="009218D0" w:rsidRDefault="00534469" w14:paraId="0B24DA00" w14:textId="5939C475">
      <w:pPr>
        <w:pStyle w:val="ListParagraph"/>
        <w:numPr>
          <w:ilvl w:val="0"/>
          <w:numId w:val="1"/>
        </w:numPr>
        <w:rPr>
          <w:sz w:val="24"/>
          <w:szCs w:val="24"/>
          <w:lang w:val="nl-NL" w:eastAsia="en-GB"/>
        </w:rPr>
      </w:pPr>
      <w:proofErr w:type="gramStart"/>
      <w:r w:rsidRPr="003560F9">
        <w:rPr>
          <w:sz w:val="24"/>
          <w:szCs w:val="24"/>
          <w:lang w:val="nl-NL" w:eastAsia="en-GB"/>
        </w:rPr>
        <w:t>Tenslotte</w:t>
      </w:r>
      <w:proofErr w:type="gramEnd"/>
      <w:r w:rsidRPr="003560F9">
        <w:rPr>
          <w:sz w:val="24"/>
          <w:szCs w:val="24"/>
          <w:lang w:val="nl-NL" w:eastAsia="en-GB"/>
        </w:rPr>
        <w:t xml:space="preserve"> is er de variant die in het regeerakkoor</w:t>
      </w:r>
      <w:r w:rsidRPr="003560F9" w:rsidR="00BD6269">
        <w:rPr>
          <w:sz w:val="24"/>
          <w:szCs w:val="24"/>
          <w:lang w:val="nl-NL" w:eastAsia="en-GB"/>
        </w:rPr>
        <w:t>d</w:t>
      </w:r>
      <w:r w:rsidRPr="003560F9">
        <w:rPr>
          <w:sz w:val="24"/>
          <w:szCs w:val="24"/>
          <w:lang w:val="nl-NL" w:eastAsia="en-GB"/>
        </w:rPr>
        <w:t xml:space="preserve"> is beschreven, waarbij </w:t>
      </w:r>
      <w:r w:rsidRPr="003560F9" w:rsidR="00BD6269">
        <w:rPr>
          <w:sz w:val="24"/>
          <w:szCs w:val="24"/>
          <w:lang w:val="nl-NL" w:eastAsia="en-GB"/>
        </w:rPr>
        <w:t xml:space="preserve">het </w:t>
      </w:r>
      <w:r w:rsidRPr="003560F9" w:rsidR="00BD6269">
        <w:rPr>
          <w:b/>
          <w:sz w:val="24"/>
          <w:szCs w:val="24"/>
          <w:lang w:val="nl-NL" w:eastAsia="en-GB"/>
        </w:rPr>
        <w:t xml:space="preserve">uurtarief bepaalt of er sprake is van </w:t>
      </w:r>
      <w:proofErr w:type="spellStart"/>
      <w:r w:rsidRPr="003560F9">
        <w:rPr>
          <w:b/>
          <w:sz w:val="24"/>
          <w:szCs w:val="24"/>
          <w:lang w:val="nl-NL" w:eastAsia="en-GB"/>
        </w:rPr>
        <w:t>werknemer</w:t>
      </w:r>
      <w:r w:rsidR="003560F9">
        <w:rPr>
          <w:b/>
          <w:sz w:val="24"/>
          <w:szCs w:val="24"/>
          <w:lang w:val="nl-NL" w:eastAsia="en-GB"/>
        </w:rPr>
        <w:t>status</w:t>
      </w:r>
      <w:proofErr w:type="spellEnd"/>
      <w:r w:rsidR="00C556EF">
        <w:rPr>
          <w:b/>
          <w:sz w:val="24"/>
          <w:szCs w:val="24"/>
          <w:lang w:val="nl-NL" w:eastAsia="en-GB"/>
        </w:rPr>
        <w:t xml:space="preserve"> </w:t>
      </w:r>
      <w:r w:rsidRPr="00C556EF" w:rsidR="00C556EF">
        <w:rPr>
          <w:sz w:val="24"/>
          <w:szCs w:val="24"/>
          <w:lang w:val="nl-NL" w:eastAsia="en-GB"/>
        </w:rPr>
        <w:t>in combinatie van een</w:t>
      </w:r>
      <w:r w:rsidR="00C556EF">
        <w:rPr>
          <w:b/>
          <w:sz w:val="24"/>
          <w:szCs w:val="24"/>
          <w:lang w:val="nl-NL" w:eastAsia="en-GB"/>
        </w:rPr>
        <w:t xml:space="preserve"> </w:t>
      </w:r>
      <w:r w:rsidR="001E3CF2">
        <w:rPr>
          <w:b/>
          <w:sz w:val="24"/>
          <w:szCs w:val="24"/>
          <w:lang w:val="nl-NL" w:eastAsia="en-GB"/>
        </w:rPr>
        <w:t>d</w:t>
      </w:r>
      <w:r w:rsidR="00C556EF">
        <w:rPr>
          <w:sz w:val="24"/>
          <w:szCs w:val="24"/>
          <w:lang w:val="nl-NL" w:eastAsia="en-GB"/>
        </w:rPr>
        <w:t>uur van de overeenkomst langer dan 3 maanden</w:t>
      </w:r>
      <w:r w:rsidRPr="003560F9">
        <w:rPr>
          <w:sz w:val="24"/>
          <w:szCs w:val="24"/>
          <w:lang w:val="nl-NL" w:eastAsia="en-GB"/>
        </w:rPr>
        <w:t xml:space="preserve">. Is </w:t>
      </w:r>
      <w:r w:rsidR="00C556EF">
        <w:rPr>
          <w:sz w:val="24"/>
          <w:szCs w:val="24"/>
          <w:lang w:val="nl-NL" w:eastAsia="en-GB"/>
        </w:rPr>
        <w:t>het tarief lager dan 125% van het minimumloon</w:t>
      </w:r>
      <w:r w:rsidRPr="003560F9">
        <w:rPr>
          <w:sz w:val="24"/>
          <w:szCs w:val="24"/>
          <w:lang w:val="nl-NL" w:eastAsia="en-GB"/>
        </w:rPr>
        <w:t xml:space="preserve">, dan </w:t>
      </w:r>
      <w:r w:rsidR="00C556EF">
        <w:rPr>
          <w:sz w:val="24"/>
          <w:szCs w:val="24"/>
          <w:lang w:val="nl-NL" w:eastAsia="en-GB"/>
        </w:rPr>
        <w:t xml:space="preserve">wordt </w:t>
      </w:r>
      <w:r w:rsidRPr="003560F9">
        <w:rPr>
          <w:sz w:val="24"/>
          <w:szCs w:val="24"/>
          <w:lang w:val="nl-NL" w:eastAsia="en-GB"/>
        </w:rPr>
        <w:t xml:space="preserve">een freelancer automatisch </w:t>
      </w:r>
      <w:r w:rsidR="001E3CF2">
        <w:rPr>
          <w:sz w:val="24"/>
          <w:szCs w:val="24"/>
          <w:lang w:val="nl-NL" w:eastAsia="en-GB"/>
        </w:rPr>
        <w:t xml:space="preserve">aangemerkt als </w:t>
      </w:r>
      <w:r w:rsidRPr="003560F9">
        <w:rPr>
          <w:sz w:val="24"/>
          <w:szCs w:val="24"/>
          <w:lang w:val="nl-NL" w:eastAsia="en-GB"/>
        </w:rPr>
        <w:t>een werknemer.</w:t>
      </w:r>
      <w:r w:rsidR="00C556EF">
        <w:rPr>
          <w:rStyle w:val="FootnoteReference"/>
          <w:sz w:val="24"/>
          <w:szCs w:val="24"/>
          <w:lang w:val="nl-NL" w:eastAsia="en-GB"/>
        </w:rPr>
        <w:footnoteReference w:id="8"/>
      </w:r>
      <w:r w:rsidRPr="003560F9">
        <w:rPr>
          <w:sz w:val="24"/>
          <w:szCs w:val="24"/>
          <w:lang w:val="nl-NL" w:eastAsia="en-GB"/>
        </w:rPr>
        <w:t xml:space="preserve"> Andersom betekent deze maatregel dus ook</w:t>
      </w:r>
      <w:r w:rsidRPr="003560F9">
        <w:rPr>
          <w:i/>
          <w:sz w:val="24"/>
          <w:szCs w:val="24"/>
          <w:lang w:val="nl-NL" w:eastAsia="en-GB"/>
        </w:rPr>
        <w:t xml:space="preserve"> </w:t>
      </w:r>
      <w:r w:rsidRPr="003560F9">
        <w:rPr>
          <w:sz w:val="24"/>
          <w:szCs w:val="24"/>
          <w:lang w:val="nl-NL" w:eastAsia="en-GB"/>
        </w:rPr>
        <w:t xml:space="preserve">dat er een minimumtarief wordt ingevoerd voor </w:t>
      </w:r>
      <w:r w:rsidR="00C556EF">
        <w:rPr>
          <w:sz w:val="24"/>
          <w:szCs w:val="24"/>
          <w:lang w:val="nl-NL" w:eastAsia="en-GB"/>
        </w:rPr>
        <w:t>freelance werk</w:t>
      </w:r>
      <w:r w:rsidRPr="003560F9">
        <w:rPr>
          <w:sz w:val="24"/>
          <w:szCs w:val="24"/>
          <w:lang w:val="nl-NL" w:eastAsia="en-GB"/>
        </w:rPr>
        <w:t>.</w:t>
      </w:r>
    </w:p>
    <w:p w:rsidRPr="003560F9" w:rsidR="009218D0" w:rsidP="009218D0" w:rsidRDefault="006B66CD" w14:paraId="1FCBE780" w14:textId="77777777">
      <w:pPr>
        <w:rPr>
          <w:sz w:val="24"/>
          <w:szCs w:val="24"/>
          <w:u w:val="single"/>
          <w:lang w:val="nl-NL" w:eastAsia="en-GB"/>
        </w:rPr>
      </w:pPr>
      <w:r w:rsidRPr="003560F9">
        <w:rPr>
          <w:sz w:val="24"/>
          <w:szCs w:val="24"/>
          <w:u w:val="single"/>
          <w:lang w:val="nl-NL" w:eastAsia="en-GB"/>
        </w:rPr>
        <w:t>Discussie</w:t>
      </w:r>
      <w:r w:rsidRPr="003560F9" w:rsidR="00A53526">
        <w:rPr>
          <w:sz w:val="24"/>
          <w:szCs w:val="24"/>
          <w:u w:val="single"/>
          <w:lang w:val="nl-NL" w:eastAsia="en-GB"/>
        </w:rPr>
        <w:br/>
      </w:r>
      <w:r w:rsidRPr="003560F9" w:rsidR="009218D0">
        <w:rPr>
          <w:sz w:val="24"/>
          <w:szCs w:val="24"/>
          <w:lang w:val="nl-NL" w:eastAsia="en-GB"/>
        </w:rPr>
        <w:t xml:space="preserve">Er zijn tal van afwegingen die gemaakt kunnen worden in de keuze voor de ene of andere variant. </w:t>
      </w:r>
      <w:r w:rsidRPr="003560F9" w:rsidR="007962F6">
        <w:rPr>
          <w:sz w:val="24"/>
          <w:szCs w:val="24"/>
          <w:lang w:val="nl-NL" w:eastAsia="en-GB"/>
        </w:rPr>
        <w:t>Een manier om de discussie te structu</w:t>
      </w:r>
      <w:r w:rsidRPr="003560F9" w:rsidR="00922717">
        <w:rPr>
          <w:sz w:val="24"/>
          <w:szCs w:val="24"/>
          <w:lang w:val="nl-NL" w:eastAsia="en-GB"/>
        </w:rPr>
        <w:t>r</w:t>
      </w:r>
      <w:r w:rsidRPr="003560F9" w:rsidR="007962F6">
        <w:rPr>
          <w:sz w:val="24"/>
          <w:szCs w:val="24"/>
          <w:lang w:val="nl-NL" w:eastAsia="en-GB"/>
        </w:rPr>
        <w:t>ere</w:t>
      </w:r>
      <w:r w:rsidRPr="003560F9" w:rsidR="00A53526">
        <w:rPr>
          <w:sz w:val="24"/>
          <w:szCs w:val="24"/>
          <w:lang w:val="nl-NL" w:eastAsia="en-GB"/>
        </w:rPr>
        <w:t>n</w:t>
      </w:r>
      <w:r w:rsidRPr="003560F9" w:rsidR="007962F6">
        <w:rPr>
          <w:sz w:val="24"/>
          <w:szCs w:val="24"/>
          <w:lang w:val="nl-NL" w:eastAsia="en-GB"/>
        </w:rPr>
        <w:t xml:space="preserve"> zou kunnen zijn om </w:t>
      </w:r>
      <w:r w:rsidRPr="003560F9" w:rsidR="009218D0">
        <w:rPr>
          <w:sz w:val="24"/>
          <w:szCs w:val="24"/>
          <w:lang w:val="nl-NL" w:eastAsia="en-GB"/>
        </w:rPr>
        <w:t xml:space="preserve">twee maatschappelijke belangen </w:t>
      </w:r>
      <w:r w:rsidRPr="003560F9" w:rsidR="007962F6">
        <w:rPr>
          <w:sz w:val="24"/>
          <w:szCs w:val="24"/>
          <w:lang w:val="nl-NL" w:eastAsia="en-GB"/>
        </w:rPr>
        <w:t xml:space="preserve">voorop te stellen </w:t>
      </w:r>
      <w:r w:rsidRPr="003560F9" w:rsidR="009218D0">
        <w:rPr>
          <w:sz w:val="24"/>
          <w:szCs w:val="24"/>
          <w:lang w:val="nl-NL" w:eastAsia="en-GB"/>
        </w:rPr>
        <w:t xml:space="preserve">zijn die zo veel mogelijk met elkaar in overeenstemming gebracht dienen te worden. Ten eerste </w:t>
      </w:r>
      <w:r w:rsidRPr="003560F9" w:rsidR="00207FC7">
        <w:rPr>
          <w:b/>
          <w:sz w:val="24"/>
          <w:szCs w:val="24"/>
          <w:lang w:val="nl-NL" w:eastAsia="en-GB"/>
        </w:rPr>
        <w:t>het belang van fatsoenlijk werk</w:t>
      </w:r>
      <w:r w:rsidRPr="003560F9" w:rsidR="009218D0">
        <w:rPr>
          <w:sz w:val="24"/>
          <w:szCs w:val="24"/>
          <w:lang w:val="nl-NL" w:eastAsia="en-GB"/>
        </w:rPr>
        <w:t xml:space="preserve"> waarbij platformwerkers </w:t>
      </w:r>
      <w:r w:rsidRPr="003560F9" w:rsidR="007962F6">
        <w:rPr>
          <w:sz w:val="24"/>
          <w:szCs w:val="24"/>
          <w:lang w:val="nl-NL" w:eastAsia="en-GB"/>
        </w:rPr>
        <w:t xml:space="preserve">recht zouden moeten hebben op een fatsoenlijk beloning voor hun werk, veilige arbeidsomstandigheden en een eerlijke toegang tot het platform. Ten tweede </w:t>
      </w:r>
      <w:r w:rsidRPr="003560F9" w:rsidR="007962F6">
        <w:rPr>
          <w:b/>
          <w:sz w:val="24"/>
          <w:szCs w:val="24"/>
          <w:lang w:val="nl-NL" w:eastAsia="en-GB"/>
        </w:rPr>
        <w:t>het belang van de consument</w:t>
      </w:r>
      <w:r w:rsidRPr="003560F9" w:rsidR="007962F6">
        <w:rPr>
          <w:sz w:val="24"/>
          <w:szCs w:val="24"/>
          <w:lang w:val="nl-NL" w:eastAsia="en-GB"/>
        </w:rPr>
        <w:t xml:space="preserve"> die, blijkens het succes van platformen in binnen- en buitenland, de innovatieve diensten van platformen hoog waarderen. </w:t>
      </w:r>
    </w:p>
    <w:p w:rsidRPr="003560F9" w:rsidR="007962F6" w:rsidRDefault="00922717" w14:paraId="6C7CE77F" w14:textId="4B3F49FC">
      <w:pPr>
        <w:rPr>
          <w:sz w:val="24"/>
          <w:szCs w:val="24"/>
          <w:lang w:val="nl-NL" w:eastAsia="en-GB"/>
        </w:rPr>
      </w:pPr>
      <w:r w:rsidRPr="003560F9">
        <w:rPr>
          <w:sz w:val="24"/>
          <w:szCs w:val="24"/>
          <w:u w:val="single"/>
          <w:lang w:val="nl-NL" w:eastAsia="en-GB"/>
        </w:rPr>
        <w:br/>
      </w:r>
      <w:r w:rsidRPr="003560F9">
        <w:rPr>
          <w:b/>
          <w:sz w:val="24"/>
          <w:szCs w:val="24"/>
          <w:lang w:val="nl-NL" w:eastAsia="en-GB"/>
        </w:rPr>
        <w:t xml:space="preserve">Ad </w:t>
      </w:r>
      <w:r w:rsidRPr="003560F9" w:rsidR="00C14C95">
        <w:rPr>
          <w:b/>
          <w:sz w:val="24"/>
          <w:szCs w:val="24"/>
          <w:lang w:val="nl-NL" w:eastAsia="en-GB"/>
        </w:rPr>
        <w:t>1</w:t>
      </w:r>
      <w:r w:rsidRPr="003560F9">
        <w:rPr>
          <w:b/>
          <w:sz w:val="24"/>
          <w:szCs w:val="24"/>
          <w:lang w:val="nl-NL" w:eastAsia="en-GB"/>
        </w:rPr>
        <w:t>.</w:t>
      </w:r>
      <w:r w:rsidRPr="003560F9">
        <w:rPr>
          <w:sz w:val="24"/>
          <w:szCs w:val="24"/>
          <w:lang w:val="nl-NL" w:eastAsia="en-GB"/>
        </w:rPr>
        <w:t xml:space="preserve"> </w:t>
      </w:r>
      <w:r w:rsidR="001E3CF2">
        <w:rPr>
          <w:sz w:val="24"/>
          <w:szCs w:val="24"/>
          <w:lang w:val="nl-NL" w:eastAsia="en-GB"/>
        </w:rPr>
        <w:t>O</w:t>
      </w:r>
      <w:r w:rsidRPr="003560F9" w:rsidR="007962F6">
        <w:rPr>
          <w:sz w:val="24"/>
          <w:szCs w:val="24"/>
          <w:lang w:val="nl-NL" w:eastAsia="en-GB"/>
        </w:rPr>
        <w:t xml:space="preserve">plossing </w:t>
      </w:r>
      <w:r w:rsidR="00015431">
        <w:rPr>
          <w:sz w:val="24"/>
          <w:szCs w:val="24"/>
          <w:lang w:val="nl-NL" w:eastAsia="en-GB"/>
        </w:rPr>
        <w:t>1</w:t>
      </w:r>
      <w:r w:rsidRPr="003560F9" w:rsidR="007962F6">
        <w:rPr>
          <w:sz w:val="24"/>
          <w:szCs w:val="24"/>
          <w:lang w:val="nl-NL" w:eastAsia="en-GB"/>
        </w:rPr>
        <w:t xml:space="preserve"> </w:t>
      </w:r>
      <w:r w:rsidR="001E3CF2">
        <w:rPr>
          <w:sz w:val="24"/>
          <w:szCs w:val="24"/>
          <w:lang w:val="nl-NL" w:eastAsia="en-GB"/>
        </w:rPr>
        <w:t xml:space="preserve">is </w:t>
      </w:r>
      <w:r w:rsidRPr="003560F9" w:rsidR="007962F6">
        <w:rPr>
          <w:sz w:val="24"/>
          <w:szCs w:val="24"/>
          <w:lang w:val="nl-NL" w:eastAsia="en-GB"/>
        </w:rPr>
        <w:t>vooral gunstig voor platformwerkers</w:t>
      </w:r>
      <w:r w:rsidRPr="003560F9" w:rsidR="00207FC7">
        <w:rPr>
          <w:sz w:val="24"/>
          <w:szCs w:val="24"/>
          <w:lang w:val="nl-NL" w:eastAsia="en-GB"/>
        </w:rPr>
        <w:t xml:space="preserve"> in termen van doorbetaling bij ziekte en vakantie, enige ontslagbescherming, bescherming tegen discriminatie en intimidatie, en </w:t>
      </w:r>
      <w:r w:rsidR="001E3CF2">
        <w:rPr>
          <w:sz w:val="24"/>
          <w:szCs w:val="24"/>
          <w:lang w:val="nl-NL" w:eastAsia="en-GB"/>
        </w:rPr>
        <w:t xml:space="preserve">een </w:t>
      </w:r>
      <w:r w:rsidRPr="003560F9" w:rsidR="00207FC7">
        <w:rPr>
          <w:sz w:val="24"/>
          <w:szCs w:val="24"/>
          <w:lang w:val="nl-NL" w:eastAsia="en-GB"/>
        </w:rPr>
        <w:t xml:space="preserve">gegarandeerd inkomen. </w:t>
      </w:r>
      <w:r w:rsidRPr="003560F9" w:rsidR="00E778CE">
        <w:rPr>
          <w:sz w:val="24"/>
          <w:szCs w:val="24"/>
          <w:lang w:val="nl-NL" w:eastAsia="en-GB"/>
        </w:rPr>
        <w:t xml:space="preserve">Voor </w:t>
      </w:r>
      <w:r w:rsidRPr="003560F9" w:rsidR="007962F6">
        <w:rPr>
          <w:sz w:val="24"/>
          <w:szCs w:val="24"/>
          <w:lang w:val="nl-NL" w:eastAsia="en-GB"/>
        </w:rPr>
        <w:t>consumenten</w:t>
      </w:r>
      <w:r w:rsidRPr="003560F9" w:rsidR="00E778CE">
        <w:rPr>
          <w:sz w:val="24"/>
          <w:szCs w:val="24"/>
          <w:lang w:val="nl-NL" w:eastAsia="en-GB"/>
        </w:rPr>
        <w:t xml:space="preserve"> zou deze variant slecht</w:t>
      </w:r>
      <w:r w:rsidR="001E3CF2">
        <w:rPr>
          <w:sz w:val="24"/>
          <w:szCs w:val="24"/>
          <w:lang w:val="nl-NL" w:eastAsia="en-GB"/>
        </w:rPr>
        <w:t xml:space="preserve"> kunnen</w:t>
      </w:r>
      <w:r w:rsidRPr="003560F9" w:rsidR="00E778CE">
        <w:rPr>
          <w:sz w:val="24"/>
          <w:szCs w:val="24"/>
          <w:lang w:val="nl-NL" w:eastAsia="en-GB"/>
        </w:rPr>
        <w:t xml:space="preserve"> uitvallen</w:t>
      </w:r>
      <w:r w:rsidRPr="003560F9" w:rsidR="007962F6">
        <w:rPr>
          <w:sz w:val="24"/>
          <w:szCs w:val="24"/>
          <w:lang w:val="nl-NL" w:eastAsia="en-GB"/>
        </w:rPr>
        <w:t xml:space="preserve">, omdat de flexibiliteit van de dienstverlening en de kracht van reviews dan </w:t>
      </w:r>
      <w:r w:rsidRPr="003560F9" w:rsidR="00C14C95">
        <w:rPr>
          <w:sz w:val="24"/>
          <w:szCs w:val="24"/>
          <w:lang w:val="nl-NL" w:eastAsia="en-GB"/>
        </w:rPr>
        <w:t xml:space="preserve">mogelijk </w:t>
      </w:r>
      <w:r w:rsidRPr="003560F9" w:rsidR="007962F6">
        <w:rPr>
          <w:sz w:val="24"/>
          <w:szCs w:val="24"/>
          <w:lang w:val="nl-NL" w:eastAsia="en-GB"/>
        </w:rPr>
        <w:t xml:space="preserve">afneemt. </w:t>
      </w:r>
      <w:r w:rsidRPr="003560F9" w:rsidR="00E778CE">
        <w:rPr>
          <w:sz w:val="24"/>
          <w:szCs w:val="24"/>
          <w:lang w:val="nl-NL" w:eastAsia="en-GB"/>
        </w:rPr>
        <w:t>Ook zullen de kosten voor arbeid hoger liggen en daarom bepaalde diensten verdwijnen</w:t>
      </w:r>
      <w:r w:rsidR="001E3CF2">
        <w:rPr>
          <w:sz w:val="24"/>
          <w:szCs w:val="24"/>
          <w:lang w:val="nl-NL" w:eastAsia="en-GB"/>
        </w:rPr>
        <w:t>,</w:t>
      </w:r>
      <w:r w:rsidRPr="003560F9" w:rsidR="00E778CE">
        <w:rPr>
          <w:sz w:val="24"/>
          <w:szCs w:val="24"/>
          <w:lang w:val="nl-NL" w:eastAsia="en-GB"/>
        </w:rPr>
        <w:t xml:space="preserve"> omdat platformen dan structureel verliesgeven</w:t>
      </w:r>
      <w:r w:rsidR="008A1BB0">
        <w:rPr>
          <w:sz w:val="24"/>
          <w:szCs w:val="24"/>
          <w:lang w:val="nl-NL" w:eastAsia="en-GB"/>
        </w:rPr>
        <w:t>d</w:t>
      </w:r>
      <w:r w:rsidRPr="003560F9" w:rsidR="00E778CE">
        <w:rPr>
          <w:sz w:val="24"/>
          <w:szCs w:val="24"/>
          <w:lang w:val="nl-NL" w:eastAsia="en-GB"/>
        </w:rPr>
        <w:t xml:space="preserve"> kunnen worden. </w:t>
      </w:r>
      <w:proofErr w:type="gramStart"/>
      <w:r w:rsidRPr="003560F9" w:rsidR="00E778CE">
        <w:rPr>
          <w:sz w:val="24"/>
          <w:szCs w:val="24"/>
          <w:lang w:val="nl-NL" w:eastAsia="en-GB"/>
        </w:rPr>
        <w:lastRenderedPageBreak/>
        <w:t>Tenslotte</w:t>
      </w:r>
      <w:proofErr w:type="gramEnd"/>
      <w:r w:rsidRPr="003560F9" w:rsidR="00E778CE">
        <w:rPr>
          <w:sz w:val="24"/>
          <w:szCs w:val="24"/>
          <w:lang w:val="nl-NL" w:eastAsia="en-GB"/>
        </w:rPr>
        <w:t xml:space="preserve"> is er het gevaar dat platformen hun werknemers via een bepaling in de </w:t>
      </w:r>
      <w:r w:rsidRPr="003560F9" w:rsidR="003560F9">
        <w:rPr>
          <w:sz w:val="24"/>
          <w:szCs w:val="24"/>
          <w:lang w:val="nl-NL" w:eastAsia="en-GB"/>
        </w:rPr>
        <w:t>arbeidsovereenkomst</w:t>
      </w:r>
      <w:r w:rsidRPr="003560F9" w:rsidR="00E778CE">
        <w:rPr>
          <w:sz w:val="24"/>
          <w:szCs w:val="24"/>
          <w:lang w:val="nl-NL" w:eastAsia="en-GB"/>
        </w:rPr>
        <w:t xml:space="preserve"> verbieden voor een concurrerend platform te werken, wat de concurrentie tussen platformen verzwakt en zo t</w:t>
      </w:r>
      <w:r w:rsidR="003560F9">
        <w:rPr>
          <w:sz w:val="24"/>
          <w:szCs w:val="24"/>
          <w:lang w:val="nl-NL" w:eastAsia="en-GB"/>
        </w:rPr>
        <w:t>ot nog hogere prijzen kan leiden</w:t>
      </w:r>
      <w:r w:rsidRPr="003560F9" w:rsidR="00E778CE">
        <w:rPr>
          <w:sz w:val="24"/>
          <w:szCs w:val="24"/>
          <w:lang w:val="nl-NL" w:eastAsia="en-GB"/>
        </w:rPr>
        <w:t xml:space="preserve">. </w:t>
      </w:r>
      <w:r w:rsidRPr="003560F9" w:rsidR="007962F6">
        <w:rPr>
          <w:sz w:val="24"/>
          <w:szCs w:val="24"/>
          <w:lang w:val="nl-NL" w:eastAsia="en-GB"/>
        </w:rPr>
        <w:t xml:space="preserve">Bijkomend voordeel van deze variant is wel dat belastingontduiking door </w:t>
      </w:r>
      <w:r w:rsidRPr="003560F9" w:rsidR="00534469">
        <w:rPr>
          <w:sz w:val="24"/>
          <w:szCs w:val="24"/>
          <w:lang w:val="nl-NL" w:eastAsia="en-GB"/>
        </w:rPr>
        <w:t>p</w:t>
      </w:r>
      <w:r w:rsidRPr="003560F9" w:rsidR="00E778CE">
        <w:rPr>
          <w:sz w:val="24"/>
          <w:szCs w:val="24"/>
          <w:lang w:val="nl-NL" w:eastAsia="en-GB"/>
        </w:rPr>
        <w:t xml:space="preserve">latformwerkers </w:t>
      </w:r>
      <w:r w:rsidRPr="003560F9" w:rsidR="007962F6">
        <w:rPr>
          <w:sz w:val="24"/>
          <w:szCs w:val="24"/>
          <w:lang w:val="nl-NL" w:eastAsia="en-GB"/>
        </w:rPr>
        <w:t>niet meer mogelijk is, omdat platformen dan loonbelasting moeten gaan afdragen.</w:t>
      </w:r>
      <w:r w:rsidRPr="003560F9" w:rsidR="00E778CE">
        <w:rPr>
          <w:sz w:val="24"/>
          <w:szCs w:val="24"/>
          <w:lang w:val="nl-NL" w:eastAsia="en-GB"/>
        </w:rPr>
        <w:t xml:space="preserve"> Tegelijkertijd is er een </w:t>
      </w:r>
      <w:r w:rsidRPr="003560F9" w:rsidR="003560F9">
        <w:rPr>
          <w:sz w:val="24"/>
          <w:szCs w:val="24"/>
          <w:lang w:val="nl-NL" w:eastAsia="en-GB"/>
        </w:rPr>
        <w:t>reëel</w:t>
      </w:r>
      <w:r w:rsidRPr="003560F9" w:rsidR="00E778CE">
        <w:rPr>
          <w:sz w:val="24"/>
          <w:szCs w:val="24"/>
          <w:lang w:val="nl-NL" w:eastAsia="en-GB"/>
        </w:rPr>
        <w:t xml:space="preserve"> gevaar dat bepaalde diensten</w:t>
      </w:r>
      <w:r w:rsidRPr="003560F9" w:rsidR="00C14C95">
        <w:rPr>
          <w:sz w:val="24"/>
          <w:szCs w:val="24"/>
          <w:lang w:val="nl-NL" w:eastAsia="en-GB"/>
        </w:rPr>
        <w:t xml:space="preserve"> weer vaker </w:t>
      </w:r>
      <w:r w:rsidRPr="003560F9" w:rsidR="00E778CE">
        <w:rPr>
          <w:sz w:val="24"/>
          <w:szCs w:val="24"/>
          <w:lang w:val="nl-NL" w:eastAsia="en-GB"/>
        </w:rPr>
        <w:t xml:space="preserve">buiten </w:t>
      </w:r>
      <w:r w:rsidRPr="003560F9" w:rsidR="00C14C95">
        <w:rPr>
          <w:sz w:val="24"/>
          <w:szCs w:val="24"/>
          <w:lang w:val="nl-NL" w:eastAsia="en-GB"/>
        </w:rPr>
        <w:t>Internet</w:t>
      </w:r>
      <w:r w:rsidRPr="003560F9" w:rsidR="00E778CE">
        <w:rPr>
          <w:sz w:val="24"/>
          <w:szCs w:val="24"/>
          <w:lang w:val="nl-NL" w:eastAsia="en-GB"/>
        </w:rPr>
        <w:t>platformen om in het zwarte circuit aangeboden worden</w:t>
      </w:r>
      <w:r w:rsidR="001E3CF2">
        <w:rPr>
          <w:sz w:val="24"/>
          <w:szCs w:val="24"/>
          <w:lang w:val="nl-NL" w:eastAsia="en-GB"/>
        </w:rPr>
        <w:t xml:space="preserve"> – </w:t>
      </w:r>
      <w:r w:rsidR="001E3CF2">
        <w:rPr>
          <w:sz w:val="24"/>
          <w:szCs w:val="24"/>
          <w:lang w:val="nl-NL" w:eastAsia="en-GB"/>
        </w:rPr>
        <w:t xml:space="preserve">zoals </w:t>
      </w:r>
      <w:r w:rsidRPr="003560F9" w:rsidR="00E778CE">
        <w:rPr>
          <w:sz w:val="24"/>
          <w:szCs w:val="24"/>
          <w:lang w:val="nl-NL" w:eastAsia="en-GB"/>
        </w:rPr>
        <w:t xml:space="preserve">dat al lang het geval is </w:t>
      </w:r>
      <w:r w:rsidRPr="003560F9" w:rsidR="00C14C95">
        <w:rPr>
          <w:sz w:val="24"/>
          <w:szCs w:val="24"/>
          <w:lang w:val="nl-NL" w:eastAsia="en-GB"/>
        </w:rPr>
        <w:t xml:space="preserve">geweest </w:t>
      </w:r>
      <w:r w:rsidRPr="003560F9" w:rsidR="00E778CE">
        <w:rPr>
          <w:sz w:val="24"/>
          <w:szCs w:val="24"/>
          <w:lang w:val="nl-NL" w:eastAsia="en-GB"/>
        </w:rPr>
        <w:t>bij schoonmaak, schilderen, tuinieren, oppas, etc</w:t>
      </w:r>
      <w:r w:rsidRPr="003560F9" w:rsidR="00C14C95">
        <w:rPr>
          <w:sz w:val="24"/>
          <w:szCs w:val="24"/>
          <w:lang w:val="nl-NL" w:eastAsia="en-GB"/>
        </w:rPr>
        <w:t>.</w:t>
      </w:r>
      <w:r w:rsidR="001E3CF2">
        <w:rPr>
          <w:sz w:val="24"/>
          <w:szCs w:val="24"/>
          <w:lang w:val="nl-NL" w:eastAsia="en-GB"/>
        </w:rPr>
        <w:t xml:space="preserve"> – met </w:t>
      </w:r>
      <w:r w:rsidRPr="003560F9" w:rsidR="00C14C95">
        <w:rPr>
          <w:sz w:val="24"/>
          <w:szCs w:val="24"/>
          <w:lang w:val="nl-NL" w:eastAsia="en-GB"/>
        </w:rPr>
        <w:t>alle nadelen van</w:t>
      </w:r>
      <w:r w:rsidR="003560F9">
        <w:rPr>
          <w:sz w:val="24"/>
          <w:szCs w:val="24"/>
          <w:lang w:val="nl-NL" w:eastAsia="en-GB"/>
        </w:rPr>
        <w:t xml:space="preserve"> </w:t>
      </w:r>
      <w:r w:rsidRPr="003560F9" w:rsidR="00C14C95">
        <w:rPr>
          <w:sz w:val="24"/>
          <w:szCs w:val="24"/>
          <w:lang w:val="nl-NL" w:eastAsia="en-GB"/>
        </w:rPr>
        <w:t>dien</w:t>
      </w:r>
      <w:r w:rsidRPr="003560F9" w:rsidR="00E778CE">
        <w:rPr>
          <w:sz w:val="24"/>
          <w:szCs w:val="24"/>
          <w:lang w:val="nl-NL" w:eastAsia="en-GB"/>
        </w:rPr>
        <w:t>.</w:t>
      </w:r>
    </w:p>
    <w:p w:rsidRPr="003560F9" w:rsidR="00C14C95" w:rsidP="00C14C95" w:rsidRDefault="00C14C95" w14:paraId="0EC9F6B7" w14:textId="7BA706A6">
      <w:pPr>
        <w:rPr>
          <w:sz w:val="24"/>
          <w:szCs w:val="24"/>
          <w:lang w:val="nl-NL" w:eastAsia="en-GB"/>
        </w:rPr>
      </w:pPr>
      <w:r w:rsidRPr="003560F9">
        <w:rPr>
          <w:b/>
          <w:sz w:val="24"/>
          <w:szCs w:val="24"/>
          <w:lang w:val="nl-NL" w:eastAsia="en-GB"/>
        </w:rPr>
        <w:t>Ad 2.</w:t>
      </w:r>
      <w:r w:rsidRPr="003560F9">
        <w:rPr>
          <w:sz w:val="24"/>
          <w:szCs w:val="24"/>
          <w:lang w:val="nl-NL" w:eastAsia="en-GB"/>
        </w:rPr>
        <w:t xml:space="preserve"> </w:t>
      </w:r>
      <w:r w:rsidR="001E3CF2">
        <w:rPr>
          <w:sz w:val="24"/>
          <w:szCs w:val="24"/>
          <w:lang w:val="nl-NL" w:eastAsia="en-GB"/>
        </w:rPr>
        <w:t>Omgekeerd lijkt o</w:t>
      </w:r>
      <w:r w:rsidRPr="003560F9">
        <w:rPr>
          <w:sz w:val="24"/>
          <w:szCs w:val="24"/>
          <w:lang w:val="nl-NL" w:eastAsia="en-GB"/>
        </w:rPr>
        <w:t xml:space="preserve">plossing </w:t>
      </w:r>
      <w:r w:rsidR="00015431">
        <w:rPr>
          <w:sz w:val="24"/>
          <w:szCs w:val="24"/>
          <w:lang w:val="nl-NL" w:eastAsia="en-GB"/>
        </w:rPr>
        <w:t>2</w:t>
      </w:r>
      <w:r w:rsidRPr="003560F9">
        <w:rPr>
          <w:sz w:val="24"/>
          <w:szCs w:val="24"/>
          <w:lang w:val="nl-NL" w:eastAsia="en-GB"/>
        </w:rPr>
        <w:t xml:space="preserve"> wel het consumentenbelang</w:t>
      </w:r>
      <w:r w:rsidR="001E3CF2">
        <w:rPr>
          <w:sz w:val="24"/>
          <w:szCs w:val="24"/>
          <w:lang w:val="nl-NL" w:eastAsia="en-GB"/>
        </w:rPr>
        <w:t>,</w:t>
      </w:r>
      <w:r w:rsidRPr="003560F9">
        <w:rPr>
          <w:sz w:val="24"/>
          <w:szCs w:val="24"/>
          <w:lang w:val="nl-NL" w:eastAsia="en-GB"/>
        </w:rPr>
        <w:t xml:space="preserve"> maar niet het werkersbelang te dienen. </w:t>
      </w:r>
      <w:r w:rsidR="008A1BB0">
        <w:rPr>
          <w:sz w:val="24"/>
          <w:szCs w:val="24"/>
          <w:lang w:val="nl-NL" w:eastAsia="en-GB"/>
        </w:rPr>
        <w:t xml:space="preserve">Werk en inkomen worden onzeker, en vele zullen ook geen verzekeringen afsluiten. </w:t>
      </w:r>
      <w:r w:rsidRPr="003560F9">
        <w:rPr>
          <w:sz w:val="24"/>
          <w:szCs w:val="24"/>
          <w:lang w:val="nl-NL" w:eastAsia="en-GB"/>
        </w:rPr>
        <w:t xml:space="preserve">Toch </w:t>
      </w:r>
      <w:r w:rsidR="008A1BB0">
        <w:rPr>
          <w:sz w:val="24"/>
          <w:szCs w:val="24"/>
          <w:lang w:val="nl-NL" w:eastAsia="en-GB"/>
        </w:rPr>
        <w:t xml:space="preserve">zou </w:t>
      </w:r>
      <w:r w:rsidRPr="003560F9">
        <w:rPr>
          <w:sz w:val="24"/>
          <w:szCs w:val="24"/>
          <w:lang w:val="nl-NL" w:eastAsia="en-GB"/>
        </w:rPr>
        <w:t xml:space="preserve">ook in deze variant een </w:t>
      </w:r>
      <w:r w:rsidR="008A1BB0">
        <w:rPr>
          <w:sz w:val="24"/>
          <w:szCs w:val="24"/>
          <w:lang w:val="nl-NL" w:eastAsia="en-GB"/>
        </w:rPr>
        <w:t xml:space="preserve">kleine </w:t>
      </w:r>
      <w:r w:rsidRPr="003560F9">
        <w:rPr>
          <w:sz w:val="24"/>
          <w:szCs w:val="24"/>
          <w:lang w:val="nl-NL" w:eastAsia="en-GB"/>
        </w:rPr>
        <w:t xml:space="preserve">verbetering </w:t>
      </w:r>
      <w:r w:rsidR="008A1BB0">
        <w:rPr>
          <w:sz w:val="24"/>
          <w:szCs w:val="24"/>
          <w:lang w:val="nl-NL" w:eastAsia="en-GB"/>
        </w:rPr>
        <w:t xml:space="preserve">kunnen </w:t>
      </w:r>
      <w:r w:rsidRPr="003560F9">
        <w:rPr>
          <w:sz w:val="24"/>
          <w:szCs w:val="24"/>
          <w:lang w:val="nl-NL" w:eastAsia="en-GB"/>
        </w:rPr>
        <w:t>optreden voor werkers, wanneer de wet tegelijk duidelijk maakt wat wel en niet geoorloofd gedrag van het platform is (bijv. men zou platformen het recht kunnen ontnemen platformwerkers de toegang te ontzeggen tot het platform). Ook kan deze variant gunstig zijn voor werkers die slechts incidenteel hun diensten willen aanbieden</w:t>
      </w:r>
      <w:r w:rsidR="001E3CF2">
        <w:rPr>
          <w:sz w:val="24"/>
          <w:szCs w:val="24"/>
          <w:lang w:val="nl-NL" w:eastAsia="en-GB"/>
        </w:rPr>
        <w:t xml:space="preserve"> om hun hoofdinkomen aan te vullen</w:t>
      </w:r>
      <w:r w:rsidRPr="003560F9">
        <w:rPr>
          <w:sz w:val="24"/>
          <w:szCs w:val="24"/>
          <w:lang w:val="nl-NL" w:eastAsia="en-GB"/>
        </w:rPr>
        <w:t>.</w:t>
      </w:r>
    </w:p>
    <w:p w:rsidRPr="003560F9" w:rsidR="00430BD8" w:rsidRDefault="00922717" w14:paraId="750A7C74" w14:textId="20A68F17">
      <w:pPr>
        <w:rPr>
          <w:sz w:val="24"/>
          <w:szCs w:val="24"/>
          <w:lang w:val="nl-NL" w:eastAsia="en-GB"/>
        </w:rPr>
      </w:pPr>
      <w:r w:rsidRPr="003560F9">
        <w:rPr>
          <w:b/>
          <w:sz w:val="24"/>
          <w:szCs w:val="24"/>
          <w:lang w:val="nl-NL" w:eastAsia="en-GB"/>
        </w:rPr>
        <w:t>Ad 3.</w:t>
      </w:r>
      <w:r w:rsidRPr="003560F9">
        <w:rPr>
          <w:sz w:val="24"/>
          <w:szCs w:val="24"/>
          <w:lang w:val="nl-NL" w:eastAsia="en-GB"/>
        </w:rPr>
        <w:t xml:space="preserve"> </w:t>
      </w:r>
      <w:r w:rsidR="001E3CF2">
        <w:rPr>
          <w:sz w:val="24"/>
          <w:szCs w:val="24"/>
          <w:lang w:val="nl-NL" w:eastAsia="en-GB"/>
        </w:rPr>
        <w:t xml:space="preserve">De nieuwe </w:t>
      </w:r>
      <w:proofErr w:type="spellStart"/>
      <w:r w:rsidR="00192155">
        <w:rPr>
          <w:sz w:val="24"/>
          <w:szCs w:val="24"/>
          <w:lang w:val="nl-NL" w:eastAsia="en-GB"/>
        </w:rPr>
        <w:t>ozp</w:t>
      </w:r>
      <w:proofErr w:type="spellEnd"/>
      <w:r w:rsidR="00192155">
        <w:rPr>
          <w:sz w:val="24"/>
          <w:szCs w:val="24"/>
          <w:lang w:val="nl-NL" w:eastAsia="en-GB"/>
        </w:rPr>
        <w:t>-</w:t>
      </w:r>
      <w:r w:rsidR="001E3CF2">
        <w:rPr>
          <w:sz w:val="24"/>
          <w:szCs w:val="24"/>
          <w:lang w:val="nl-NL" w:eastAsia="en-GB"/>
        </w:rPr>
        <w:t>categorie werkende zoals geformuleerd in o</w:t>
      </w:r>
      <w:r w:rsidRPr="003560F9" w:rsidR="007962F6">
        <w:rPr>
          <w:sz w:val="24"/>
          <w:szCs w:val="24"/>
          <w:lang w:val="nl-NL" w:eastAsia="en-GB"/>
        </w:rPr>
        <w:t xml:space="preserve">plossing 3 kan worden gezien als een compromisoplossing waarbij men poogt beide belangen te behartigen. Wel bestaat er een gevaar dat </w:t>
      </w:r>
      <w:r w:rsidRPr="003560F9" w:rsidR="00BD48F1">
        <w:rPr>
          <w:sz w:val="24"/>
          <w:szCs w:val="24"/>
          <w:lang w:val="nl-NL" w:eastAsia="en-GB"/>
        </w:rPr>
        <w:t>het ook met dri</w:t>
      </w:r>
      <w:r w:rsidRPr="003560F9">
        <w:rPr>
          <w:sz w:val="24"/>
          <w:szCs w:val="24"/>
          <w:lang w:val="nl-NL" w:eastAsia="en-GB"/>
        </w:rPr>
        <w:t>e categorieë</w:t>
      </w:r>
      <w:r w:rsidRPr="003560F9" w:rsidR="00BD48F1">
        <w:rPr>
          <w:sz w:val="24"/>
          <w:szCs w:val="24"/>
          <w:lang w:val="nl-NL" w:eastAsia="en-GB"/>
        </w:rPr>
        <w:t xml:space="preserve">n in </w:t>
      </w:r>
      <w:r w:rsidR="001E3CF2">
        <w:rPr>
          <w:sz w:val="24"/>
          <w:szCs w:val="24"/>
          <w:lang w:val="nl-NL" w:eastAsia="en-GB"/>
        </w:rPr>
        <w:t xml:space="preserve">de </w:t>
      </w:r>
      <w:r w:rsidRPr="003560F9" w:rsidR="00BD48F1">
        <w:rPr>
          <w:sz w:val="24"/>
          <w:szCs w:val="24"/>
          <w:lang w:val="nl-NL" w:eastAsia="en-GB"/>
        </w:rPr>
        <w:t xml:space="preserve">praktijk lastig blijft om mensen te categoriseren, waardoor platformen en werkers nog steeds juridische </w:t>
      </w:r>
      <w:r w:rsidRPr="003560F9" w:rsidR="007962F6">
        <w:rPr>
          <w:sz w:val="24"/>
          <w:szCs w:val="24"/>
          <w:lang w:val="nl-NL" w:eastAsia="en-GB"/>
        </w:rPr>
        <w:t xml:space="preserve">onzekerheden </w:t>
      </w:r>
      <w:r w:rsidRPr="003560F9" w:rsidR="00BD48F1">
        <w:rPr>
          <w:sz w:val="24"/>
          <w:szCs w:val="24"/>
          <w:lang w:val="nl-NL" w:eastAsia="en-GB"/>
        </w:rPr>
        <w:t xml:space="preserve">blijven ervaren. Daarnaast kan een (onbedoeld) gevolg zijn dat steeds meer mensen die nu een werknemersstatus hebben, in de loop van de tijd in de tussencategorie komen te vallen door aanpassing van de businessmodellen die bedrijven hanteren. Voor velen in die groep zullen de voordelen van een </w:t>
      </w:r>
      <w:r w:rsidR="001E3CF2">
        <w:rPr>
          <w:sz w:val="24"/>
          <w:szCs w:val="24"/>
          <w:lang w:val="nl-NL" w:eastAsia="en-GB"/>
        </w:rPr>
        <w:t xml:space="preserve">nieuwe </w:t>
      </w:r>
      <w:proofErr w:type="spellStart"/>
      <w:r w:rsidR="00192155">
        <w:rPr>
          <w:sz w:val="24"/>
          <w:szCs w:val="24"/>
          <w:lang w:val="nl-NL" w:eastAsia="en-GB"/>
        </w:rPr>
        <w:t>ozp</w:t>
      </w:r>
      <w:proofErr w:type="spellEnd"/>
      <w:r w:rsidR="00192155">
        <w:rPr>
          <w:sz w:val="24"/>
          <w:szCs w:val="24"/>
          <w:lang w:val="nl-NL" w:eastAsia="en-GB"/>
        </w:rPr>
        <w:t>-</w:t>
      </w:r>
      <w:r w:rsidR="001E3CF2">
        <w:rPr>
          <w:sz w:val="24"/>
          <w:szCs w:val="24"/>
          <w:lang w:val="nl-NL" w:eastAsia="en-GB"/>
        </w:rPr>
        <w:t xml:space="preserve">categorie </w:t>
      </w:r>
      <w:r w:rsidRPr="003560F9" w:rsidR="00BD48F1">
        <w:rPr>
          <w:sz w:val="24"/>
          <w:szCs w:val="24"/>
          <w:lang w:val="nl-NL" w:eastAsia="en-GB"/>
        </w:rPr>
        <w:t xml:space="preserve">(zoals flexibiliteit en de mogelijkheid om te werken voor meerdere bedrijven), niet </w:t>
      </w:r>
      <w:proofErr w:type="gramStart"/>
      <w:r w:rsidRPr="00192155">
        <w:rPr>
          <w:i/>
          <w:sz w:val="24"/>
          <w:szCs w:val="24"/>
          <w:lang w:val="nl-NL" w:eastAsia="en-GB"/>
        </w:rPr>
        <w:t>per se</w:t>
      </w:r>
      <w:proofErr w:type="gramEnd"/>
      <w:r w:rsidRPr="003560F9">
        <w:rPr>
          <w:sz w:val="24"/>
          <w:szCs w:val="24"/>
          <w:lang w:val="nl-NL" w:eastAsia="en-GB"/>
        </w:rPr>
        <w:t xml:space="preserve"> </w:t>
      </w:r>
      <w:r w:rsidRPr="003560F9" w:rsidR="00BD48F1">
        <w:rPr>
          <w:sz w:val="24"/>
          <w:szCs w:val="24"/>
          <w:lang w:val="nl-NL" w:eastAsia="en-GB"/>
        </w:rPr>
        <w:t>opwegen tegen het verlies van bepaalde rechten die z</w:t>
      </w:r>
      <w:r w:rsidRPr="003560F9" w:rsidR="00E778CE">
        <w:rPr>
          <w:sz w:val="24"/>
          <w:szCs w:val="24"/>
          <w:lang w:val="nl-NL" w:eastAsia="en-GB"/>
        </w:rPr>
        <w:t>ij als weknemer nog wel hadden.</w:t>
      </w:r>
    </w:p>
    <w:p w:rsidRPr="003560F9" w:rsidR="00BD48F1" w:rsidRDefault="00922717" w14:paraId="2E557444" w14:textId="344A8E28">
      <w:pPr>
        <w:rPr>
          <w:sz w:val="24"/>
          <w:szCs w:val="24"/>
          <w:lang w:val="nl-NL" w:eastAsia="en-GB"/>
        </w:rPr>
      </w:pPr>
      <w:r w:rsidRPr="003560F9">
        <w:rPr>
          <w:b/>
          <w:sz w:val="24"/>
          <w:szCs w:val="24"/>
          <w:lang w:val="nl-NL" w:eastAsia="en-GB"/>
        </w:rPr>
        <w:t>Ad 4.</w:t>
      </w:r>
      <w:r w:rsidRPr="003560F9">
        <w:rPr>
          <w:sz w:val="24"/>
          <w:szCs w:val="24"/>
          <w:lang w:val="nl-NL" w:eastAsia="en-GB"/>
        </w:rPr>
        <w:t xml:space="preserve"> </w:t>
      </w:r>
      <w:r w:rsidRPr="003560F9" w:rsidR="00BD48F1">
        <w:rPr>
          <w:sz w:val="24"/>
          <w:szCs w:val="24"/>
          <w:lang w:val="nl-NL" w:eastAsia="en-GB"/>
        </w:rPr>
        <w:t xml:space="preserve">Oplossing 4 probeert </w:t>
      </w:r>
      <w:r w:rsidRPr="003560F9" w:rsidR="00E778CE">
        <w:rPr>
          <w:sz w:val="24"/>
          <w:szCs w:val="24"/>
          <w:lang w:val="nl-NL" w:eastAsia="en-GB"/>
        </w:rPr>
        <w:t xml:space="preserve">ook </w:t>
      </w:r>
      <w:r w:rsidRPr="003560F9" w:rsidR="00BD48F1">
        <w:rPr>
          <w:sz w:val="24"/>
          <w:szCs w:val="24"/>
          <w:lang w:val="nl-NL" w:eastAsia="en-GB"/>
        </w:rPr>
        <w:t>een compromis</w:t>
      </w:r>
      <w:r w:rsidRPr="003560F9" w:rsidR="00E778CE">
        <w:rPr>
          <w:sz w:val="24"/>
          <w:szCs w:val="24"/>
          <w:lang w:val="nl-NL" w:eastAsia="en-GB"/>
        </w:rPr>
        <w:t xml:space="preserve"> te bewerkstelligen tussen de belangen van werkers en consumenten</w:t>
      </w:r>
      <w:r w:rsidRPr="003560F9" w:rsidR="00BD48F1">
        <w:rPr>
          <w:sz w:val="24"/>
          <w:szCs w:val="24"/>
          <w:lang w:val="nl-NL" w:eastAsia="en-GB"/>
        </w:rPr>
        <w:t xml:space="preserve">, maar laat </w:t>
      </w:r>
      <w:r w:rsidRPr="003560F9" w:rsidR="00E778CE">
        <w:rPr>
          <w:sz w:val="24"/>
          <w:szCs w:val="24"/>
          <w:lang w:val="nl-NL" w:eastAsia="en-GB"/>
        </w:rPr>
        <w:t xml:space="preserve">de precieze invulling ervan over </w:t>
      </w:r>
      <w:r w:rsidRPr="003560F9" w:rsidR="00BD48F1">
        <w:rPr>
          <w:sz w:val="24"/>
          <w:szCs w:val="24"/>
          <w:lang w:val="nl-NL" w:eastAsia="en-GB"/>
        </w:rPr>
        <w:t>aan het vrije spel van collectivisering en onderhandeling</w:t>
      </w:r>
      <w:r w:rsidRPr="003560F9" w:rsidR="00E778CE">
        <w:rPr>
          <w:sz w:val="24"/>
          <w:szCs w:val="24"/>
          <w:lang w:val="nl-NL" w:eastAsia="en-GB"/>
        </w:rPr>
        <w:t xml:space="preserve">. </w:t>
      </w:r>
      <w:r w:rsidRPr="003560F9" w:rsidR="00B7535F">
        <w:rPr>
          <w:sz w:val="24"/>
          <w:szCs w:val="24"/>
          <w:lang w:val="nl-NL" w:eastAsia="en-GB"/>
        </w:rPr>
        <w:t xml:space="preserve">Het voordeel hiervan is dat het oorspronkelijke flexibele businessmodel van platformen niet </w:t>
      </w:r>
      <w:proofErr w:type="gramStart"/>
      <w:r w:rsidRPr="00192155" w:rsidR="00B7535F">
        <w:rPr>
          <w:i/>
          <w:sz w:val="24"/>
          <w:szCs w:val="24"/>
          <w:lang w:val="nl-NL" w:eastAsia="en-GB"/>
        </w:rPr>
        <w:t>per se</w:t>
      </w:r>
      <w:proofErr w:type="gramEnd"/>
      <w:r w:rsidR="00192155">
        <w:rPr>
          <w:sz w:val="24"/>
          <w:szCs w:val="24"/>
          <w:lang w:val="nl-NL" w:eastAsia="en-GB"/>
        </w:rPr>
        <w:t xml:space="preserve"> aangep</w:t>
      </w:r>
      <w:r w:rsidRPr="003560F9" w:rsidR="00B7535F">
        <w:rPr>
          <w:sz w:val="24"/>
          <w:szCs w:val="24"/>
          <w:lang w:val="nl-NL" w:eastAsia="en-GB"/>
        </w:rPr>
        <w:t>ast hoeft te worden</w:t>
      </w:r>
      <w:r w:rsidR="00192155">
        <w:rPr>
          <w:sz w:val="24"/>
          <w:szCs w:val="24"/>
          <w:lang w:val="nl-NL" w:eastAsia="en-GB"/>
        </w:rPr>
        <w:t>, zoals dat wel moet bij oplossing 1</w:t>
      </w:r>
      <w:r w:rsidRPr="003560F9" w:rsidR="00B7535F">
        <w:rPr>
          <w:sz w:val="24"/>
          <w:szCs w:val="24"/>
          <w:lang w:val="nl-NL" w:eastAsia="en-GB"/>
        </w:rPr>
        <w:t xml:space="preserve">. </w:t>
      </w:r>
      <w:r w:rsidR="00192155">
        <w:rPr>
          <w:sz w:val="24"/>
          <w:szCs w:val="24"/>
          <w:lang w:val="nl-NL" w:eastAsia="en-GB"/>
        </w:rPr>
        <w:t>Merk tevens op dat het on</w:t>
      </w:r>
      <w:r w:rsidRPr="003560F9" w:rsidR="00B7535F">
        <w:rPr>
          <w:sz w:val="24"/>
          <w:szCs w:val="24"/>
          <w:lang w:val="nl-NL" w:eastAsia="en-GB"/>
        </w:rPr>
        <w:t xml:space="preserve">wenselijk lijkt om </w:t>
      </w:r>
      <w:r w:rsidR="00192155">
        <w:rPr>
          <w:sz w:val="24"/>
          <w:szCs w:val="24"/>
          <w:lang w:val="nl-NL" w:eastAsia="en-GB"/>
        </w:rPr>
        <w:t>á</w:t>
      </w:r>
      <w:r w:rsidRPr="003560F9" w:rsidR="00B7535F">
        <w:rPr>
          <w:sz w:val="24"/>
          <w:szCs w:val="24"/>
          <w:lang w:val="nl-NL" w:eastAsia="en-GB"/>
        </w:rPr>
        <w:t xml:space="preserve">lle </w:t>
      </w:r>
      <w:r w:rsidRPr="003560F9" w:rsidR="00E778CE">
        <w:rPr>
          <w:sz w:val="24"/>
          <w:szCs w:val="24"/>
          <w:lang w:val="nl-NL" w:eastAsia="en-GB"/>
        </w:rPr>
        <w:t>platformwerkers</w:t>
      </w:r>
      <w:r w:rsidRPr="003560F9" w:rsidR="00B7535F">
        <w:rPr>
          <w:sz w:val="24"/>
          <w:szCs w:val="24"/>
          <w:lang w:val="nl-NL" w:eastAsia="en-GB"/>
        </w:rPr>
        <w:t xml:space="preserve"> het</w:t>
      </w:r>
      <w:r w:rsidRPr="003560F9">
        <w:rPr>
          <w:sz w:val="24"/>
          <w:szCs w:val="24"/>
          <w:lang w:val="nl-NL" w:eastAsia="en-GB"/>
        </w:rPr>
        <w:t xml:space="preserve"> recht te geven om te collectivi</w:t>
      </w:r>
      <w:r w:rsidRPr="003560F9" w:rsidR="00B7535F">
        <w:rPr>
          <w:sz w:val="24"/>
          <w:szCs w:val="24"/>
          <w:lang w:val="nl-NL" w:eastAsia="en-GB"/>
        </w:rPr>
        <w:t>seren</w:t>
      </w:r>
      <w:r w:rsidR="00192155">
        <w:rPr>
          <w:sz w:val="24"/>
          <w:szCs w:val="24"/>
          <w:lang w:val="nl-NL" w:eastAsia="en-GB"/>
        </w:rPr>
        <w:t xml:space="preserve">. Het ligt meer voor de hand om </w:t>
      </w:r>
      <w:r w:rsidRPr="003560F9" w:rsidR="00B7535F">
        <w:rPr>
          <w:sz w:val="24"/>
          <w:szCs w:val="24"/>
          <w:lang w:val="nl-NL" w:eastAsia="en-GB"/>
        </w:rPr>
        <w:t xml:space="preserve">dit enkel toe te staan voor </w:t>
      </w:r>
      <w:r w:rsidRPr="003560F9" w:rsidR="003560F9">
        <w:rPr>
          <w:sz w:val="24"/>
          <w:szCs w:val="24"/>
          <w:lang w:val="nl-NL" w:eastAsia="en-GB"/>
        </w:rPr>
        <w:t>kwetsbare</w:t>
      </w:r>
      <w:r w:rsidRPr="003560F9" w:rsidR="00B7535F">
        <w:rPr>
          <w:sz w:val="24"/>
          <w:szCs w:val="24"/>
          <w:lang w:val="nl-NL" w:eastAsia="en-GB"/>
        </w:rPr>
        <w:t xml:space="preserve"> groepen met een laag uurtarief c.q. klustarief. </w:t>
      </w:r>
      <w:r w:rsidRPr="003560F9" w:rsidR="00C14C95">
        <w:rPr>
          <w:sz w:val="24"/>
          <w:szCs w:val="24"/>
          <w:lang w:val="nl-NL" w:eastAsia="en-GB"/>
        </w:rPr>
        <w:t>Op die manier wordt de concurrentie tussen hoogop</w:t>
      </w:r>
      <w:r w:rsidR="003560F9">
        <w:rPr>
          <w:sz w:val="24"/>
          <w:szCs w:val="24"/>
          <w:lang w:val="nl-NL" w:eastAsia="en-GB"/>
        </w:rPr>
        <w:t>ge</w:t>
      </w:r>
      <w:r w:rsidRPr="003560F9" w:rsidR="00C14C95">
        <w:rPr>
          <w:sz w:val="24"/>
          <w:szCs w:val="24"/>
          <w:lang w:val="nl-NL" w:eastAsia="en-GB"/>
        </w:rPr>
        <w:t xml:space="preserve">leide freelancers nog steeds bevorderd. Nadeel is dan dat er </w:t>
      </w:r>
      <w:r w:rsidRPr="003560F9" w:rsidR="00B7535F">
        <w:rPr>
          <w:sz w:val="24"/>
          <w:szCs w:val="24"/>
          <w:lang w:val="nl-NL" w:eastAsia="en-GB"/>
        </w:rPr>
        <w:t>weer een vorm van categorisering nodig</w:t>
      </w:r>
      <w:r w:rsidRPr="003560F9" w:rsidR="00C14C95">
        <w:rPr>
          <w:sz w:val="24"/>
          <w:szCs w:val="24"/>
          <w:lang w:val="nl-NL" w:eastAsia="en-GB"/>
        </w:rPr>
        <w:t xml:space="preserve"> om </w:t>
      </w:r>
      <w:r w:rsidR="003560F9">
        <w:rPr>
          <w:sz w:val="24"/>
          <w:szCs w:val="24"/>
          <w:lang w:val="nl-NL" w:eastAsia="en-GB"/>
        </w:rPr>
        <w:t>d</w:t>
      </w:r>
      <w:r w:rsidRPr="003560F9" w:rsidR="00C14C95">
        <w:rPr>
          <w:sz w:val="24"/>
          <w:szCs w:val="24"/>
          <w:lang w:val="nl-NL" w:eastAsia="en-GB"/>
        </w:rPr>
        <w:t>eze twee groepen te scheiden</w:t>
      </w:r>
      <w:r w:rsidRPr="003560F9" w:rsidR="00B7535F">
        <w:rPr>
          <w:sz w:val="24"/>
          <w:szCs w:val="24"/>
          <w:lang w:val="nl-NL" w:eastAsia="en-GB"/>
        </w:rPr>
        <w:t xml:space="preserve">, </w:t>
      </w:r>
      <w:r w:rsidR="00192155">
        <w:rPr>
          <w:sz w:val="24"/>
          <w:szCs w:val="24"/>
          <w:lang w:val="nl-NL" w:eastAsia="en-GB"/>
        </w:rPr>
        <w:t>wat</w:t>
      </w:r>
      <w:r w:rsidRPr="003560F9" w:rsidR="00C14C95">
        <w:rPr>
          <w:sz w:val="24"/>
          <w:szCs w:val="24"/>
          <w:lang w:val="nl-NL" w:eastAsia="en-GB"/>
        </w:rPr>
        <w:t xml:space="preserve"> </w:t>
      </w:r>
      <w:r w:rsidRPr="003560F9" w:rsidR="00B7535F">
        <w:rPr>
          <w:sz w:val="24"/>
          <w:szCs w:val="24"/>
          <w:lang w:val="nl-NL" w:eastAsia="en-GB"/>
        </w:rPr>
        <w:t>in de praktijk weer onzekerheden met zich mee kan brengen.</w:t>
      </w:r>
    </w:p>
    <w:p w:rsidRPr="003560F9" w:rsidR="00534469" w:rsidRDefault="00534469" w14:paraId="1F5A0D93" w14:textId="057BBF29">
      <w:pPr>
        <w:rPr>
          <w:sz w:val="24"/>
          <w:szCs w:val="24"/>
          <w:lang w:val="nl-NL" w:eastAsia="en-GB"/>
        </w:rPr>
      </w:pPr>
      <w:r w:rsidRPr="003560F9">
        <w:rPr>
          <w:b/>
          <w:sz w:val="24"/>
          <w:szCs w:val="24"/>
          <w:lang w:val="nl-NL" w:eastAsia="en-GB"/>
        </w:rPr>
        <w:t>Ad 5.</w:t>
      </w:r>
      <w:r w:rsidRPr="003560F9">
        <w:rPr>
          <w:sz w:val="24"/>
          <w:szCs w:val="24"/>
          <w:lang w:val="nl-NL" w:eastAsia="en-GB"/>
        </w:rPr>
        <w:t xml:space="preserve"> Deze variant heeft als voordeel dat op een relatief simpele manier een onderscheid kan worden gemaakt tussen werknemer en zzp-er. </w:t>
      </w:r>
      <w:r w:rsidR="008A1BB0">
        <w:rPr>
          <w:sz w:val="24"/>
          <w:szCs w:val="24"/>
          <w:lang w:val="nl-NL" w:eastAsia="en-GB"/>
        </w:rPr>
        <w:t>D</w:t>
      </w:r>
      <w:r w:rsidRPr="003560F9">
        <w:rPr>
          <w:sz w:val="24"/>
          <w:szCs w:val="24"/>
          <w:lang w:val="nl-NL" w:eastAsia="en-GB"/>
        </w:rPr>
        <w:t xml:space="preserve">it voorstel </w:t>
      </w:r>
      <w:r w:rsidR="008A1BB0">
        <w:rPr>
          <w:sz w:val="24"/>
          <w:szCs w:val="24"/>
          <w:lang w:val="nl-NL" w:eastAsia="en-GB"/>
        </w:rPr>
        <w:t xml:space="preserve">moet overigens </w:t>
      </w:r>
      <w:r w:rsidRPr="003560F9">
        <w:rPr>
          <w:sz w:val="24"/>
          <w:szCs w:val="24"/>
          <w:lang w:val="nl-NL" w:eastAsia="en-GB"/>
        </w:rPr>
        <w:t>bezien worden in de bredere discussie over de ongewenste snelle toename van zzp-</w:t>
      </w:r>
      <w:proofErr w:type="spellStart"/>
      <w:r w:rsidRPr="003560F9">
        <w:rPr>
          <w:sz w:val="24"/>
          <w:szCs w:val="24"/>
          <w:lang w:val="nl-NL" w:eastAsia="en-GB"/>
        </w:rPr>
        <w:t>ers</w:t>
      </w:r>
      <w:proofErr w:type="spellEnd"/>
      <w:r w:rsidRPr="003560F9">
        <w:rPr>
          <w:sz w:val="24"/>
          <w:szCs w:val="24"/>
          <w:lang w:val="nl-NL" w:eastAsia="en-GB"/>
        </w:rPr>
        <w:t xml:space="preserve"> onder laagopgeleiden, en de mogelijk oneerlijke concurrentie tussen </w:t>
      </w:r>
      <w:r w:rsidRPr="003560F9" w:rsidR="00BD6269">
        <w:rPr>
          <w:sz w:val="24"/>
          <w:szCs w:val="24"/>
          <w:lang w:val="nl-NL" w:eastAsia="en-GB"/>
        </w:rPr>
        <w:t xml:space="preserve">dure </w:t>
      </w:r>
      <w:r w:rsidRPr="003560F9">
        <w:rPr>
          <w:sz w:val="24"/>
          <w:szCs w:val="24"/>
          <w:lang w:val="nl-NL" w:eastAsia="en-GB"/>
        </w:rPr>
        <w:t xml:space="preserve">werknemers en </w:t>
      </w:r>
      <w:r w:rsidRPr="003560F9" w:rsidR="00BD6269">
        <w:rPr>
          <w:sz w:val="24"/>
          <w:szCs w:val="24"/>
          <w:lang w:val="nl-NL" w:eastAsia="en-GB"/>
        </w:rPr>
        <w:t xml:space="preserve">goedkope </w:t>
      </w:r>
      <w:r w:rsidRPr="003560F9">
        <w:rPr>
          <w:sz w:val="24"/>
          <w:szCs w:val="24"/>
          <w:lang w:val="nl-NL" w:eastAsia="en-GB"/>
        </w:rPr>
        <w:t>zzp-</w:t>
      </w:r>
      <w:proofErr w:type="spellStart"/>
      <w:r w:rsidRPr="003560F9">
        <w:rPr>
          <w:sz w:val="24"/>
          <w:szCs w:val="24"/>
          <w:lang w:val="nl-NL" w:eastAsia="en-GB"/>
        </w:rPr>
        <w:t>ers</w:t>
      </w:r>
      <w:proofErr w:type="spellEnd"/>
      <w:r w:rsidRPr="003560F9">
        <w:rPr>
          <w:sz w:val="24"/>
          <w:szCs w:val="24"/>
          <w:lang w:val="nl-NL" w:eastAsia="en-GB"/>
        </w:rPr>
        <w:t xml:space="preserve">, </w:t>
      </w:r>
      <w:r w:rsidRPr="003560F9" w:rsidR="003560F9">
        <w:rPr>
          <w:sz w:val="24"/>
          <w:szCs w:val="24"/>
          <w:lang w:val="nl-NL" w:eastAsia="en-GB"/>
        </w:rPr>
        <w:t>ongeacht</w:t>
      </w:r>
      <w:r w:rsidRPr="003560F9">
        <w:rPr>
          <w:sz w:val="24"/>
          <w:szCs w:val="24"/>
          <w:lang w:val="nl-NL" w:eastAsia="en-GB"/>
        </w:rPr>
        <w:t xml:space="preserve"> of er </w:t>
      </w:r>
      <w:r w:rsidR="008A1BB0">
        <w:rPr>
          <w:sz w:val="24"/>
          <w:szCs w:val="24"/>
          <w:lang w:val="nl-NL" w:eastAsia="en-GB"/>
        </w:rPr>
        <w:t>wel of g</w:t>
      </w:r>
      <w:r w:rsidRPr="003560F9">
        <w:rPr>
          <w:sz w:val="24"/>
          <w:szCs w:val="24"/>
          <w:lang w:val="nl-NL" w:eastAsia="en-GB"/>
        </w:rPr>
        <w:t>een platform in het spel is.</w:t>
      </w:r>
      <w:r w:rsidRPr="003560F9" w:rsidR="00BD6269">
        <w:rPr>
          <w:sz w:val="24"/>
          <w:szCs w:val="24"/>
          <w:lang w:val="nl-NL" w:eastAsia="en-GB"/>
        </w:rPr>
        <w:t xml:space="preserve"> </w:t>
      </w:r>
      <w:r w:rsidR="00625158">
        <w:rPr>
          <w:sz w:val="24"/>
          <w:szCs w:val="24"/>
          <w:lang w:val="nl-NL" w:eastAsia="en-GB"/>
        </w:rPr>
        <w:t>D</w:t>
      </w:r>
      <w:r w:rsidRPr="003560F9" w:rsidR="00BD6269">
        <w:rPr>
          <w:sz w:val="24"/>
          <w:szCs w:val="24"/>
          <w:lang w:val="nl-NL" w:eastAsia="en-GB"/>
        </w:rPr>
        <w:t xml:space="preserve">eze maatregel </w:t>
      </w:r>
      <w:r w:rsidR="00625158">
        <w:rPr>
          <w:sz w:val="24"/>
          <w:szCs w:val="24"/>
          <w:lang w:val="nl-NL" w:eastAsia="en-GB"/>
        </w:rPr>
        <w:t xml:space="preserve">zal </w:t>
      </w:r>
      <w:r w:rsidRPr="003560F9" w:rsidR="00BD6269">
        <w:rPr>
          <w:sz w:val="24"/>
          <w:szCs w:val="24"/>
          <w:lang w:val="nl-NL" w:eastAsia="en-GB"/>
        </w:rPr>
        <w:t xml:space="preserve">in de </w:t>
      </w:r>
      <w:r w:rsidRPr="003560F9" w:rsidR="003560F9">
        <w:rPr>
          <w:sz w:val="24"/>
          <w:szCs w:val="24"/>
          <w:lang w:val="nl-NL" w:eastAsia="en-GB"/>
        </w:rPr>
        <w:t>praktijk</w:t>
      </w:r>
      <w:r w:rsidRPr="003560F9" w:rsidR="00BD6269">
        <w:rPr>
          <w:sz w:val="24"/>
          <w:szCs w:val="24"/>
          <w:lang w:val="nl-NL" w:eastAsia="en-GB"/>
        </w:rPr>
        <w:t xml:space="preserve"> </w:t>
      </w:r>
      <w:r w:rsidR="00625158">
        <w:rPr>
          <w:sz w:val="24"/>
          <w:szCs w:val="24"/>
          <w:lang w:val="nl-NL" w:eastAsia="en-GB"/>
        </w:rPr>
        <w:t xml:space="preserve">overigens </w:t>
      </w:r>
      <w:r w:rsidRPr="003560F9" w:rsidR="00BD6269">
        <w:rPr>
          <w:sz w:val="24"/>
          <w:szCs w:val="24"/>
          <w:lang w:val="nl-NL" w:eastAsia="en-GB"/>
        </w:rPr>
        <w:t xml:space="preserve">lastig te </w:t>
      </w:r>
      <w:r w:rsidR="008A1BB0">
        <w:rPr>
          <w:sz w:val="24"/>
          <w:szCs w:val="24"/>
          <w:lang w:val="nl-NL" w:eastAsia="en-GB"/>
        </w:rPr>
        <w:t xml:space="preserve">hanteren </w:t>
      </w:r>
      <w:r w:rsidRPr="003560F9" w:rsidR="00BD6269">
        <w:rPr>
          <w:sz w:val="24"/>
          <w:szCs w:val="24"/>
          <w:lang w:val="nl-NL" w:eastAsia="en-GB"/>
        </w:rPr>
        <w:t xml:space="preserve">zijn wanneer platformen gebruik maken van </w:t>
      </w:r>
      <w:r w:rsidRPr="003560F9" w:rsidR="003560F9">
        <w:rPr>
          <w:sz w:val="24"/>
          <w:szCs w:val="24"/>
          <w:lang w:val="nl-NL" w:eastAsia="en-GB"/>
        </w:rPr>
        <w:lastRenderedPageBreak/>
        <w:t>fluctuerende</w:t>
      </w:r>
      <w:r w:rsidRPr="003560F9" w:rsidR="00BD6269">
        <w:rPr>
          <w:sz w:val="24"/>
          <w:szCs w:val="24"/>
          <w:lang w:val="nl-NL" w:eastAsia="en-GB"/>
        </w:rPr>
        <w:t xml:space="preserve"> prijzen (zoals Uber) of wanneer de definitie van werktijd zo wordt gedraaid dat platformwerkers per uur weliswaar genoeg verdienen om als zzp-er </w:t>
      </w:r>
      <w:r w:rsidRPr="003560F9" w:rsidR="003560F9">
        <w:rPr>
          <w:sz w:val="24"/>
          <w:szCs w:val="24"/>
          <w:lang w:val="nl-NL" w:eastAsia="en-GB"/>
        </w:rPr>
        <w:t>gecategoriseerd</w:t>
      </w:r>
      <w:r w:rsidRPr="003560F9" w:rsidR="00BD6269">
        <w:rPr>
          <w:sz w:val="24"/>
          <w:szCs w:val="24"/>
          <w:lang w:val="nl-NL" w:eastAsia="en-GB"/>
        </w:rPr>
        <w:t xml:space="preserve"> te worden maar </w:t>
      </w:r>
      <w:r w:rsidRPr="003560F9" w:rsidR="00BD6269">
        <w:rPr>
          <w:i/>
          <w:sz w:val="24"/>
          <w:szCs w:val="24"/>
          <w:lang w:val="nl-NL" w:eastAsia="en-GB"/>
        </w:rPr>
        <w:t>de facto</w:t>
      </w:r>
      <w:r w:rsidRPr="003560F9" w:rsidR="00BD6269">
        <w:rPr>
          <w:sz w:val="24"/>
          <w:szCs w:val="24"/>
          <w:lang w:val="nl-NL" w:eastAsia="en-GB"/>
        </w:rPr>
        <w:t xml:space="preserve"> eigenlijk meer uren maken. </w:t>
      </w:r>
      <w:r w:rsidR="00625158">
        <w:rPr>
          <w:sz w:val="24"/>
          <w:szCs w:val="24"/>
          <w:lang w:val="nl-NL" w:eastAsia="en-GB"/>
        </w:rPr>
        <w:t xml:space="preserve">En wanneer </w:t>
      </w:r>
      <w:r w:rsidR="00C556EF">
        <w:rPr>
          <w:sz w:val="24"/>
          <w:szCs w:val="24"/>
          <w:lang w:val="nl-NL" w:eastAsia="en-GB"/>
        </w:rPr>
        <w:t xml:space="preserve">is </w:t>
      </w:r>
      <w:r w:rsidR="00625158">
        <w:rPr>
          <w:sz w:val="24"/>
          <w:szCs w:val="24"/>
          <w:lang w:val="nl-NL" w:eastAsia="en-GB"/>
        </w:rPr>
        <w:t xml:space="preserve">er </w:t>
      </w:r>
      <w:r w:rsidR="00C556EF">
        <w:rPr>
          <w:sz w:val="24"/>
          <w:szCs w:val="24"/>
          <w:lang w:val="nl-NL" w:eastAsia="en-GB"/>
        </w:rPr>
        <w:t>sprake van een overeenkomst van langer dan 3 maanden bij irregulier oproepwerk bij een platform</w:t>
      </w:r>
      <w:r w:rsidR="00625158">
        <w:rPr>
          <w:sz w:val="24"/>
          <w:szCs w:val="24"/>
          <w:lang w:val="nl-NL" w:eastAsia="en-GB"/>
        </w:rPr>
        <w:t>?</w:t>
      </w:r>
      <w:r w:rsidR="00C556EF">
        <w:rPr>
          <w:sz w:val="24"/>
          <w:szCs w:val="24"/>
          <w:lang w:val="nl-NL" w:eastAsia="en-GB"/>
        </w:rPr>
        <w:t xml:space="preserve"> </w:t>
      </w:r>
      <w:r w:rsidRPr="003560F9" w:rsidR="00BD6269">
        <w:rPr>
          <w:sz w:val="24"/>
          <w:szCs w:val="24"/>
          <w:lang w:val="nl-NL" w:eastAsia="en-GB"/>
        </w:rPr>
        <w:t>Ook kan opgemerkt worden dat arbeidsrechtelijk de beloning niet zou moeten bepalen of er sprake is van een werkgever-werknemer relatie, maar veel eerder de gezags</w:t>
      </w:r>
      <w:r w:rsidR="003560F9">
        <w:rPr>
          <w:sz w:val="24"/>
          <w:szCs w:val="24"/>
          <w:lang w:val="nl-NL" w:eastAsia="en-GB"/>
        </w:rPr>
        <w:t>verhouding</w:t>
      </w:r>
      <w:r w:rsidR="00625158">
        <w:rPr>
          <w:sz w:val="24"/>
          <w:szCs w:val="24"/>
          <w:lang w:val="nl-NL" w:eastAsia="en-GB"/>
        </w:rPr>
        <w:t xml:space="preserve"> waarvan net zo goed sprake kan zijn bij werkers die meer dan 125 procent van het minimumloon verdienen</w:t>
      </w:r>
      <w:r w:rsidRPr="003560F9" w:rsidR="00BD6269">
        <w:rPr>
          <w:sz w:val="24"/>
          <w:szCs w:val="24"/>
          <w:lang w:val="nl-NL" w:eastAsia="en-GB"/>
        </w:rPr>
        <w:t xml:space="preserve">. </w:t>
      </w:r>
      <w:r w:rsidR="00192155">
        <w:rPr>
          <w:sz w:val="24"/>
          <w:szCs w:val="24"/>
          <w:lang w:val="nl-NL" w:eastAsia="en-GB"/>
        </w:rPr>
        <w:t xml:space="preserve">Merk tevens op dat, net zoals bij oplossing </w:t>
      </w:r>
      <w:r w:rsidR="00192155">
        <w:rPr>
          <w:sz w:val="24"/>
          <w:szCs w:val="24"/>
          <w:lang w:val="nl-NL" w:eastAsia="en-GB"/>
        </w:rPr>
        <w:t>1</w:t>
      </w:r>
      <w:r w:rsidR="00192155">
        <w:rPr>
          <w:sz w:val="24"/>
          <w:szCs w:val="24"/>
          <w:lang w:val="nl-NL" w:eastAsia="en-GB"/>
        </w:rPr>
        <w:t>,</w:t>
      </w:r>
      <w:r w:rsidR="00192155">
        <w:rPr>
          <w:sz w:val="24"/>
          <w:szCs w:val="24"/>
          <w:lang w:val="nl-NL" w:eastAsia="en-GB"/>
        </w:rPr>
        <w:t xml:space="preserve"> het </w:t>
      </w:r>
      <w:r w:rsidRPr="003560F9" w:rsidR="00192155">
        <w:rPr>
          <w:sz w:val="24"/>
          <w:szCs w:val="24"/>
          <w:lang w:val="nl-NL" w:eastAsia="en-GB"/>
        </w:rPr>
        <w:t xml:space="preserve">gevaar </w:t>
      </w:r>
      <w:r w:rsidR="00192155">
        <w:rPr>
          <w:sz w:val="24"/>
          <w:szCs w:val="24"/>
          <w:lang w:val="nl-NL" w:eastAsia="en-GB"/>
        </w:rPr>
        <w:t xml:space="preserve">bestaat </w:t>
      </w:r>
      <w:r w:rsidRPr="003560F9" w:rsidR="00192155">
        <w:rPr>
          <w:sz w:val="24"/>
          <w:szCs w:val="24"/>
          <w:lang w:val="nl-NL" w:eastAsia="en-GB"/>
        </w:rPr>
        <w:t xml:space="preserve">dat </w:t>
      </w:r>
      <w:r w:rsidR="00192155">
        <w:rPr>
          <w:sz w:val="24"/>
          <w:szCs w:val="24"/>
          <w:lang w:val="nl-NL" w:eastAsia="en-GB"/>
        </w:rPr>
        <w:t xml:space="preserve">de hogere loonkosten ervoor kunnen zorgen dat </w:t>
      </w:r>
      <w:r w:rsidRPr="003560F9" w:rsidR="00192155">
        <w:rPr>
          <w:sz w:val="24"/>
          <w:szCs w:val="24"/>
          <w:lang w:val="nl-NL" w:eastAsia="en-GB"/>
        </w:rPr>
        <w:t>bepaalde diensten weer vaker buiten Internetplatformen om in het zwarte circuit aangeboden worden.</w:t>
      </w:r>
      <w:r w:rsidR="00192155">
        <w:rPr>
          <w:sz w:val="24"/>
          <w:szCs w:val="24"/>
          <w:lang w:val="nl-NL" w:eastAsia="en-GB"/>
        </w:rPr>
        <w:t xml:space="preserve"> </w:t>
      </w:r>
      <w:proofErr w:type="gramStart"/>
      <w:r w:rsidRPr="003560F9" w:rsidR="00BD6269">
        <w:rPr>
          <w:sz w:val="24"/>
          <w:szCs w:val="24"/>
          <w:lang w:val="nl-NL" w:eastAsia="en-GB"/>
        </w:rPr>
        <w:t>Tenslotte</w:t>
      </w:r>
      <w:proofErr w:type="gramEnd"/>
      <w:r w:rsidRPr="003560F9" w:rsidR="00BD6269">
        <w:rPr>
          <w:sz w:val="24"/>
          <w:szCs w:val="24"/>
          <w:lang w:val="nl-NL" w:eastAsia="en-GB"/>
        </w:rPr>
        <w:t xml:space="preserve"> valt te bezien om een dergelijke generieke minimum tarief niet in strijd is met de mededingingswet</w:t>
      </w:r>
      <w:r w:rsidR="008A1BB0">
        <w:rPr>
          <w:sz w:val="24"/>
          <w:szCs w:val="24"/>
          <w:lang w:val="nl-NL" w:eastAsia="en-GB"/>
        </w:rPr>
        <w:t xml:space="preserve"> en Europese regelgeving t.a.v. het vrij verkeer van diensten</w:t>
      </w:r>
      <w:r w:rsidRPr="003560F9" w:rsidR="00BD6269">
        <w:rPr>
          <w:sz w:val="24"/>
          <w:szCs w:val="24"/>
          <w:lang w:val="nl-NL" w:eastAsia="en-GB"/>
        </w:rPr>
        <w:t xml:space="preserve">. </w:t>
      </w:r>
    </w:p>
    <w:p w:rsidR="00B245DF" w:rsidP="00625158" w:rsidRDefault="0024212D" w14:paraId="754077A9" w14:textId="1AFAD298">
      <w:pPr>
        <w:rPr>
          <w:sz w:val="24"/>
          <w:szCs w:val="24"/>
          <w:lang w:val="nl-NL" w:eastAsia="en-GB"/>
        </w:rPr>
      </w:pPr>
      <w:r w:rsidRPr="0024212D">
        <w:rPr>
          <w:sz w:val="24"/>
          <w:szCs w:val="24"/>
          <w:u w:val="single"/>
          <w:lang w:val="nl-NL" w:eastAsia="en-GB"/>
        </w:rPr>
        <w:t>Reflectie</w:t>
      </w:r>
      <w:r w:rsidRPr="0024212D">
        <w:rPr>
          <w:sz w:val="24"/>
          <w:szCs w:val="24"/>
          <w:lang w:val="nl-NL" w:eastAsia="en-GB"/>
        </w:rPr>
        <w:t xml:space="preserve"> </w:t>
      </w:r>
      <w:r w:rsidRPr="003560F9">
        <w:rPr>
          <w:sz w:val="24"/>
          <w:szCs w:val="24"/>
          <w:lang w:val="nl-NL" w:eastAsia="en-GB"/>
        </w:rPr>
        <w:br/>
      </w:r>
      <w:r w:rsidRPr="003560F9" w:rsidR="00A16960">
        <w:rPr>
          <w:sz w:val="24"/>
          <w:szCs w:val="24"/>
          <w:lang w:val="nl-NL" w:eastAsia="en-GB"/>
        </w:rPr>
        <w:t>Het voortbestaan van de onduidelijk</w:t>
      </w:r>
      <w:r w:rsidR="00192155">
        <w:rPr>
          <w:sz w:val="24"/>
          <w:szCs w:val="24"/>
          <w:lang w:val="nl-NL" w:eastAsia="en-GB"/>
        </w:rPr>
        <w:t>heid ten aanzien</w:t>
      </w:r>
      <w:r w:rsidRPr="003560F9" w:rsidR="00A16960">
        <w:rPr>
          <w:sz w:val="24"/>
          <w:szCs w:val="24"/>
          <w:lang w:val="nl-NL" w:eastAsia="en-GB"/>
        </w:rPr>
        <w:t xml:space="preserve"> van de sociale positie en juridische status van platformwerkers is onwenselijk. </w:t>
      </w:r>
      <w:r w:rsidR="00625158">
        <w:rPr>
          <w:sz w:val="24"/>
          <w:szCs w:val="24"/>
          <w:lang w:val="nl-NL" w:eastAsia="en-GB"/>
        </w:rPr>
        <w:t>De mogelijk</w:t>
      </w:r>
      <w:r w:rsidR="00192155">
        <w:rPr>
          <w:sz w:val="24"/>
          <w:szCs w:val="24"/>
          <w:lang w:val="nl-NL" w:eastAsia="en-GB"/>
        </w:rPr>
        <w:t>e</w:t>
      </w:r>
      <w:r w:rsidR="00625158">
        <w:rPr>
          <w:sz w:val="24"/>
          <w:szCs w:val="24"/>
          <w:lang w:val="nl-NL" w:eastAsia="en-GB"/>
        </w:rPr>
        <w:t xml:space="preserve"> oplossingen zoals hierboven geschetst lijken </w:t>
      </w:r>
      <w:r w:rsidR="00192155">
        <w:rPr>
          <w:sz w:val="24"/>
          <w:szCs w:val="24"/>
          <w:lang w:val="nl-NL" w:eastAsia="en-GB"/>
        </w:rPr>
        <w:t>ieder</w:t>
      </w:r>
      <w:r w:rsidR="00625158">
        <w:rPr>
          <w:sz w:val="24"/>
          <w:szCs w:val="24"/>
          <w:lang w:val="nl-NL" w:eastAsia="en-GB"/>
        </w:rPr>
        <w:t xml:space="preserve"> voor- en nadelen te kennen, en in sommige gevallen ook nieuwe onzekerheden te creëren.</w:t>
      </w:r>
      <w:r w:rsidR="00B245DF">
        <w:rPr>
          <w:sz w:val="24"/>
          <w:szCs w:val="24"/>
          <w:lang w:val="nl-NL" w:eastAsia="en-GB"/>
        </w:rPr>
        <w:t xml:space="preserve"> </w:t>
      </w:r>
      <w:r w:rsidR="00625158">
        <w:rPr>
          <w:sz w:val="24"/>
          <w:szCs w:val="24"/>
          <w:lang w:val="nl-NL" w:eastAsia="en-GB"/>
        </w:rPr>
        <w:t>Hoewel e</w:t>
      </w:r>
      <w:r w:rsidRPr="003560F9" w:rsidR="00A16960">
        <w:rPr>
          <w:sz w:val="24"/>
          <w:szCs w:val="24"/>
          <w:lang w:val="nl-NL" w:eastAsia="en-GB"/>
        </w:rPr>
        <w:t xml:space="preserve">en spoedige en stellige vastlegging van de status van platformwerkers </w:t>
      </w:r>
      <w:r w:rsidR="00625158">
        <w:rPr>
          <w:sz w:val="24"/>
          <w:szCs w:val="24"/>
          <w:lang w:val="nl-NL" w:eastAsia="en-GB"/>
        </w:rPr>
        <w:t>maatschappelijk gewenst</w:t>
      </w:r>
      <w:r w:rsidR="00B245DF">
        <w:rPr>
          <w:sz w:val="24"/>
          <w:szCs w:val="24"/>
          <w:lang w:val="nl-NL" w:eastAsia="en-GB"/>
        </w:rPr>
        <w:t xml:space="preserve"> lijkt te zijn</w:t>
      </w:r>
      <w:r w:rsidR="00625158">
        <w:rPr>
          <w:sz w:val="24"/>
          <w:szCs w:val="24"/>
          <w:lang w:val="nl-NL" w:eastAsia="en-GB"/>
        </w:rPr>
        <w:t xml:space="preserve">, zijn er de nodige </w:t>
      </w:r>
      <w:r w:rsidRPr="003560F9" w:rsidR="00A16960">
        <w:rPr>
          <w:sz w:val="24"/>
          <w:szCs w:val="24"/>
          <w:lang w:val="nl-NL" w:eastAsia="en-GB"/>
        </w:rPr>
        <w:t>risico</w:t>
      </w:r>
      <w:r w:rsidR="00625158">
        <w:rPr>
          <w:sz w:val="24"/>
          <w:szCs w:val="24"/>
          <w:lang w:val="nl-NL" w:eastAsia="en-GB"/>
        </w:rPr>
        <w:t>’</w:t>
      </w:r>
      <w:r w:rsidRPr="003560F9" w:rsidR="00A16960">
        <w:rPr>
          <w:sz w:val="24"/>
          <w:szCs w:val="24"/>
          <w:lang w:val="nl-NL" w:eastAsia="en-GB"/>
        </w:rPr>
        <w:t xml:space="preserve">s </w:t>
      </w:r>
      <w:r w:rsidR="00625158">
        <w:rPr>
          <w:sz w:val="24"/>
          <w:szCs w:val="24"/>
          <w:lang w:val="nl-NL" w:eastAsia="en-GB"/>
        </w:rPr>
        <w:t>verbonden aan snelle besluitvorming hieromtrent</w:t>
      </w:r>
      <w:r w:rsidR="00B245DF">
        <w:rPr>
          <w:sz w:val="24"/>
          <w:szCs w:val="24"/>
          <w:lang w:val="nl-NL" w:eastAsia="en-GB"/>
        </w:rPr>
        <w:t>.</w:t>
      </w:r>
    </w:p>
    <w:p w:rsidRPr="0024212D" w:rsidR="00B245DF" w:rsidP="00625158" w:rsidRDefault="00A16960" w14:paraId="4C947B92" w14:textId="453F50EA">
      <w:pPr>
        <w:rPr>
          <w:sz w:val="24"/>
          <w:szCs w:val="24"/>
          <w:lang w:val="nl-NL" w:eastAsia="en-GB"/>
        </w:rPr>
      </w:pPr>
      <w:r w:rsidRPr="00B245DF">
        <w:rPr>
          <w:i/>
          <w:sz w:val="24"/>
          <w:szCs w:val="24"/>
          <w:lang w:val="nl-NL" w:eastAsia="en-GB"/>
        </w:rPr>
        <w:t>Ten eerste</w:t>
      </w:r>
      <w:r w:rsidRPr="003560F9">
        <w:rPr>
          <w:sz w:val="24"/>
          <w:szCs w:val="24"/>
          <w:lang w:val="nl-NL" w:eastAsia="en-GB"/>
        </w:rPr>
        <w:t xml:space="preserve"> is het juridisch onderzoek naar platformwerk en het </w:t>
      </w:r>
      <w:r w:rsidRPr="003560F9" w:rsidR="003560F9">
        <w:rPr>
          <w:sz w:val="24"/>
          <w:szCs w:val="24"/>
          <w:lang w:val="nl-NL" w:eastAsia="en-GB"/>
        </w:rPr>
        <w:t>sociaalwetenschappelijk</w:t>
      </w:r>
      <w:r w:rsidRPr="003560F9">
        <w:rPr>
          <w:sz w:val="24"/>
          <w:szCs w:val="24"/>
          <w:lang w:val="nl-NL" w:eastAsia="en-GB"/>
        </w:rPr>
        <w:t xml:space="preserve"> onderzoek naar ervaringen van platformen en </w:t>
      </w:r>
      <w:r w:rsidR="00192155">
        <w:rPr>
          <w:sz w:val="24"/>
          <w:szCs w:val="24"/>
          <w:lang w:val="nl-NL" w:eastAsia="en-GB"/>
        </w:rPr>
        <w:t xml:space="preserve">hun </w:t>
      </w:r>
      <w:r w:rsidRPr="003560F9">
        <w:rPr>
          <w:sz w:val="24"/>
          <w:szCs w:val="24"/>
          <w:lang w:val="nl-NL" w:eastAsia="en-GB"/>
        </w:rPr>
        <w:t xml:space="preserve">werkers nagenoeg non-existent. Er is dus op dit moment een vrij smalle kennisbasis waarop beleid kan </w:t>
      </w:r>
      <w:r w:rsidRPr="003560F9" w:rsidR="003560F9">
        <w:rPr>
          <w:sz w:val="24"/>
          <w:szCs w:val="24"/>
          <w:lang w:val="nl-NL" w:eastAsia="en-GB"/>
        </w:rPr>
        <w:t>worden</w:t>
      </w:r>
      <w:r w:rsidR="00B245DF">
        <w:rPr>
          <w:sz w:val="24"/>
          <w:szCs w:val="24"/>
          <w:lang w:val="nl-NL" w:eastAsia="en-GB"/>
        </w:rPr>
        <w:t xml:space="preserve"> gebaseerd. </w:t>
      </w:r>
      <w:r w:rsidR="0024212D">
        <w:rPr>
          <w:sz w:val="24"/>
          <w:szCs w:val="24"/>
          <w:lang w:val="nl-NL" w:eastAsia="en-GB"/>
        </w:rPr>
        <w:t>Inschattingen van de effecten van nieuw beleid zijn daarom nog lastig te formuleren.</w:t>
      </w:r>
    </w:p>
    <w:p w:rsidR="00B245DF" w:rsidP="00625158" w:rsidRDefault="00625158" w14:paraId="24931860" w14:textId="290FF36E">
      <w:pPr>
        <w:rPr>
          <w:sz w:val="24"/>
          <w:szCs w:val="24"/>
          <w:lang w:val="nl-NL" w:eastAsia="en-GB"/>
        </w:rPr>
      </w:pPr>
      <w:r w:rsidRPr="00B245DF">
        <w:rPr>
          <w:i/>
          <w:sz w:val="24"/>
          <w:szCs w:val="24"/>
          <w:lang w:val="nl-NL" w:eastAsia="en-GB"/>
        </w:rPr>
        <w:t>Ten tweede</w:t>
      </w:r>
      <w:r>
        <w:rPr>
          <w:sz w:val="24"/>
          <w:szCs w:val="24"/>
          <w:lang w:val="nl-NL" w:eastAsia="en-GB"/>
        </w:rPr>
        <w:t xml:space="preserve"> </w:t>
      </w:r>
      <w:r w:rsidRPr="003560F9" w:rsidR="00B7535F">
        <w:rPr>
          <w:sz w:val="24"/>
          <w:szCs w:val="24"/>
          <w:lang w:val="nl-NL" w:eastAsia="en-GB"/>
        </w:rPr>
        <w:t xml:space="preserve">is </w:t>
      </w:r>
      <w:r w:rsidRPr="003560F9" w:rsidR="00C14C95">
        <w:rPr>
          <w:sz w:val="24"/>
          <w:szCs w:val="24"/>
          <w:lang w:val="nl-NL" w:eastAsia="en-GB"/>
        </w:rPr>
        <w:t xml:space="preserve">het zo dat </w:t>
      </w:r>
      <w:r w:rsidR="003560F9">
        <w:rPr>
          <w:sz w:val="24"/>
          <w:szCs w:val="24"/>
          <w:lang w:val="nl-NL" w:eastAsia="en-GB"/>
        </w:rPr>
        <w:t>d</w:t>
      </w:r>
      <w:r w:rsidRPr="003560F9" w:rsidR="00C14C95">
        <w:rPr>
          <w:sz w:val="24"/>
          <w:szCs w:val="24"/>
          <w:lang w:val="nl-NL" w:eastAsia="en-GB"/>
        </w:rPr>
        <w:t>e platformtechnologie en businessmodellen blijven evolueren in onvoorspelbare richtingen</w:t>
      </w:r>
      <w:r w:rsidR="003560F9">
        <w:rPr>
          <w:sz w:val="24"/>
          <w:szCs w:val="24"/>
          <w:lang w:val="nl-NL" w:eastAsia="en-GB"/>
        </w:rPr>
        <w:t>, waardoor veranderingen in wet- en regelgeving weer snel achterhaald kunnen blijken</w:t>
      </w:r>
      <w:r w:rsidRPr="003560F9" w:rsidR="00C14C95">
        <w:rPr>
          <w:sz w:val="24"/>
          <w:szCs w:val="24"/>
          <w:lang w:val="nl-NL" w:eastAsia="en-GB"/>
        </w:rPr>
        <w:t>. Zo zou</w:t>
      </w:r>
      <w:r w:rsidR="0024212D">
        <w:rPr>
          <w:sz w:val="24"/>
          <w:szCs w:val="24"/>
          <w:lang w:val="nl-NL" w:eastAsia="en-GB"/>
        </w:rPr>
        <w:t>den</w:t>
      </w:r>
      <w:r w:rsidRPr="003560F9" w:rsidR="00C14C95">
        <w:rPr>
          <w:sz w:val="24"/>
          <w:szCs w:val="24"/>
          <w:lang w:val="nl-NL" w:eastAsia="en-GB"/>
        </w:rPr>
        <w:t xml:space="preserve"> via </w:t>
      </w:r>
      <w:r w:rsidRPr="003560F9" w:rsidR="00C14C95">
        <w:rPr>
          <w:i/>
          <w:sz w:val="24"/>
          <w:szCs w:val="24"/>
          <w:lang w:val="nl-NL" w:eastAsia="en-GB"/>
        </w:rPr>
        <w:t>blockchain</w:t>
      </w:r>
      <w:r w:rsidRPr="003560F9" w:rsidR="00C14C95">
        <w:rPr>
          <w:sz w:val="24"/>
          <w:szCs w:val="24"/>
          <w:lang w:val="nl-NL" w:eastAsia="en-GB"/>
        </w:rPr>
        <w:t xml:space="preserve"> en </w:t>
      </w:r>
      <w:r w:rsidRPr="003560F9" w:rsidR="00C14C95">
        <w:rPr>
          <w:i/>
          <w:sz w:val="24"/>
          <w:szCs w:val="24"/>
          <w:lang w:val="nl-NL" w:eastAsia="en-GB"/>
        </w:rPr>
        <w:t xml:space="preserve">smart </w:t>
      </w:r>
      <w:proofErr w:type="spellStart"/>
      <w:r w:rsidRPr="003560F9" w:rsidR="00C14C95">
        <w:rPr>
          <w:i/>
          <w:sz w:val="24"/>
          <w:szCs w:val="24"/>
          <w:lang w:val="nl-NL" w:eastAsia="en-GB"/>
        </w:rPr>
        <w:t>contracts</w:t>
      </w:r>
      <w:proofErr w:type="spellEnd"/>
      <w:r w:rsidRPr="003560F9" w:rsidR="00C14C95">
        <w:rPr>
          <w:sz w:val="24"/>
          <w:szCs w:val="24"/>
          <w:lang w:val="nl-NL" w:eastAsia="en-GB"/>
        </w:rPr>
        <w:t xml:space="preserve"> nog meer zaken op een platform algoritmisch kunnen worden </w:t>
      </w:r>
      <w:r w:rsidRPr="003560F9" w:rsidR="003560F9">
        <w:rPr>
          <w:sz w:val="24"/>
          <w:szCs w:val="24"/>
          <w:lang w:val="nl-NL" w:eastAsia="en-GB"/>
        </w:rPr>
        <w:t>afgehandeld</w:t>
      </w:r>
      <w:r>
        <w:rPr>
          <w:sz w:val="24"/>
          <w:szCs w:val="24"/>
          <w:lang w:val="nl-NL" w:eastAsia="en-GB"/>
        </w:rPr>
        <w:t xml:space="preserve">. Dit betekent aan de ene kant dat platformen zich </w:t>
      </w:r>
      <w:r w:rsidR="00B245DF">
        <w:rPr>
          <w:sz w:val="24"/>
          <w:szCs w:val="24"/>
          <w:lang w:val="nl-NL" w:eastAsia="en-GB"/>
        </w:rPr>
        <w:t xml:space="preserve">in de toekomst </w:t>
      </w:r>
      <w:r>
        <w:rPr>
          <w:sz w:val="24"/>
          <w:szCs w:val="24"/>
          <w:lang w:val="nl-NL" w:eastAsia="en-GB"/>
        </w:rPr>
        <w:t xml:space="preserve">gemakkelijker aan </w:t>
      </w:r>
      <w:r w:rsidR="00B245DF">
        <w:rPr>
          <w:sz w:val="24"/>
          <w:szCs w:val="24"/>
          <w:lang w:val="nl-NL" w:eastAsia="en-GB"/>
        </w:rPr>
        <w:t xml:space="preserve">(veranderende) </w:t>
      </w:r>
      <w:r>
        <w:rPr>
          <w:sz w:val="24"/>
          <w:szCs w:val="24"/>
          <w:lang w:val="nl-NL" w:eastAsia="en-GB"/>
        </w:rPr>
        <w:t>regelgeving kunnen houden</w:t>
      </w:r>
      <w:r w:rsidR="00B245DF">
        <w:rPr>
          <w:sz w:val="24"/>
          <w:szCs w:val="24"/>
          <w:lang w:val="nl-NL" w:eastAsia="en-GB"/>
        </w:rPr>
        <w:t xml:space="preserve"> door de regels te incorporeren in hun algoritmes</w:t>
      </w:r>
      <w:r>
        <w:rPr>
          <w:sz w:val="24"/>
          <w:szCs w:val="24"/>
          <w:lang w:val="nl-NL" w:eastAsia="en-GB"/>
        </w:rPr>
        <w:t xml:space="preserve">. Zo is het denkbaar dat </w:t>
      </w:r>
      <w:r w:rsidR="00B245DF">
        <w:rPr>
          <w:sz w:val="24"/>
          <w:szCs w:val="24"/>
          <w:lang w:val="nl-NL" w:eastAsia="en-GB"/>
        </w:rPr>
        <w:t>klus</w:t>
      </w:r>
      <w:r>
        <w:rPr>
          <w:sz w:val="24"/>
          <w:szCs w:val="24"/>
          <w:lang w:val="nl-NL" w:eastAsia="en-GB"/>
        </w:rPr>
        <w:t>platformen freelancers toch hun eigen prijs gaan laten bepalen</w:t>
      </w:r>
      <w:r w:rsidR="0024212D">
        <w:rPr>
          <w:sz w:val="24"/>
          <w:szCs w:val="24"/>
          <w:lang w:val="nl-NL" w:eastAsia="en-GB"/>
        </w:rPr>
        <w:t xml:space="preserve">, dat freelancers zich toch relatief goedkoop collectief kunnen verzekeren, </w:t>
      </w:r>
      <w:r>
        <w:rPr>
          <w:sz w:val="24"/>
          <w:szCs w:val="24"/>
          <w:lang w:val="nl-NL" w:eastAsia="en-GB"/>
        </w:rPr>
        <w:t xml:space="preserve">en dat </w:t>
      </w:r>
      <w:r w:rsidR="0024212D">
        <w:rPr>
          <w:sz w:val="24"/>
          <w:szCs w:val="24"/>
          <w:lang w:val="nl-NL" w:eastAsia="en-GB"/>
        </w:rPr>
        <w:t xml:space="preserve">relevante </w:t>
      </w:r>
      <w:r w:rsidRPr="003560F9" w:rsidR="00C14C95">
        <w:rPr>
          <w:sz w:val="24"/>
          <w:szCs w:val="24"/>
          <w:lang w:val="nl-NL" w:eastAsia="en-GB"/>
        </w:rPr>
        <w:t>belastingen</w:t>
      </w:r>
      <w:r>
        <w:rPr>
          <w:sz w:val="24"/>
          <w:szCs w:val="24"/>
          <w:lang w:val="nl-NL" w:eastAsia="en-GB"/>
        </w:rPr>
        <w:t xml:space="preserve"> automatisch via het platform afgedragen worden aan de Belastingdienst. Aan de andere kant is de ervaring met nieuwe technologie dat er ook wee</w:t>
      </w:r>
      <w:r w:rsidR="00B245DF">
        <w:rPr>
          <w:sz w:val="24"/>
          <w:szCs w:val="24"/>
          <w:lang w:val="nl-NL" w:eastAsia="en-GB"/>
        </w:rPr>
        <w:t>r</w:t>
      </w:r>
      <w:r>
        <w:rPr>
          <w:sz w:val="24"/>
          <w:szCs w:val="24"/>
          <w:lang w:val="nl-NL" w:eastAsia="en-GB"/>
        </w:rPr>
        <w:t xml:space="preserve"> nieuwe grijze gebieden kunnen ontstaan, omdat bestaande regelgeving </w:t>
      </w:r>
      <w:r w:rsidR="00B245DF">
        <w:rPr>
          <w:sz w:val="24"/>
          <w:szCs w:val="24"/>
          <w:lang w:val="nl-NL" w:eastAsia="en-GB"/>
        </w:rPr>
        <w:t xml:space="preserve">kan botsen met nieuwe </w:t>
      </w:r>
      <w:r>
        <w:rPr>
          <w:sz w:val="24"/>
          <w:szCs w:val="24"/>
          <w:lang w:val="nl-NL" w:eastAsia="en-GB"/>
        </w:rPr>
        <w:t>technologische mogelijkheden.</w:t>
      </w:r>
      <w:r w:rsidR="0024212D">
        <w:rPr>
          <w:sz w:val="24"/>
          <w:szCs w:val="24"/>
          <w:lang w:val="nl-NL" w:eastAsia="en-GB"/>
        </w:rPr>
        <w:t xml:space="preserve"> Door nieuwe regelgeving kunnen innovaties wellicht gefrustreerd worden.</w:t>
      </w:r>
    </w:p>
    <w:p w:rsidR="00E63E05" w:rsidP="00625158" w:rsidRDefault="00B245DF" w14:paraId="1CB3E31A" w14:textId="1F3EC314">
      <w:pPr>
        <w:rPr>
          <w:noProof/>
          <w:sz w:val="24"/>
          <w:szCs w:val="24"/>
          <w:lang w:val="nl-NL" w:eastAsia="en-GB"/>
        </w:rPr>
      </w:pPr>
      <w:r w:rsidRPr="00B245DF">
        <w:rPr>
          <w:i/>
          <w:sz w:val="24"/>
          <w:szCs w:val="24"/>
          <w:lang w:val="nl-NL" w:eastAsia="en-GB"/>
        </w:rPr>
        <w:t>Ten derde</w:t>
      </w:r>
      <w:r w:rsidRPr="00B245DF">
        <w:rPr>
          <w:sz w:val="24"/>
          <w:szCs w:val="24"/>
          <w:lang w:val="nl-NL" w:eastAsia="en-GB"/>
        </w:rPr>
        <w:t>,</w:t>
      </w:r>
      <w:r>
        <w:rPr>
          <w:sz w:val="24"/>
          <w:szCs w:val="24"/>
          <w:lang w:val="nl-NL" w:eastAsia="en-GB"/>
        </w:rPr>
        <w:t xml:space="preserve"> </w:t>
      </w:r>
      <w:r w:rsidRPr="003560F9" w:rsidR="00C14C95">
        <w:rPr>
          <w:sz w:val="24"/>
          <w:szCs w:val="24"/>
          <w:lang w:val="nl-NL" w:eastAsia="en-GB"/>
        </w:rPr>
        <w:t xml:space="preserve">het </w:t>
      </w:r>
      <w:r>
        <w:rPr>
          <w:sz w:val="24"/>
          <w:szCs w:val="24"/>
          <w:lang w:val="nl-NL" w:eastAsia="en-GB"/>
        </w:rPr>
        <w:t xml:space="preserve">kan </w:t>
      </w:r>
      <w:r w:rsidRPr="003560F9" w:rsidR="00C14C95">
        <w:rPr>
          <w:sz w:val="24"/>
          <w:szCs w:val="24"/>
          <w:lang w:val="nl-NL" w:eastAsia="en-GB"/>
        </w:rPr>
        <w:t xml:space="preserve">zo zijn </w:t>
      </w:r>
      <w:r w:rsidRPr="003560F9" w:rsidR="00B7535F">
        <w:rPr>
          <w:sz w:val="24"/>
          <w:szCs w:val="24"/>
          <w:lang w:val="nl-NL" w:eastAsia="en-GB"/>
        </w:rPr>
        <w:t xml:space="preserve">dat de </w:t>
      </w:r>
      <w:proofErr w:type="spellStart"/>
      <w:r w:rsidRPr="003560F9" w:rsidR="00B7535F">
        <w:rPr>
          <w:i/>
          <w:sz w:val="24"/>
          <w:szCs w:val="24"/>
          <w:lang w:val="nl-NL" w:eastAsia="en-GB"/>
        </w:rPr>
        <w:t>for-profit</w:t>
      </w:r>
      <w:proofErr w:type="spellEnd"/>
      <w:r w:rsidRPr="003560F9" w:rsidR="00B7535F">
        <w:rPr>
          <w:sz w:val="24"/>
          <w:szCs w:val="24"/>
          <w:lang w:val="nl-NL" w:eastAsia="en-GB"/>
        </w:rPr>
        <w:t xml:space="preserve"> platformen die we nu kennen</w:t>
      </w:r>
      <w:r w:rsidRPr="003560F9" w:rsidR="00C14C95">
        <w:rPr>
          <w:sz w:val="24"/>
          <w:szCs w:val="24"/>
          <w:lang w:val="nl-NL" w:eastAsia="en-GB"/>
        </w:rPr>
        <w:t>,</w:t>
      </w:r>
      <w:r w:rsidRPr="003560F9" w:rsidR="00B7535F">
        <w:rPr>
          <w:sz w:val="24"/>
          <w:szCs w:val="24"/>
          <w:lang w:val="nl-NL" w:eastAsia="en-GB"/>
        </w:rPr>
        <w:t xml:space="preserve"> zullen w</w:t>
      </w:r>
      <w:r w:rsidRPr="003560F9" w:rsidR="00922717">
        <w:rPr>
          <w:sz w:val="24"/>
          <w:szCs w:val="24"/>
          <w:lang w:val="nl-NL" w:eastAsia="en-GB"/>
        </w:rPr>
        <w:t>orden vervangen door platformcoö</w:t>
      </w:r>
      <w:r w:rsidRPr="003560F9" w:rsidR="00B7535F">
        <w:rPr>
          <w:sz w:val="24"/>
          <w:szCs w:val="24"/>
          <w:lang w:val="nl-NL" w:eastAsia="en-GB"/>
        </w:rPr>
        <w:t xml:space="preserve">peraties waarbij de </w:t>
      </w:r>
      <w:r w:rsidRPr="003560F9" w:rsidR="00C14C95">
        <w:rPr>
          <w:sz w:val="24"/>
          <w:szCs w:val="24"/>
          <w:lang w:val="nl-NL" w:eastAsia="en-GB"/>
        </w:rPr>
        <w:t>platform</w:t>
      </w:r>
      <w:r w:rsidRPr="003560F9" w:rsidR="00B7535F">
        <w:rPr>
          <w:sz w:val="24"/>
          <w:szCs w:val="24"/>
          <w:lang w:val="nl-NL" w:eastAsia="en-GB"/>
        </w:rPr>
        <w:t xml:space="preserve">werkers </w:t>
      </w:r>
      <w:r w:rsidRPr="003560F9" w:rsidR="00C14C95">
        <w:rPr>
          <w:sz w:val="24"/>
          <w:szCs w:val="24"/>
          <w:lang w:val="nl-NL" w:eastAsia="en-GB"/>
        </w:rPr>
        <w:t>mede-</w:t>
      </w:r>
      <w:r w:rsidRPr="003560F9" w:rsidR="00B7535F">
        <w:rPr>
          <w:sz w:val="24"/>
          <w:szCs w:val="24"/>
          <w:lang w:val="nl-NL" w:eastAsia="en-GB"/>
        </w:rPr>
        <w:t>eigenaar zijn van het platform</w:t>
      </w:r>
      <w:r w:rsidRPr="003560F9" w:rsidR="00C14C95">
        <w:rPr>
          <w:sz w:val="24"/>
          <w:szCs w:val="24"/>
          <w:lang w:val="nl-NL" w:eastAsia="en-GB"/>
        </w:rPr>
        <w:t>,</w:t>
      </w:r>
      <w:r w:rsidRPr="003560F9" w:rsidR="00B7535F">
        <w:rPr>
          <w:sz w:val="24"/>
          <w:szCs w:val="24"/>
          <w:lang w:val="nl-NL" w:eastAsia="en-GB"/>
        </w:rPr>
        <w:t xml:space="preserve"> en </w:t>
      </w:r>
      <w:r w:rsidRPr="003560F9" w:rsidR="00C14C95">
        <w:rPr>
          <w:sz w:val="24"/>
          <w:szCs w:val="24"/>
          <w:lang w:val="nl-NL" w:eastAsia="en-GB"/>
        </w:rPr>
        <w:t xml:space="preserve">ook </w:t>
      </w:r>
      <w:r w:rsidRPr="003560F9" w:rsidR="00B7535F">
        <w:rPr>
          <w:sz w:val="24"/>
          <w:szCs w:val="24"/>
          <w:lang w:val="nl-NL" w:eastAsia="en-GB"/>
        </w:rPr>
        <w:t xml:space="preserve">kunnen mee beslissen over de te </w:t>
      </w:r>
      <w:r w:rsidR="003560F9">
        <w:rPr>
          <w:sz w:val="24"/>
          <w:szCs w:val="24"/>
          <w:lang w:val="nl-NL" w:eastAsia="en-GB"/>
        </w:rPr>
        <w:t>han</w:t>
      </w:r>
      <w:r w:rsidRPr="003560F9" w:rsidR="000F4194">
        <w:rPr>
          <w:sz w:val="24"/>
          <w:szCs w:val="24"/>
          <w:lang w:val="nl-NL" w:eastAsia="en-GB"/>
        </w:rPr>
        <w:t xml:space="preserve">teren </w:t>
      </w:r>
      <w:r w:rsidRPr="003560F9" w:rsidR="003560F9">
        <w:rPr>
          <w:sz w:val="24"/>
          <w:szCs w:val="24"/>
          <w:lang w:val="nl-NL" w:eastAsia="en-GB"/>
        </w:rPr>
        <w:t>algoritmes</w:t>
      </w:r>
      <w:r w:rsidRPr="003560F9" w:rsidR="00B7535F">
        <w:rPr>
          <w:sz w:val="24"/>
          <w:szCs w:val="24"/>
          <w:lang w:val="nl-NL" w:eastAsia="en-GB"/>
        </w:rPr>
        <w:t>.</w:t>
      </w:r>
      <w:r w:rsidRPr="003560F9" w:rsidR="00D547A1">
        <w:rPr>
          <w:rStyle w:val="FootnoteReference"/>
          <w:sz w:val="24"/>
          <w:szCs w:val="24"/>
          <w:lang w:val="nl-NL" w:eastAsia="en-GB"/>
        </w:rPr>
        <w:footnoteReference w:id="9"/>
      </w:r>
      <w:r w:rsidRPr="003560F9" w:rsidR="00B7535F">
        <w:rPr>
          <w:sz w:val="24"/>
          <w:szCs w:val="24"/>
          <w:lang w:val="nl-NL" w:eastAsia="en-GB"/>
        </w:rPr>
        <w:t xml:space="preserve"> </w:t>
      </w:r>
      <w:r w:rsidRPr="003560F9" w:rsidR="00995705">
        <w:rPr>
          <w:sz w:val="24"/>
          <w:szCs w:val="24"/>
          <w:lang w:val="nl-NL" w:eastAsia="en-GB"/>
        </w:rPr>
        <w:t>Dergelijk</w:t>
      </w:r>
      <w:r w:rsidR="00192155">
        <w:rPr>
          <w:sz w:val="24"/>
          <w:szCs w:val="24"/>
          <w:lang w:val="nl-NL" w:eastAsia="en-GB"/>
        </w:rPr>
        <w:t>e</w:t>
      </w:r>
      <w:r w:rsidRPr="003560F9" w:rsidR="00995705">
        <w:rPr>
          <w:sz w:val="24"/>
          <w:szCs w:val="24"/>
          <w:lang w:val="nl-NL" w:eastAsia="en-GB"/>
        </w:rPr>
        <w:t xml:space="preserve"> voorbeelden zijn al te vinden in het buitenland, terwijl in Nederland </w:t>
      </w:r>
      <w:r w:rsidRPr="003560F9" w:rsidR="000F4194">
        <w:rPr>
          <w:sz w:val="24"/>
          <w:szCs w:val="24"/>
          <w:lang w:val="nl-NL" w:eastAsia="en-GB"/>
        </w:rPr>
        <w:t xml:space="preserve">een platforminstantie </w:t>
      </w:r>
      <w:r w:rsidRPr="003560F9" w:rsidR="00995705">
        <w:rPr>
          <w:sz w:val="24"/>
          <w:szCs w:val="24"/>
          <w:lang w:val="nl-NL" w:eastAsia="en-GB"/>
        </w:rPr>
        <w:t>We Helpen ook als co</w:t>
      </w:r>
      <w:r w:rsidRPr="003560F9" w:rsidR="00E778CE">
        <w:rPr>
          <w:sz w:val="24"/>
          <w:szCs w:val="24"/>
          <w:lang w:val="nl-NL" w:eastAsia="en-GB"/>
        </w:rPr>
        <w:t>ö</w:t>
      </w:r>
      <w:r w:rsidRPr="003560F9" w:rsidR="00995705">
        <w:rPr>
          <w:sz w:val="24"/>
          <w:szCs w:val="24"/>
          <w:lang w:val="nl-NL" w:eastAsia="en-GB"/>
        </w:rPr>
        <w:t>peratie werkt. Nader onderzoek zal mo</w:t>
      </w:r>
      <w:r w:rsidRPr="003560F9" w:rsidR="00922717">
        <w:rPr>
          <w:sz w:val="24"/>
          <w:szCs w:val="24"/>
          <w:lang w:val="nl-NL" w:eastAsia="en-GB"/>
        </w:rPr>
        <w:t xml:space="preserve">eten uitwijzen of dergelijke </w:t>
      </w:r>
      <w:r w:rsidRPr="003560F9" w:rsidR="00922717">
        <w:rPr>
          <w:sz w:val="24"/>
          <w:szCs w:val="24"/>
          <w:lang w:val="nl-NL" w:eastAsia="en-GB"/>
        </w:rPr>
        <w:lastRenderedPageBreak/>
        <w:t>coö</w:t>
      </w:r>
      <w:r w:rsidRPr="003560F9" w:rsidR="00995705">
        <w:rPr>
          <w:sz w:val="24"/>
          <w:szCs w:val="24"/>
          <w:lang w:val="nl-NL" w:eastAsia="en-GB"/>
        </w:rPr>
        <w:t xml:space="preserve">peraties ingepast kunnen worden in bestaande </w:t>
      </w:r>
      <w:r>
        <w:rPr>
          <w:sz w:val="24"/>
          <w:szCs w:val="24"/>
          <w:lang w:val="nl-NL" w:eastAsia="en-GB"/>
        </w:rPr>
        <w:t xml:space="preserve">regels </w:t>
      </w:r>
      <w:r w:rsidRPr="003560F9" w:rsidR="00995705">
        <w:rPr>
          <w:sz w:val="24"/>
          <w:szCs w:val="24"/>
          <w:lang w:val="nl-NL" w:eastAsia="en-GB"/>
        </w:rPr>
        <w:t xml:space="preserve">of dat ook in </w:t>
      </w:r>
      <w:r>
        <w:rPr>
          <w:sz w:val="24"/>
          <w:szCs w:val="24"/>
          <w:lang w:val="nl-NL" w:eastAsia="en-GB"/>
        </w:rPr>
        <w:t>dat model de onduidelijkheid van de status van platformwerker blijft bestaan</w:t>
      </w:r>
      <w:r w:rsidRPr="0063046E" w:rsidR="00995705">
        <w:rPr>
          <w:noProof/>
          <w:sz w:val="24"/>
          <w:szCs w:val="24"/>
          <w:lang w:val="nl-NL" w:eastAsia="en-GB"/>
        </w:rPr>
        <w:t>.</w:t>
      </w:r>
    </w:p>
    <w:p w:rsidR="0024212D" w:rsidP="00625158" w:rsidRDefault="0024212D" w14:paraId="37F718B7" w14:textId="76014651">
      <w:pPr>
        <w:rPr>
          <w:noProof/>
          <w:sz w:val="24"/>
          <w:szCs w:val="24"/>
          <w:lang w:val="nl-NL" w:eastAsia="en-GB"/>
        </w:rPr>
      </w:pPr>
      <w:r>
        <w:rPr>
          <w:noProof/>
          <w:sz w:val="24"/>
          <w:szCs w:val="24"/>
          <w:lang w:val="nl-NL" w:eastAsia="en-GB"/>
        </w:rPr>
        <w:t xml:space="preserve">Tegen deze achtergrond zou een pragmatische stap </w:t>
      </w:r>
      <w:r w:rsidRPr="00CE4B9F">
        <w:rPr>
          <w:b/>
          <w:noProof/>
          <w:sz w:val="24"/>
          <w:szCs w:val="24"/>
          <w:lang w:val="nl-NL" w:eastAsia="en-GB"/>
        </w:rPr>
        <w:t>op korte termijn</w:t>
      </w:r>
      <w:r>
        <w:rPr>
          <w:noProof/>
          <w:sz w:val="24"/>
          <w:szCs w:val="24"/>
          <w:lang w:val="nl-NL" w:eastAsia="en-GB"/>
        </w:rPr>
        <w:t xml:space="preserve"> kunnen zijn om binnen de bestaande wet- en regelgeving oplossingen te zoeken. Zoals al aangegeven zijn er al mogelijkheden om freelancers bepaalde vormen van bescherming te bieden die werknemers al genieten. Tegelijkertijd bieden de huidige regels al de nodige flexibiliteit in bedrijfsvoering, bijv. via de inzet van </w:t>
      </w:r>
      <w:r w:rsidR="00CE4B9F">
        <w:rPr>
          <w:noProof/>
          <w:sz w:val="24"/>
          <w:szCs w:val="24"/>
          <w:lang w:val="nl-NL" w:eastAsia="en-GB"/>
        </w:rPr>
        <w:t>uitzendkrachten of het hanteren van nul-urencontracten. Wel is het zo dat de huidige situatie erg complex is voor zowel werkers and platformen, en om die reden innovatie en investeringen in de weg kunnen staan. Dus de zoektocht naar oplossingen binnen bestaande regels zou gecombineerd kunnen worden met het versimpelen, en waar mogelijk, schrappen van regels.</w:t>
      </w:r>
    </w:p>
    <w:p w:rsidRPr="00D163C6" w:rsidR="00CE4B9F" w:rsidP="00625158" w:rsidRDefault="00CE4B9F" w14:paraId="50876A2E" w14:textId="4D42C0E9">
      <w:pPr>
        <w:rPr>
          <w:sz w:val="24"/>
          <w:szCs w:val="24"/>
          <w:lang w:val="nl-NL" w:eastAsia="en-GB"/>
        </w:rPr>
      </w:pPr>
      <w:r>
        <w:rPr>
          <w:noProof/>
          <w:sz w:val="24"/>
          <w:szCs w:val="24"/>
          <w:lang w:val="nl-NL" w:eastAsia="en-GB"/>
        </w:rPr>
        <w:t xml:space="preserve">Parallel aan inspanningen die op korte termijn meer duidelijkheid moeten verschaffen, zou ook meer fundamenteel nagedacht moeten worden over nieuwe regelgeving </w:t>
      </w:r>
      <w:r w:rsidRPr="00764C9F">
        <w:rPr>
          <w:b/>
          <w:noProof/>
          <w:sz w:val="24"/>
          <w:szCs w:val="24"/>
          <w:lang w:val="nl-NL" w:eastAsia="en-GB"/>
        </w:rPr>
        <w:t>op lange termijn</w:t>
      </w:r>
      <w:r>
        <w:rPr>
          <w:noProof/>
          <w:sz w:val="24"/>
          <w:szCs w:val="24"/>
          <w:lang w:val="nl-NL" w:eastAsia="en-GB"/>
        </w:rPr>
        <w:t xml:space="preserve">. Hiertoe is het van belang een interdiscplinair perspectief te hanteren (economisch, juridisch, sociologisch, technisch) en alle relevante actoren hierbij te betrekken (werkers, platformen, vakbonden, overheid, advocatenkantoren, verzekeraars, universiteiten). Ook zou een internationaal vergelijkend onderzoek veel inzichten kunnen opleveren omdat klusplatformen in nagenoeg alle landen met een opmars bezig zijn. Tenslotte </w:t>
      </w:r>
      <w:r w:rsidR="00192155">
        <w:rPr>
          <w:noProof/>
          <w:sz w:val="24"/>
          <w:szCs w:val="24"/>
          <w:lang w:val="nl-NL" w:eastAsia="en-GB"/>
        </w:rPr>
        <w:t>zou gestart kunnen</w:t>
      </w:r>
      <w:r>
        <w:rPr>
          <w:noProof/>
          <w:sz w:val="24"/>
          <w:szCs w:val="24"/>
          <w:lang w:val="nl-NL" w:eastAsia="en-GB"/>
        </w:rPr>
        <w:t xml:space="preserve"> </w:t>
      </w:r>
      <w:r w:rsidR="00764C9F">
        <w:rPr>
          <w:noProof/>
          <w:sz w:val="24"/>
          <w:szCs w:val="24"/>
          <w:lang w:val="nl-NL" w:eastAsia="en-GB"/>
        </w:rPr>
        <w:t>worden gestart met platform</w:t>
      </w:r>
      <w:r>
        <w:rPr>
          <w:noProof/>
          <w:sz w:val="24"/>
          <w:szCs w:val="24"/>
          <w:lang w:val="nl-NL" w:eastAsia="en-GB"/>
        </w:rPr>
        <w:t>experimenten in bepaalde sectoren</w:t>
      </w:r>
      <w:r w:rsidR="00764C9F">
        <w:rPr>
          <w:noProof/>
          <w:sz w:val="24"/>
          <w:szCs w:val="24"/>
          <w:lang w:val="nl-NL" w:eastAsia="en-GB"/>
        </w:rPr>
        <w:t xml:space="preserve">. Het </w:t>
      </w:r>
      <w:r>
        <w:rPr>
          <w:noProof/>
          <w:sz w:val="24"/>
          <w:szCs w:val="24"/>
          <w:lang w:val="nl-NL" w:eastAsia="en-GB"/>
        </w:rPr>
        <w:t>kader van de “Right to Challenge”</w:t>
      </w:r>
      <w:r w:rsidR="00764C9F">
        <w:rPr>
          <w:noProof/>
          <w:sz w:val="24"/>
          <w:szCs w:val="24"/>
          <w:lang w:val="nl-NL" w:eastAsia="en-GB"/>
        </w:rPr>
        <w:t xml:space="preserve"> zoals de overheid dat </w:t>
      </w:r>
      <w:r w:rsidR="00192155">
        <w:rPr>
          <w:noProof/>
          <w:sz w:val="24"/>
          <w:szCs w:val="24"/>
          <w:lang w:val="nl-NL" w:eastAsia="en-GB"/>
        </w:rPr>
        <w:t xml:space="preserve">recentelijk </w:t>
      </w:r>
      <w:bookmarkStart w:name="_GoBack" w:id="0"/>
      <w:bookmarkEnd w:id="0"/>
      <w:r w:rsidR="00764C9F">
        <w:rPr>
          <w:noProof/>
          <w:sz w:val="24"/>
          <w:szCs w:val="24"/>
          <w:lang w:val="nl-NL" w:eastAsia="en-GB"/>
        </w:rPr>
        <w:t>heeft ontwikkeld, biedt daartoe de mogelijkheid</w:t>
      </w:r>
      <w:r>
        <w:rPr>
          <w:noProof/>
          <w:sz w:val="24"/>
          <w:szCs w:val="24"/>
          <w:lang w:val="nl-NL" w:eastAsia="en-GB"/>
        </w:rPr>
        <w:t>.</w:t>
      </w:r>
      <w:r>
        <w:rPr>
          <w:rStyle w:val="FootnoteReference"/>
          <w:noProof/>
          <w:sz w:val="24"/>
          <w:szCs w:val="24"/>
          <w:lang w:val="nl-NL" w:eastAsia="en-GB"/>
        </w:rPr>
        <w:footnoteReference w:id="10"/>
      </w:r>
    </w:p>
    <w:sectPr w:rsidRPr="00D163C6" w:rsidR="00CE4B9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229B5" w14:textId="77777777" w:rsidR="00EC27BF" w:rsidRDefault="00EC27BF" w:rsidP="00995705">
      <w:pPr>
        <w:spacing w:after="0" w:line="240" w:lineRule="auto"/>
      </w:pPr>
      <w:r>
        <w:separator/>
      </w:r>
    </w:p>
  </w:endnote>
  <w:endnote w:type="continuationSeparator" w:id="0">
    <w:p w14:paraId="29A5E39F" w14:textId="77777777" w:rsidR="00EC27BF" w:rsidRDefault="00EC27BF" w:rsidP="00995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C147" w14:textId="77777777" w:rsidR="003560F9" w:rsidRDefault="003560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2548093"/>
      <w:docPartObj>
        <w:docPartGallery w:val="Page Numbers (Bottom of Page)"/>
        <w:docPartUnique/>
      </w:docPartObj>
    </w:sdtPr>
    <w:sdtEndPr/>
    <w:sdtContent>
      <w:p w14:paraId="16363607" w14:textId="77777777" w:rsidR="003560F9" w:rsidRDefault="003560F9">
        <w:pPr>
          <w:pStyle w:val="Footer"/>
          <w:jc w:val="center"/>
        </w:pPr>
        <w:r>
          <w:fldChar w:fldCharType="begin"/>
        </w:r>
        <w:r>
          <w:instrText>PAGE   \* MERGEFORMAT</w:instrText>
        </w:r>
        <w:r>
          <w:fldChar w:fldCharType="separate"/>
        </w:r>
        <w:r w:rsidR="00192155" w:rsidRPr="00192155">
          <w:rPr>
            <w:noProof/>
            <w:lang w:val="nl-NL"/>
          </w:rPr>
          <w:t>3</w:t>
        </w:r>
        <w:r>
          <w:fldChar w:fldCharType="end"/>
        </w:r>
      </w:p>
    </w:sdtContent>
  </w:sdt>
  <w:p w14:paraId="38C3655D" w14:textId="77777777" w:rsidR="003560F9" w:rsidRDefault="003560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A85F1" w14:textId="77777777" w:rsidR="003560F9" w:rsidRDefault="003560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2DBB9" w14:textId="77777777" w:rsidR="00EC27BF" w:rsidRDefault="00EC27BF" w:rsidP="00995705">
      <w:pPr>
        <w:spacing w:after="0" w:line="240" w:lineRule="auto"/>
      </w:pPr>
      <w:r>
        <w:separator/>
      </w:r>
    </w:p>
  </w:footnote>
  <w:footnote w:type="continuationSeparator" w:id="0">
    <w:p w14:paraId="52DB3418" w14:textId="77777777" w:rsidR="00EC27BF" w:rsidRDefault="00EC27BF" w:rsidP="00995705">
      <w:pPr>
        <w:spacing w:after="0" w:line="240" w:lineRule="auto"/>
      </w:pPr>
      <w:r>
        <w:continuationSeparator/>
      </w:r>
    </w:p>
  </w:footnote>
  <w:footnote w:id="1">
    <w:p w14:paraId="577AA147" w14:textId="77777777" w:rsidR="003560F9" w:rsidRPr="001E3CF2" w:rsidRDefault="003560F9">
      <w:pPr>
        <w:pStyle w:val="FootnoteText"/>
        <w:rPr>
          <w:sz w:val="18"/>
          <w:szCs w:val="18"/>
        </w:rPr>
      </w:pPr>
      <w:r w:rsidRPr="001E3CF2">
        <w:rPr>
          <w:rStyle w:val="FootnoteReference"/>
          <w:sz w:val="18"/>
          <w:szCs w:val="18"/>
        </w:rPr>
        <w:footnoteRef/>
      </w:r>
      <w:r w:rsidRPr="001E3CF2">
        <w:rPr>
          <w:sz w:val="18"/>
          <w:szCs w:val="18"/>
        </w:rPr>
        <w:t xml:space="preserve"> </w:t>
      </w:r>
      <w:r w:rsidRPr="001E3CF2">
        <w:rPr>
          <w:sz w:val="18"/>
          <w:szCs w:val="18"/>
          <w:shd w:val="clear" w:color="auto" w:fill="FFFFFF"/>
        </w:rPr>
        <w:t xml:space="preserve">Kenney, M. </w:t>
      </w:r>
      <w:proofErr w:type="spellStart"/>
      <w:r w:rsidRPr="001E3CF2">
        <w:rPr>
          <w:sz w:val="18"/>
          <w:szCs w:val="18"/>
          <w:shd w:val="clear" w:color="auto" w:fill="FFFFFF"/>
        </w:rPr>
        <w:t>Zysman</w:t>
      </w:r>
      <w:proofErr w:type="spellEnd"/>
      <w:r w:rsidRPr="001E3CF2">
        <w:rPr>
          <w:sz w:val="18"/>
          <w:szCs w:val="18"/>
          <w:shd w:val="clear" w:color="auto" w:fill="FFFFFF"/>
        </w:rPr>
        <w:t xml:space="preserve">, J. (2016) </w:t>
      </w:r>
      <w:proofErr w:type="gramStart"/>
      <w:r w:rsidRPr="001E3CF2">
        <w:rPr>
          <w:sz w:val="18"/>
          <w:szCs w:val="18"/>
          <w:shd w:val="clear" w:color="auto" w:fill="FFFFFF"/>
        </w:rPr>
        <w:t>The</w:t>
      </w:r>
      <w:proofErr w:type="gramEnd"/>
      <w:r w:rsidRPr="001E3CF2">
        <w:rPr>
          <w:sz w:val="18"/>
          <w:szCs w:val="18"/>
          <w:shd w:val="clear" w:color="auto" w:fill="FFFFFF"/>
        </w:rPr>
        <w:t xml:space="preserve"> rise of the platform Economy. </w:t>
      </w:r>
      <w:r w:rsidRPr="001E3CF2">
        <w:rPr>
          <w:i/>
          <w:sz w:val="18"/>
          <w:szCs w:val="18"/>
          <w:shd w:val="clear" w:color="auto" w:fill="FFFFFF"/>
        </w:rPr>
        <w:t>Issues in Science and Technology</w:t>
      </w:r>
      <w:r w:rsidRPr="001E3CF2">
        <w:rPr>
          <w:sz w:val="18"/>
          <w:szCs w:val="18"/>
          <w:shd w:val="clear" w:color="auto" w:fill="FFFFFF"/>
        </w:rPr>
        <w:t xml:space="preserve"> 32, no. 3, http://issues.org/32-3/the-rise-of-the-platform-economy/</w:t>
      </w:r>
    </w:p>
  </w:footnote>
  <w:footnote w:id="2">
    <w:p w14:paraId="168A15C2" w14:textId="77777777" w:rsidR="003560F9" w:rsidRPr="001E3CF2" w:rsidRDefault="003560F9">
      <w:pPr>
        <w:pStyle w:val="FootnoteText"/>
        <w:rPr>
          <w:sz w:val="18"/>
          <w:szCs w:val="18"/>
          <w:lang w:val="nl-NL"/>
        </w:rPr>
      </w:pPr>
      <w:r w:rsidRPr="001E3CF2">
        <w:rPr>
          <w:rStyle w:val="FootnoteReference"/>
          <w:sz w:val="18"/>
          <w:szCs w:val="18"/>
        </w:rPr>
        <w:footnoteRef/>
      </w:r>
      <w:r w:rsidRPr="001E3CF2">
        <w:rPr>
          <w:sz w:val="18"/>
          <w:szCs w:val="18"/>
          <w:lang w:val="nl-NL"/>
        </w:rPr>
        <w:t xml:space="preserve"> Frenken, K., Van </w:t>
      </w:r>
      <w:proofErr w:type="spellStart"/>
      <w:r w:rsidRPr="001E3CF2">
        <w:rPr>
          <w:sz w:val="18"/>
          <w:szCs w:val="18"/>
          <w:lang w:val="nl-NL"/>
        </w:rPr>
        <w:t>Waes</w:t>
      </w:r>
      <w:proofErr w:type="spellEnd"/>
      <w:r w:rsidRPr="001E3CF2">
        <w:rPr>
          <w:sz w:val="18"/>
          <w:szCs w:val="18"/>
          <w:lang w:val="nl-NL"/>
        </w:rPr>
        <w:t xml:space="preserve">, A., Smink, M., Van Est, R. (2017) </w:t>
      </w:r>
      <w:r w:rsidRPr="001E3CF2">
        <w:rPr>
          <w:i/>
          <w:sz w:val="18"/>
          <w:szCs w:val="18"/>
          <w:lang w:val="nl-NL"/>
        </w:rPr>
        <w:t>Eerlijk Delen. Publieke belangen in de deeleconomie en kluseconomie.</w:t>
      </w:r>
      <w:r w:rsidRPr="001E3CF2">
        <w:rPr>
          <w:sz w:val="18"/>
          <w:szCs w:val="18"/>
          <w:lang w:val="nl-NL"/>
        </w:rPr>
        <w:t xml:space="preserve"> Den Haag: </w:t>
      </w:r>
      <w:proofErr w:type="spellStart"/>
      <w:r w:rsidRPr="001E3CF2">
        <w:rPr>
          <w:sz w:val="18"/>
          <w:szCs w:val="18"/>
          <w:lang w:val="nl-NL"/>
        </w:rPr>
        <w:t>Rathenau</w:t>
      </w:r>
      <w:proofErr w:type="spellEnd"/>
      <w:r w:rsidRPr="001E3CF2">
        <w:rPr>
          <w:sz w:val="18"/>
          <w:szCs w:val="18"/>
          <w:lang w:val="nl-NL"/>
        </w:rPr>
        <w:t xml:space="preserve"> Instituut, </w:t>
      </w:r>
      <w:hyperlink r:id="rId1" w:history="1">
        <w:r w:rsidRPr="001E3CF2">
          <w:rPr>
            <w:rStyle w:val="Hyperlink"/>
            <w:color w:val="auto"/>
            <w:sz w:val="18"/>
            <w:szCs w:val="18"/>
            <w:lang w:val="nl-NL"/>
          </w:rPr>
          <w:t>www.rathenau.nl</w:t>
        </w:r>
      </w:hyperlink>
      <w:r w:rsidRPr="001E3CF2">
        <w:rPr>
          <w:sz w:val="18"/>
          <w:szCs w:val="18"/>
          <w:lang w:val="nl-NL"/>
        </w:rPr>
        <w:t xml:space="preserve"> </w:t>
      </w:r>
    </w:p>
  </w:footnote>
  <w:footnote w:id="3">
    <w:p w14:paraId="4A717BB5" w14:textId="77777777" w:rsidR="003560F9" w:rsidRPr="001E3CF2" w:rsidRDefault="003560F9">
      <w:pPr>
        <w:pStyle w:val="FootnoteText"/>
        <w:rPr>
          <w:sz w:val="18"/>
          <w:szCs w:val="18"/>
          <w:lang w:val="en-US"/>
        </w:rPr>
      </w:pPr>
      <w:r w:rsidRPr="001E3CF2">
        <w:rPr>
          <w:rStyle w:val="FootnoteReference"/>
          <w:sz w:val="18"/>
          <w:szCs w:val="18"/>
        </w:rPr>
        <w:footnoteRef/>
      </w:r>
      <w:r w:rsidRPr="001E3CF2">
        <w:rPr>
          <w:sz w:val="18"/>
          <w:szCs w:val="18"/>
          <w:lang w:val="en-US"/>
        </w:rPr>
        <w:t xml:space="preserve"> Sachs, B. (2015) Do we need an “Independent Worker” category? </w:t>
      </w:r>
      <w:r w:rsidRPr="001E3CF2">
        <w:rPr>
          <w:i/>
          <w:sz w:val="18"/>
          <w:szCs w:val="18"/>
          <w:lang w:val="en-US"/>
        </w:rPr>
        <w:t>On Labor</w:t>
      </w:r>
      <w:r w:rsidRPr="001E3CF2">
        <w:rPr>
          <w:sz w:val="18"/>
          <w:szCs w:val="18"/>
          <w:lang w:val="en-US"/>
        </w:rPr>
        <w:t xml:space="preserve">, 8 December </w:t>
      </w:r>
      <w:hyperlink r:id="rId2" w:history="1">
        <w:r w:rsidRPr="001E3CF2">
          <w:rPr>
            <w:rStyle w:val="Hyperlink"/>
            <w:color w:val="auto"/>
            <w:sz w:val="18"/>
            <w:szCs w:val="18"/>
            <w:lang w:val="en-US"/>
          </w:rPr>
          <w:t>https://onlabor.org/do-we-need-an-independent-worker-category/</w:t>
        </w:r>
      </w:hyperlink>
      <w:r w:rsidRPr="001E3CF2">
        <w:rPr>
          <w:sz w:val="18"/>
          <w:szCs w:val="18"/>
          <w:lang w:val="en-US"/>
        </w:rPr>
        <w:t xml:space="preserve"> </w:t>
      </w:r>
    </w:p>
  </w:footnote>
  <w:footnote w:id="4">
    <w:p w14:paraId="7EA3AC7C" w14:textId="77777777" w:rsidR="003560F9" w:rsidRPr="001E3CF2" w:rsidRDefault="003560F9">
      <w:pPr>
        <w:pStyle w:val="FootnoteText"/>
        <w:rPr>
          <w:sz w:val="18"/>
          <w:szCs w:val="18"/>
        </w:rPr>
      </w:pPr>
      <w:r w:rsidRPr="001E3CF2">
        <w:rPr>
          <w:rStyle w:val="FootnoteReference"/>
          <w:sz w:val="18"/>
          <w:szCs w:val="18"/>
        </w:rPr>
        <w:footnoteRef/>
      </w:r>
      <w:r w:rsidRPr="001E3CF2">
        <w:rPr>
          <w:sz w:val="18"/>
          <w:szCs w:val="18"/>
        </w:rPr>
        <w:t xml:space="preserve"> Harris, S., Krueger, A. (2015) </w:t>
      </w:r>
      <w:r w:rsidRPr="001E3CF2">
        <w:rPr>
          <w:i/>
          <w:sz w:val="18"/>
          <w:szCs w:val="18"/>
        </w:rPr>
        <w:t xml:space="preserve">A Proposal for Modernizing </w:t>
      </w:r>
      <w:proofErr w:type="spellStart"/>
      <w:r w:rsidRPr="001E3CF2">
        <w:rPr>
          <w:i/>
          <w:sz w:val="18"/>
          <w:szCs w:val="18"/>
        </w:rPr>
        <w:t>Labor</w:t>
      </w:r>
      <w:proofErr w:type="spellEnd"/>
      <w:r w:rsidRPr="001E3CF2">
        <w:rPr>
          <w:i/>
          <w:sz w:val="18"/>
          <w:szCs w:val="18"/>
        </w:rPr>
        <w:t xml:space="preserve"> Laws for Twenty-First Century Work: The ‘Independent Worker’</w:t>
      </w:r>
      <w:r w:rsidRPr="001E3CF2">
        <w:rPr>
          <w:sz w:val="18"/>
          <w:szCs w:val="18"/>
        </w:rPr>
        <w:t>, The Hamilton Project, Discussion Paper 2015-10, Washington, DC, December.</w:t>
      </w:r>
    </w:p>
  </w:footnote>
  <w:footnote w:id="5">
    <w:p w14:paraId="681D1A2A" w14:textId="77777777" w:rsidR="003560F9" w:rsidRPr="001E3CF2" w:rsidRDefault="003560F9">
      <w:pPr>
        <w:pStyle w:val="FootnoteText"/>
        <w:rPr>
          <w:sz w:val="18"/>
          <w:szCs w:val="18"/>
          <w:lang w:val="nl-NL"/>
        </w:rPr>
      </w:pPr>
      <w:r w:rsidRPr="001E3CF2">
        <w:rPr>
          <w:rStyle w:val="FootnoteReference"/>
          <w:sz w:val="18"/>
          <w:szCs w:val="18"/>
        </w:rPr>
        <w:footnoteRef/>
      </w:r>
      <w:r w:rsidRPr="001E3CF2">
        <w:rPr>
          <w:sz w:val="18"/>
          <w:szCs w:val="18"/>
          <w:lang w:val="nl-NL"/>
        </w:rPr>
        <w:t xml:space="preserve"> Van Slooten, J. (2017) Ter Visie: Platformarbeid: nog een reden tot </w:t>
      </w:r>
      <w:proofErr w:type="spellStart"/>
      <w:r w:rsidRPr="001E3CF2">
        <w:rPr>
          <w:i/>
          <w:sz w:val="18"/>
          <w:szCs w:val="18"/>
          <w:lang w:val="nl-NL"/>
        </w:rPr>
        <w:t>rethinking</w:t>
      </w:r>
      <w:proofErr w:type="spellEnd"/>
      <w:r w:rsidRPr="001E3CF2">
        <w:rPr>
          <w:sz w:val="18"/>
          <w:szCs w:val="18"/>
          <w:lang w:val="nl-NL"/>
        </w:rPr>
        <w:t xml:space="preserve"> van het arbeidsrecht, </w:t>
      </w:r>
      <w:r w:rsidRPr="001E3CF2">
        <w:rPr>
          <w:i/>
          <w:sz w:val="18"/>
          <w:szCs w:val="18"/>
          <w:lang w:val="nl-NL"/>
        </w:rPr>
        <w:t>Tijdschrift voor Arbeid en Onderneming</w:t>
      </w:r>
      <w:r w:rsidRPr="001E3CF2">
        <w:rPr>
          <w:sz w:val="18"/>
          <w:szCs w:val="18"/>
          <w:lang w:val="nl-NL"/>
        </w:rPr>
        <w:t>, 2 juni, pp. 51-52.</w:t>
      </w:r>
    </w:p>
  </w:footnote>
  <w:footnote w:id="6">
    <w:p w14:paraId="3F81A6AF" w14:textId="77777777" w:rsidR="003560F9" w:rsidRPr="00C556EF" w:rsidRDefault="003560F9">
      <w:pPr>
        <w:pStyle w:val="FootnoteText"/>
        <w:rPr>
          <w:lang w:val="en-US"/>
        </w:rPr>
      </w:pPr>
      <w:r w:rsidRPr="00C556EF">
        <w:rPr>
          <w:rStyle w:val="FootnoteReference"/>
        </w:rPr>
        <w:footnoteRef/>
      </w:r>
      <w:r w:rsidRPr="00C556EF">
        <w:rPr>
          <w:lang w:val="nl-NL"/>
        </w:rPr>
        <w:t xml:space="preserve"> Van Slooten, J. (2017) ‘Tussencategorie’ voor zelfstandigen bestaat al in Nederlandse arbeidsrecht. </w:t>
      </w:r>
      <w:r w:rsidRPr="00C556EF">
        <w:rPr>
          <w:i/>
          <w:lang w:val="en-US"/>
        </w:rPr>
        <w:t xml:space="preserve">Het </w:t>
      </w:r>
      <w:proofErr w:type="spellStart"/>
      <w:r w:rsidRPr="00C556EF">
        <w:rPr>
          <w:i/>
          <w:lang w:val="en-US"/>
        </w:rPr>
        <w:t>Financieele</w:t>
      </w:r>
      <w:proofErr w:type="spellEnd"/>
      <w:r w:rsidRPr="00C556EF">
        <w:rPr>
          <w:i/>
          <w:lang w:val="en-US"/>
        </w:rPr>
        <w:t xml:space="preserve"> </w:t>
      </w:r>
      <w:proofErr w:type="spellStart"/>
      <w:r w:rsidRPr="00C556EF">
        <w:rPr>
          <w:i/>
          <w:lang w:val="en-US"/>
        </w:rPr>
        <w:t>Dagblad</w:t>
      </w:r>
      <w:proofErr w:type="spellEnd"/>
      <w:r w:rsidRPr="00C556EF">
        <w:rPr>
          <w:lang w:val="en-US"/>
        </w:rPr>
        <w:t xml:space="preserve">, 4 </w:t>
      </w:r>
      <w:proofErr w:type="spellStart"/>
      <w:proofErr w:type="gramStart"/>
      <w:r w:rsidRPr="00C556EF">
        <w:rPr>
          <w:lang w:val="en-US"/>
        </w:rPr>
        <w:t>augustus</w:t>
      </w:r>
      <w:proofErr w:type="spellEnd"/>
      <w:proofErr w:type="gramEnd"/>
      <w:r w:rsidRPr="00C556EF">
        <w:rPr>
          <w:lang w:val="en-US"/>
        </w:rPr>
        <w:t xml:space="preserve">, p. 9. </w:t>
      </w:r>
    </w:p>
  </w:footnote>
  <w:footnote w:id="7">
    <w:p w14:paraId="6BE450DA" w14:textId="77777777" w:rsidR="003560F9" w:rsidRPr="00C556EF" w:rsidRDefault="003560F9">
      <w:pPr>
        <w:pStyle w:val="FootnoteText"/>
        <w:rPr>
          <w:sz w:val="18"/>
          <w:szCs w:val="18"/>
        </w:rPr>
      </w:pPr>
      <w:r w:rsidRPr="00C556EF">
        <w:rPr>
          <w:rStyle w:val="FootnoteReference"/>
          <w:sz w:val="18"/>
          <w:szCs w:val="18"/>
        </w:rPr>
        <w:footnoteRef/>
      </w:r>
      <w:r w:rsidRPr="00C556EF">
        <w:rPr>
          <w:sz w:val="18"/>
          <w:szCs w:val="18"/>
        </w:rPr>
        <w:t xml:space="preserve"> </w:t>
      </w:r>
      <w:r w:rsidRPr="00C556EF">
        <w:rPr>
          <w:sz w:val="18"/>
          <w:szCs w:val="18"/>
          <w:shd w:val="clear" w:color="auto" w:fill="FFFFFF"/>
        </w:rPr>
        <w:t xml:space="preserve">Lao, M. (2017) Workers in the 'Gig' Economy: The Case for Extending the Antitrust </w:t>
      </w:r>
      <w:proofErr w:type="spellStart"/>
      <w:r w:rsidRPr="00C556EF">
        <w:rPr>
          <w:sz w:val="18"/>
          <w:szCs w:val="18"/>
          <w:shd w:val="clear" w:color="auto" w:fill="FFFFFF"/>
        </w:rPr>
        <w:t>Labor</w:t>
      </w:r>
      <w:proofErr w:type="spellEnd"/>
      <w:r w:rsidRPr="00C556EF">
        <w:rPr>
          <w:sz w:val="18"/>
          <w:szCs w:val="18"/>
          <w:shd w:val="clear" w:color="auto" w:fill="FFFFFF"/>
        </w:rPr>
        <w:t xml:space="preserve"> Exemption to Them (June 12, 2017). </w:t>
      </w:r>
      <w:r w:rsidRPr="00C556EF">
        <w:rPr>
          <w:i/>
          <w:sz w:val="18"/>
          <w:szCs w:val="18"/>
          <w:shd w:val="clear" w:color="auto" w:fill="FFFFFF"/>
        </w:rPr>
        <w:t>UC Davis Law Review</w:t>
      </w:r>
      <w:r w:rsidRPr="00C556EF">
        <w:rPr>
          <w:sz w:val="18"/>
          <w:szCs w:val="18"/>
          <w:shd w:val="clear" w:color="auto" w:fill="FFFFFF"/>
        </w:rPr>
        <w:t>, Forthcoming. SSRN: </w:t>
      </w:r>
      <w:hyperlink r:id="rId3" w:tgtFrame="_blank" w:history="1">
        <w:r w:rsidRPr="00C556EF">
          <w:rPr>
            <w:rStyle w:val="Hyperlink"/>
            <w:color w:val="auto"/>
            <w:sz w:val="18"/>
            <w:szCs w:val="18"/>
            <w:shd w:val="clear" w:color="auto" w:fill="FFFFFF"/>
          </w:rPr>
          <w:t>https://ssrn.com/abstract=3015477</w:t>
        </w:r>
      </w:hyperlink>
    </w:p>
  </w:footnote>
  <w:footnote w:id="8">
    <w:p w14:paraId="30FEADC3" w14:textId="77777777" w:rsidR="00C556EF" w:rsidRPr="0063046E" w:rsidRDefault="00C556EF">
      <w:pPr>
        <w:pStyle w:val="FootnoteText"/>
        <w:rPr>
          <w:lang w:val="nl-NL"/>
        </w:rPr>
      </w:pPr>
      <w:r w:rsidRPr="00C556EF">
        <w:rPr>
          <w:rStyle w:val="FootnoteReference"/>
        </w:rPr>
        <w:footnoteRef/>
      </w:r>
      <w:r w:rsidRPr="0063046E">
        <w:rPr>
          <w:lang w:val="nl-NL"/>
        </w:rPr>
        <w:t xml:space="preserve"> VVD, CDA, D66 en ChristenUnie (2017 Regeerakkoord ‘Vertrouwen in de Toekomst’, p. 25, </w:t>
      </w:r>
      <w:hyperlink r:id="rId4" w:history="1">
        <w:r w:rsidRPr="0063046E">
          <w:rPr>
            <w:rStyle w:val="Hyperlink"/>
            <w:color w:val="auto"/>
            <w:lang w:val="nl-NL"/>
          </w:rPr>
          <w:t>https://www.kabinetsformatie2017.nl/documenten/publicaties/2017/10/10/regeerakkoord-vertrouwen-in-de-toekomst</w:t>
        </w:r>
      </w:hyperlink>
      <w:r w:rsidRPr="0063046E">
        <w:rPr>
          <w:lang w:val="nl-NL"/>
        </w:rPr>
        <w:t xml:space="preserve"> </w:t>
      </w:r>
    </w:p>
  </w:footnote>
  <w:footnote w:id="9">
    <w:p w14:paraId="355CE157" w14:textId="59335E05" w:rsidR="003560F9" w:rsidRPr="001E3CF2" w:rsidRDefault="003560F9">
      <w:pPr>
        <w:pStyle w:val="FootnoteText"/>
        <w:rPr>
          <w:lang w:val="nl-NL"/>
        </w:rPr>
      </w:pPr>
      <w:r w:rsidRPr="00D547A1">
        <w:rPr>
          <w:rStyle w:val="FootnoteReference"/>
          <w:sz w:val="18"/>
          <w:szCs w:val="18"/>
        </w:rPr>
        <w:footnoteRef/>
      </w:r>
      <w:r w:rsidRPr="00D547A1">
        <w:rPr>
          <w:sz w:val="18"/>
          <w:szCs w:val="18"/>
          <w:lang w:val="nl-NL"/>
        </w:rPr>
        <w:t xml:space="preserve"> Zie ook:</w:t>
      </w:r>
      <w:r w:rsidR="00B245DF" w:rsidRPr="001E3CF2">
        <w:rPr>
          <w:lang w:val="nl-NL"/>
        </w:rPr>
        <w:t xml:space="preserve"> platform.coop</w:t>
      </w:r>
      <w:r w:rsidRPr="00D547A1">
        <w:rPr>
          <w:lang w:val="nl-NL"/>
        </w:rPr>
        <w:t xml:space="preserve"> </w:t>
      </w:r>
    </w:p>
  </w:footnote>
  <w:footnote w:id="10">
    <w:p w14:paraId="27C110E7" w14:textId="2B5B83CA" w:rsidR="00CE4B9F" w:rsidRPr="00CE4B9F" w:rsidRDefault="00CE4B9F">
      <w:pPr>
        <w:pStyle w:val="FootnoteText"/>
        <w:rPr>
          <w:lang w:val="nl-NL"/>
        </w:rPr>
      </w:pPr>
      <w:r>
        <w:rPr>
          <w:rStyle w:val="FootnoteReference"/>
        </w:rPr>
        <w:footnoteRef/>
      </w:r>
      <w:r w:rsidRPr="00CE4B9F">
        <w:rPr>
          <w:lang w:val="nl-NL"/>
        </w:rPr>
        <w:t xml:space="preserve"> Ministe</w:t>
      </w:r>
      <w:r>
        <w:rPr>
          <w:lang w:val="nl-NL"/>
        </w:rPr>
        <w:t>rie van Economische Zaken (2015</w:t>
      </w:r>
      <w:r w:rsidRPr="00CE4B9F">
        <w:rPr>
          <w:lang w:val="nl-NL"/>
        </w:rPr>
        <w:t xml:space="preserve">). Ruimte voor vernieuwing door toekomstbestendige wet- </w:t>
      </w:r>
      <w:r w:rsidR="00764C9F">
        <w:rPr>
          <w:lang w:val="nl-NL"/>
        </w:rPr>
        <w:t>en regelgeving (AEP / 15079841).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532C9" w14:textId="77777777" w:rsidR="003560F9" w:rsidRDefault="003560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ACD8E" w14:textId="77777777" w:rsidR="003560F9" w:rsidRDefault="003560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29916" w14:textId="77777777" w:rsidR="003560F9" w:rsidRDefault="003560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E231D"/>
    <w:multiLevelType w:val="hybridMultilevel"/>
    <w:tmpl w:val="DDF0E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330"/>
    <w:rsid w:val="00015431"/>
    <w:rsid w:val="000F4194"/>
    <w:rsid w:val="00192155"/>
    <w:rsid w:val="001A2153"/>
    <w:rsid w:val="001E3CF2"/>
    <w:rsid w:val="002035FB"/>
    <w:rsid w:val="00207FC7"/>
    <w:rsid w:val="002118BC"/>
    <w:rsid w:val="0024212D"/>
    <w:rsid w:val="003560F9"/>
    <w:rsid w:val="00385508"/>
    <w:rsid w:val="00430BD8"/>
    <w:rsid w:val="004D4C7C"/>
    <w:rsid w:val="00534469"/>
    <w:rsid w:val="00582886"/>
    <w:rsid w:val="005857D4"/>
    <w:rsid w:val="00625158"/>
    <w:rsid w:val="0063046E"/>
    <w:rsid w:val="006B66CD"/>
    <w:rsid w:val="006F3A47"/>
    <w:rsid w:val="00764C9F"/>
    <w:rsid w:val="007962F6"/>
    <w:rsid w:val="008A1BB0"/>
    <w:rsid w:val="008D166E"/>
    <w:rsid w:val="009171D1"/>
    <w:rsid w:val="009218D0"/>
    <w:rsid w:val="00922717"/>
    <w:rsid w:val="00995705"/>
    <w:rsid w:val="00A13330"/>
    <w:rsid w:val="00A16960"/>
    <w:rsid w:val="00A53526"/>
    <w:rsid w:val="00A66D9C"/>
    <w:rsid w:val="00B245DF"/>
    <w:rsid w:val="00B7535F"/>
    <w:rsid w:val="00BD48F1"/>
    <w:rsid w:val="00BD6269"/>
    <w:rsid w:val="00C14C95"/>
    <w:rsid w:val="00C21E10"/>
    <w:rsid w:val="00C556EF"/>
    <w:rsid w:val="00C852B6"/>
    <w:rsid w:val="00CE4B9F"/>
    <w:rsid w:val="00D163C6"/>
    <w:rsid w:val="00D547A1"/>
    <w:rsid w:val="00E46720"/>
    <w:rsid w:val="00E63E05"/>
    <w:rsid w:val="00E778CE"/>
    <w:rsid w:val="00E958F6"/>
    <w:rsid w:val="00EB1362"/>
    <w:rsid w:val="00EB6B22"/>
    <w:rsid w:val="00EC27BF"/>
    <w:rsid w:val="00FC6E86"/>
    <w:rsid w:val="00FD0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F05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8D0"/>
    <w:pPr>
      <w:ind w:left="720"/>
      <w:contextualSpacing/>
    </w:pPr>
  </w:style>
  <w:style w:type="paragraph" w:styleId="FootnoteText">
    <w:name w:val="footnote text"/>
    <w:basedOn w:val="Normal"/>
    <w:link w:val="FootnoteTextChar"/>
    <w:uiPriority w:val="99"/>
    <w:semiHidden/>
    <w:unhideWhenUsed/>
    <w:rsid w:val="009957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705"/>
    <w:rPr>
      <w:sz w:val="20"/>
      <w:szCs w:val="20"/>
    </w:rPr>
  </w:style>
  <w:style w:type="character" w:styleId="FootnoteReference">
    <w:name w:val="footnote reference"/>
    <w:basedOn w:val="DefaultParagraphFont"/>
    <w:uiPriority w:val="99"/>
    <w:semiHidden/>
    <w:unhideWhenUsed/>
    <w:rsid w:val="00995705"/>
    <w:rPr>
      <w:vertAlign w:val="superscript"/>
    </w:rPr>
  </w:style>
  <w:style w:type="character" w:styleId="Hyperlink">
    <w:name w:val="Hyperlink"/>
    <w:basedOn w:val="DefaultParagraphFont"/>
    <w:uiPriority w:val="99"/>
    <w:unhideWhenUsed/>
    <w:rsid w:val="00995705"/>
    <w:rPr>
      <w:color w:val="0000FF"/>
      <w:u w:val="single"/>
    </w:rPr>
  </w:style>
  <w:style w:type="paragraph" w:styleId="Header">
    <w:name w:val="header"/>
    <w:basedOn w:val="Normal"/>
    <w:link w:val="HeaderChar"/>
    <w:uiPriority w:val="99"/>
    <w:unhideWhenUsed/>
    <w:rsid w:val="00A169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6960"/>
  </w:style>
  <w:style w:type="paragraph" w:styleId="Footer">
    <w:name w:val="footer"/>
    <w:basedOn w:val="Normal"/>
    <w:link w:val="FooterChar"/>
    <w:uiPriority w:val="99"/>
    <w:unhideWhenUsed/>
    <w:rsid w:val="00A169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A16960"/>
  </w:style>
  <w:style w:type="character" w:styleId="CommentReference">
    <w:name w:val="annotation reference"/>
    <w:basedOn w:val="DefaultParagraphFont"/>
    <w:uiPriority w:val="99"/>
    <w:semiHidden/>
    <w:unhideWhenUsed/>
    <w:rsid w:val="0063046E"/>
    <w:rPr>
      <w:sz w:val="18"/>
      <w:szCs w:val="18"/>
    </w:rPr>
  </w:style>
  <w:style w:type="paragraph" w:styleId="CommentText">
    <w:name w:val="annotation text"/>
    <w:basedOn w:val="Normal"/>
    <w:link w:val="CommentTextChar"/>
    <w:uiPriority w:val="99"/>
    <w:semiHidden/>
    <w:unhideWhenUsed/>
    <w:rsid w:val="0063046E"/>
    <w:pPr>
      <w:spacing w:line="240" w:lineRule="auto"/>
    </w:pPr>
    <w:rPr>
      <w:sz w:val="24"/>
      <w:szCs w:val="24"/>
    </w:rPr>
  </w:style>
  <w:style w:type="character" w:customStyle="1" w:styleId="CommentTextChar">
    <w:name w:val="Comment Text Char"/>
    <w:basedOn w:val="DefaultParagraphFont"/>
    <w:link w:val="CommentText"/>
    <w:uiPriority w:val="99"/>
    <w:semiHidden/>
    <w:rsid w:val="0063046E"/>
    <w:rPr>
      <w:sz w:val="24"/>
      <w:szCs w:val="24"/>
    </w:rPr>
  </w:style>
  <w:style w:type="paragraph" w:styleId="CommentSubject">
    <w:name w:val="annotation subject"/>
    <w:basedOn w:val="CommentText"/>
    <w:next w:val="CommentText"/>
    <w:link w:val="CommentSubjectChar"/>
    <w:uiPriority w:val="99"/>
    <w:semiHidden/>
    <w:unhideWhenUsed/>
    <w:rsid w:val="0063046E"/>
    <w:rPr>
      <w:b/>
      <w:bCs/>
      <w:sz w:val="20"/>
      <w:szCs w:val="20"/>
    </w:rPr>
  </w:style>
  <w:style w:type="character" w:customStyle="1" w:styleId="CommentSubjectChar">
    <w:name w:val="Comment Subject Char"/>
    <w:basedOn w:val="CommentTextChar"/>
    <w:link w:val="CommentSubject"/>
    <w:uiPriority w:val="99"/>
    <w:semiHidden/>
    <w:rsid w:val="0063046E"/>
    <w:rPr>
      <w:b/>
      <w:bCs/>
      <w:sz w:val="20"/>
      <w:szCs w:val="20"/>
    </w:rPr>
  </w:style>
  <w:style w:type="paragraph" w:styleId="BalloonText">
    <w:name w:val="Balloon Text"/>
    <w:basedOn w:val="Normal"/>
    <w:link w:val="BalloonTextChar"/>
    <w:uiPriority w:val="99"/>
    <w:semiHidden/>
    <w:unhideWhenUsed/>
    <w:rsid w:val="0063046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046E"/>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E467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88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ssrn.com/abstract=3015477" TargetMode="External"/><Relationship Id="rId2" Type="http://schemas.openxmlformats.org/officeDocument/2006/relationships/hyperlink" Target="https://onlabor.org/do-we-need-an-independent-worker-category/" TargetMode="External"/><Relationship Id="rId1" Type="http://schemas.openxmlformats.org/officeDocument/2006/relationships/hyperlink" Target="http://www.rathenau.nl" TargetMode="External"/><Relationship Id="rId4" Type="http://schemas.openxmlformats.org/officeDocument/2006/relationships/hyperlink" Target="https://www.kabinetsformatie2017.nl/documenten/publicaties/2017/10/10/regeerakkoord-vertrouwen-in-de-toekom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2018</ap:Words>
  <ap:Characters>11505</ap:Characters>
  <ap:DocSecurity>0</ap:DocSecurity>
  <ap:Lines>95</ap:Lines>
  <ap:Paragraphs>26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13497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2017-10-27T08:59:00.0000000Z</dcterms:created>
  <dcterms:modified xsi:type="dcterms:W3CDTF">2017-10-28T12:03:00.0000000Z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0x010100BF2FB33951140949B7A184C6BEB16497</vt:lpwstr>
  </property>
</Properties>
</file>